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DF9B" w14:textId="77777777" w:rsidR="00C874F8" w:rsidRPr="00C874F8" w:rsidRDefault="00C874F8" w:rsidP="00C874F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B671DBD" w14:textId="77777777" w:rsidR="00C874F8" w:rsidRPr="00C874F8" w:rsidRDefault="00C874F8" w:rsidP="00C874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Приложение 24</w:t>
      </w:r>
    </w:p>
    <w:p w14:paraId="6DECD318" w14:textId="77777777" w:rsidR="00C874F8" w:rsidRPr="00C874F8" w:rsidRDefault="00C874F8" w:rsidP="00C87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16B2E3D" w14:textId="77777777" w:rsidR="00C874F8" w:rsidRPr="00C874F8" w:rsidRDefault="00C874F8" w:rsidP="00C87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7D9B100" w14:textId="77777777" w:rsidR="00C874F8" w:rsidRPr="00C874F8" w:rsidRDefault="00C874F8" w:rsidP="00C87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75683AD8" w14:textId="1F1630F0" w:rsidR="00C874F8" w:rsidRPr="00C874F8" w:rsidRDefault="00C874F8" w:rsidP="00C87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от 08.05.2020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209</w:t>
      </w:r>
      <w:proofErr w:type="gramEnd"/>
      <w:r w:rsidRPr="00C874F8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4F8" w:rsidRPr="00C874F8" w14:paraId="3A5249A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F74F" w14:textId="77777777" w:rsidR="00C874F8" w:rsidRPr="00C874F8" w:rsidRDefault="00C874F8" w:rsidP="00C874F8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4F97" w14:textId="77777777" w:rsidR="00C874F8" w:rsidRPr="00C874F8" w:rsidRDefault="00C874F8" w:rsidP="00C874F8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FC2F0B" w14:textId="77777777" w:rsidR="00C874F8" w:rsidRPr="00C874F8" w:rsidRDefault="00C874F8" w:rsidP="00C8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положений приложения 24 (ред. от 03.03.2022) </w:t>
            </w:r>
            <w:hyperlink r:id="rId6" w:history="1">
              <w:r w:rsidRPr="00C874F8">
                <w:rPr>
                  <w:rFonts w:ascii="Times New Roman" w:hAnsi="Times New Roman" w:cs="Times New Roman"/>
                  <w:sz w:val="28"/>
                  <w:szCs w:val="28"/>
                </w:rPr>
                <w:t>распространяется</w:t>
              </w:r>
            </w:hyperlink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правоотношения, возникшие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9503" w14:textId="77777777" w:rsidR="00C874F8" w:rsidRPr="00C874F8" w:rsidRDefault="00C874F8" w:rsidP="00C874F8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75FA9" w14:textId="1C50D9E5" w:rsidR="00C874F8" w:rsidRPr="00C874F8" w:rsidRDefault="00C874F8" w:rsidP="00C87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4F8">
        <w:rPr>
          <w:rFonts w:ascii="Times New Roman" w:hAnsi="Times New Roman" w:cs="Times New Roman"/>
          <w:sz w:val="28"/>
          <w:szCs w:val="28"/>
        </w:rPr>
        <w:t>ПОРЯДКА РАБОТЫ ОРГАНИЗАЦИЙ, РАСПОЛОЖЕННЫХ НА ТЕРРИТОРИИ</w:t>
      </w:r>
    </w:p>
    <w:p w14:paraId="270CD62A" w14:textId="1015ABFF" w:rsidR="00C874F8" w:rsidRPr="00C874F8" w:rsidRDefault="00C874F8" w:rsidP="00C87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ИВАНОВСКОЙ ОБЛАСТИ, ОСУЩЕСТВЛЯЮЩИХ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4F8">
        <w:rPr>
          <w:rFonts w:ascii="Times New Roman" w:hAnsi="Times New Roman" w:cs="Times New Roman"/>
          <w:sz w:val="28"/>
          <w:szCs w:val="28"/>
        </w:rPr>
        <w:t>ДЕЯТЕЛЬНОСТЬ ПО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4F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 ЦЕЛЯХ НЕДОПУЩЕНИЯ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4F8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 (COVID-2019)</w:t>
      </w:r>
    </w:p>
    <w:p w14:paraId="3280E366" w14:textId="77777777" w:rsidR="00C874F8" w:rsidRPr="00C874F8" w:rsidRDefault="00C874F8" w:rsidP="00C87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НА ТЕРРИТОРИИ ИВАНОВСКОЙ ОБЛАСТИ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4F8" w:rsidRPr="00C874F8" w14:paraId="384615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0F811" w14:textId="77777777" w:rsidR="00C874F8" w:rsidRPr="00C874F8" w:rsidRDefault="00C874F8" w:rsidP="00C874F8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73E6" w14:textId="77777777" w:rsidR="00C874F8" w:rsidRPr="00C874F8" w:rsidRDefault="00C874F8" w:rsidP="00C874F8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102296" w14:textId="77777777" w:rsidR="00C874F8" w:rsidRPr="00C874F8" w:rsidRDefault="00C874F8" w:rsidP="00C8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F8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14:paraId="1B0B9ADA" w14:textId="77777777" w:rsidR="00C874F8" w:rsidRPr="00C874F8" w:rsidRDefault="00C874F8" w:rsidP="00C8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(введен </w:t>
            </w:r>
            <w:hyperlink r:id="rId7" w:history="1">
              <w:r w:rsidRPr="00C874F8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Ивановской области</w:t>
            </w:r>
          </w:p>
          <w:p w14:paraId="2740662D" w14:textId="4E678361" w:rsidR="00C874F8" w:rsidRPr="00C874F8" w:rsidRDefault="00C874F8" w:rsidP="00C8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от 31.08.2020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 398</w:t>
            </w:r>
            <w:proofErr w:type="gramEnd"/>
            <w:r w:rsidRPr="00C874F8">
              <w:rPr>
                <w:rFonts w:ascii="Times New Roman" w:hAnsi="Times New Roman" w:cs="Times New Roman"/>
                <w:sz w:val="28"/>
                <w:szCs w:val="28"/>
              </w:rPr>
              <w:t>-п;</w:t>
            </w:r>
          </w:p>
          <w:p w14:paraId="6C9CA30A" w14:textId="5AEFCD16" w:rsidR="00C874F8" w:rsidRPr="00C874F8" w:rsidRDefault="00C874F8" w:rsidP="00C8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в ред. Постановлений Правительства Ивановской области от 12.11.2020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874F8">
                <w:rPr>
                  <w:rFonts w:ascii="Times New Roman" w:hAnsi="Times New Roman" w:cs="Times New Roman"/>
                  <w:sz w:val="28"/>
                  <w:szCs w:val="28"/>
                </w:rPr>
                <w:t xml:space="preserve"> 555-п</w:t>
              </w:r>
            </w:hyperlink>
            <w:r w:rsidRPr="00C87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27968A" w14:textId="49E71991" w:rsidR="00C874F8" w:rsidRPr="00C874F8" w:rsidRDefault="00C874F8" w:rsidP="00C8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от 12.02.2021 </w:t>
            </w: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874F8">
                <w:rPr>
                  <w:rFonts w:ascii="Times New Roman" w:hAnsi="Times New Roman" w:cs="Times New Roman"/>
                  <w:sz w:val="28"/>
                  <w:szCs w:val="28"/>
                </w:rPr>
                <w:t xml:space="preserve"> 52-п</w:t>
              </w:r>
            </w:hyperlink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, от 20.04.2021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874F8">
                <w:rPr>
                  <w:rFonts w:ascii="Times New Roman" w:hAnsi="Times New Roman" w:cs="Times New Roman"/>
                  <w:sz w:val="28"/>
                  <w:szCs w:val="28"/>
                </w:rPr>
                <w:t xml:space="preserve"> 190-п</w:t>
              </w:r>
            </w:hyperlink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, от 04.06.2021 </w:t>
            </w: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874F8">
                <w:rPr>
                  <w:rFonts w:ascii="Times New Roman" w:hAnsi="Times New Roman" w:cs="Times New Roman"/>
                  <w:sz w:val="28"/>
                  <w:szCs w:val="28"/>
                </w:rPr>
                <w:t xml:space="preserve"> 264-п</w:t>
              </w:r>
            </w:hyperlink>
            <w:r w:rsidRPr="00C87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C71928" w14:textId="21344B51" w:rsidR="00C874F8" w:rsidRPr="00C874F8" w:rsidRDefault="00C874F8" w:rsidP="00C8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от 11.10.2021 </w:t>
            </w: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874F8">
                <w:rPr>
                  <w:rFonts w:ascii="Times New Roman" w:hAnsi="Times New Roman" w:cs="Times New Roman"/>
                  <w:sz w:val="28"/>
                  <w:szCs w:val="28"/>
                </w:rPr>
                <w:t xml:space="preserve"> 460-п</w:t>
              </w:r>
            </w:hyperlink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, от 19.10.2021 </w:t>
            </w:r>
            <w:hyperlink r:id="rId1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874F8">
                <w:rPr>
                  <w:rFonts w:ascii="Times New Roman" w:hAnsi="Times New Roman" w:cs="Times New Roman"/>
                  <w:sz w:val="28"/>
                  <w:szCs w:val="28"/>
                </w:rPr>
                <w:t xml:space="preserve"> 493-п</w:t>
              </w:r>
            </w:hyperlink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, от 11.11.2021 </w:t>
            </w:r>
            <w:hyperlink r:id="rId1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874F8">
                <w:rPr>
                  <w:rFonts w:ascii="Times New Roman" w:hAnsi="Times New Roman" w:cs="Times New Roman"/>
                  <w:sz w:val="28"/>
                  <w:szCs w:val="28"/>
                </w:rPr>
                <w:t xml:space="preserve"> 552-п</w:t>
              </w:r>
            </w:hyperlink>
            <w:r w:rsidRPr="00C87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1CD206" w14:textId="7679ABF3" w:rsidR="00C874F8" w:rsidRPr="00C874F8" w:rsidRDefault="00C874F8" w:rsidP="00C8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от 21.02.2022 </w:t>
            </w:r>
            <w:hyperlink r:id="rId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874F8">
                <w:rPr>
                  <w:rFonts w:ascii="Times New Roman" w:hAnsi="Times New Roman" w:cs="Times New Roman"/>
                  <w:sz w:val="28"/>
                  <w:szCs w:val="28"/>
                </w:rPr>
                <w:t xml:space="preserve"> 74-п</w:t>
              </w:r>
            </w:hyperlink>
            <w:r w:rsidRPr="00C874F8">
              <w:rPr>
                <w:rFonts w:ascii="Times New Roman" w:hAnsi="Times New Roman" w:cs="Times New Roman"/>
                <w:sz w:val="28"/>
                <w:szCs w:val="28"/>
              </w:rPr>
              <w:t xml:space="preserve">, от 03.03.2022 </w:t>
            </w:r>
            <w:hyperlink r:id="rId1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874F8">
                <w:rPr>
                  <w:rFonts w:ascii="Times New Roman" w:hAnsi="Times New Roman" w:cs="Times New Roman"/>
                  <w:sz w:val="28"/>
                  <w:szCs w:val="28"/>
                </w:rPr>
                <w:t xml:space="preserve"> 109-п</w:t>
              </w:r>
            </w:hyperlink>
            <w:r w:rsidRPr="00C87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F664" w14:textId="77777777" w:rsidR="00C874F8" w:rsidRPr="00C874F8" w:rsidRDefault="00C874F8" w:rsidP="00C874F8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804093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новой коронавирусной инфекции (COVID-2019) на территории Ивановской области, обеспечения безопасности участников образовательных отношений в условиях действия на территории Ивановской области режима повышенной готовности организации, осуществляющие образовательную деятельность по реализации образовательных программ среднего профессионального образования, расположенные на территории Ивановской области (далее - образовательные организации), обязаны:</w:t>
      </w:r>
    </w:p>
    <w:p w14:paraId="4F4E2DE3" w14:textId="77777777" w:rsidR="00C874F8" w:rsidRPr="00C874F8" w:rsidRDefault="00C874F8" w:rsidP="00C874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 Мероприятия организационного характера</w:t>
      </w:r>
    </w:p>
    <w:p w14:paraId="7FB03FC0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1.1. Назначить приказом руководителя образовательной организации сотрудника, ответственного за обеспечение выполнения санитарно-эпидемиологических требований, мероприятий и положений настоящего Регламента в образовательной организации, из числа заместителей руководителя образовательной организации.</w:t>
      </w:r>
    </w:p>
    <w:p w14:paraId="278AB072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Оптимизировать число работников образовательной организации, исполняющих профессиональные обязанности с личным присутствием на рабочем месте, с учетом соблюдения следующих требований:</w:t>
      </w:r>
    </w:p>
    <w:p w14:paraId="0E9FDD75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C874F8">
        <w:rPr>
          <w:rFonts w:ascii="Times New Roman" w:hAnsi="Times New Roman" w:cs="Times New Roman"/>
          <w:sz w:val="28"/>
          <w:szCs w:val="28"/>
        </w:rPr>
        <w:t xml:space="preserve">1.1.1. Рекомендуется перевести на дистанционную (удаленную) форму </w:t>
      </w:r>
      <w:r w:rsidRPr="00C874F8">
        <w:rPr>
          <w:rFonts w:ascii="Times New Roman" w:hAnsi="Times New Roman" w:cs="Times New Roman"/>
          <w:sz w:val="28"/>
          <w:szCs w:val="28"/>
        </w:rPr>
        <w:lastRenderedPageBreak/>
        <w:t>работы всех работников, за исключением:</w:t>
      </w:r>
    </w:p>
    <w:p w14:paraId="25FF9564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C874F8">
        <w:rPr>
          <w:rFonts w:ascii="Times New Roman" w:hAnsi="Times New Roman" w:cs="Times New Roman"/>
          <w:sz w:val="28"/>
          <w:szCs w:val="28"/>
        </w:rPr>
        <w:t>работников, которые прошли полный курс вакцинации или начали курс вакцинации (получили первый компонент вакцины) против новой коронавирусной инфекции (COVID-2019), вызываемой вирусом SARS-CoV-2, с использованием вакцины, прошедшей государственную регистрацию, либо имеют медицинские документы, подтверждающие перенесенное заболевание новой коронавирусной инфекцией (COVID-2019) или выявление антител иммуноглобулина G (IgG), выданные не ранее чем за 6 календарных месяцев до даты оценки коллективного иммунитета;</w:t>
      </w:r>
    </w:p>
    <w:p w14:paraId="5912E688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работников, не отнесенных к категориям, указанным в </w:t>
      </w:r>
      <w:hyperlink w:anchor="P30" w:history="1">
        <w:r w:rsidRPr="00C874F8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настоящего подпункта, исполнение профессиональных (служебных) обязанностей которых невозможно осуществить в дистанционной (удаленной) форме работы.</w:t>
      </w:r>
    </w:p>
    <w:p w14:paraId="4522DB01" w14:textId="3BA6F2B2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74F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874F8">
        <w:rPr>
          <w:rFonts w:ascii="Times New Roman" w:hAnsi="Times New Roman" w:cs="Times New Roman"/>
          <w:sz w:val="28"/>
          <w:szCs w:val="28"/>
        </w:rPr>
        <w:t xml:space="preserve">. 1.1.1 в ред. </w:t>
      </w:r>
      <w:hyperlink r:id="rId17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653888E8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1.1.2. Рекомендуется организовать сбор копий документов, указанных в </w:t>
      </w:r>
      <w:hyperlink w:anchor="P29" w:history="1">
        <w:r w:rsidRPr="00C874F8">
          <w:rPr>
            <w:rFonts w:ascii="Times New Roman" w:hAnsi="Times New Roman" w:cs="Times New Roman"/>
            <w:sz w:val="28"/>
            <w:szCs w:val="28"/>
          </w:rPr>
          <w:t>подпункте 1.1.1</w:t>
        </w:r>
      </w:hyperlink>
      <w:r w:rsidRPr="00C874F8">
        <w:rPr>
          <w:rFonts w:ascii="Times New Roman" w:hAnsi="Times New Roman" w:cs="Times New Roman"/>
          <w:sz w:val="28"/>
          <w:szCs w:val="28"/>
        </w:rPr>
        <w:t>, сотрудником, ответственным за обеспечение выполнения санитарно-эпидемиологических требований, мероприятий и положений настоящего Регламента.</w:t>
      </w:r>
    </w:p>
    <w:p w14:paraId="44E91A6D" w14:textId="79C7C5EC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74F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874F8">
        <w:rPr>
          <w:rFonts w:ascii="Times New Roman" w:hAnsi="Times New Roman" w:cs="Times New Roman"/>
          <w:sz w:val="28"/>
          <w:szCs w:val="28"/>
        </w:rPr>
        <w:t xml:space="preserve">. 1.1.2 в ред. </w:t>
      </w:r>
      <w:hyperlink r:id="rId18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3DA7A1E3" w14:textId="3D8AEE24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1.1.3. Определить форму осуществления работниками своих профессиональных (служебных) обязанностей, исходя из необходимости осуществления всех технологических процессов в полном объеме, и осуществлять допуск работников к осуществлению профессиональной (служебной) деятельности с личным присутствием на рабочем месте в соответствии с требованиями </w:t>
      </w:r>
      <w:hyperlink r:id="rId19" w:history="1">
        <w:r w:rsidRPr="00C874F8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17.03.2020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23-уг "О введении на территории Ивановской области режима повышенной готовности".</w:t>
      </w:r>
    </w:p>
    <w:p w14:paraId="62FA5695" w14:textId="1B59A022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74F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874F8">
        <w:rPr>
          <w:rFonts w:ascii="Times New Roman" w:hAnsi="Times New Roman" w:cs="Times New Roman"/>
          <w:sz w:val="28"/>
          <w:szCs w:val="28"/>
        </w:rPr>
        <w:t xml:space="preserve">. 1.1.3 в ред. </w:t>
      </w:r>
      <w:hyperlink r:id="rId20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74-п)</w:t>
      </w:r>
    </w:p>
    <w:p w14:paraId="38D87928" w14:textId="1DF29FC3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1.1.4. Утратил силу. - </w:t>
      </w:r>
      <w:hyperlink r:id="rId21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74-п.</w:t>
      </w:r>
    </w:p>
    <w:p w14:paraId="63ACC401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1.1.5. Оказывать работникам, переведенным на дистанционную (удаленную) форму работы, содействие в обеспечении осуществления ими профессиональной деятельности.</w:t>
      </w:r>
    </w:p>
    <w:p w14:paraId="75E83759" w14:textId="775A1B4B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(п. 1.1 в ред. </w:t>
      </w:r>
      <w:hyperlink r:id="rId22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460-п)</w:t>
      </w:r>
    </w:p>
    <w:p w14:paraId="68A03B21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1.2. Организовать перед началом работы образовательной организации проведение инструктажа сотрудников образовательной организации, персонала охранных предприятий, лиц, привлекаемых на условиях внутреннего и внешнего совместительства, об ответственности за сохранение здоровья и безопасности обучающихся в период распространения новой коронавирусной инфекции (COVID-2019).</w:t>
      </w:r>
    </w:p>
    <w:p w14:paraId="66094D1C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lastRenderedPageBreak/>
        <w:t>Обеспечить контроль за отсутствием в помещениях и на территории образовательной организации работников, переведенных на дистанционную (удаленную) форму работы или временно отстраненных от работы; работников с новой коронавирусной инфекцией (COVID-2019) или с подозрением на наличие данного заболевания.</w:t>
      </w:r>
    </w:p>
    <w:p w14:paraId="0DE00923" w14:textId="16C558D4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460-п; в ред. </w:t>
      </w:r>
      <w:hyperlink r:id="rId24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74-п)</w:t>
      </w:r>
    </w:p>
    <w:p w14:paraId="66CB2EA6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Установить дисциплинарную ответственность сотрудников образовательной организации за несоблюдение требований настоящего Регламента.</w:t>
      </w:r>
    </w:p>
    <w:p w14:paraId="1BC97338" w14:textId="4EA56795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460-п)</w:t>
      </w:r>
    </w:p>
    <w:p w14:paraId="1A55E7D0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1.3. Обеспечить проведение в образовательной организации противоэпидемических мероприятий, включающих:</w:t>
      </w:r>
    </w:p>
    <w:p w14:paraId="6CAAE070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генеральную уборку всех помещений с применением дезинфицирующих средств по вирусному режиму, очистку систем вентиляции, кондиционеров, проверку эффективности работы вентиляционной системы (за исключением случаев наличия актов о проведении таких работ менее 1 года назад) непосредственно перед началом функционирования образовательной организации;</w:t>
      </w:r>
    </w:p>
    <w:p w14:paraId="72712CA2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ежедневную влажную уборку и еженедельную генеральную уборку с применением дезинфицирующих средств по вирусному режиму, а также обработку 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2 раз в день, в том числе по окончании учебного процесса;</w:t>
      </w:r>
    </w:p>
    <w:p w14:paraId="7ACA3E1B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обеспечение условий для гигиенической обработки рук с применением антисептических средств в холле при входе в образовательную организацию, в учебных помещениях, помещениях для приема пищи, санитарных узлах (антибактериального мыла в помещениях с водоснабжением);</w:t>
      </w:r>
    </w:p>
    <w:p w14:paraId="3BBD8A5E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постоянное наличие средств для мытья рук, одноразовых или электрополотенец в умывальниках, туалетной бумаги в туалетных комнатах;</w:t>
      </w:r>
    </w:p>
    <w:p w14:paraId="71721C06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регулярное проветривание помещений в соответствии с графиками учебного, иных организационных процессов и режима работы образовательной организации, в том числе проветривание зон рекреаций во время учебных занятий, учебных помещений - во время перемен;</w:t>
      </w:r>
    </w:p>
    <w:p w14:paraId="41AA1741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регулярное обеззараживание воздуха с использованием оборудования по обеззараживанию воздуха в помещениях, проветривание которых невозможно вследствие конструктивных особенностей здания, в иных помещениях использование оборудования по обеззараживанию воздуха при наличии возможности.</w:t>
      </w:r>
    </w:p>
    <w:p w14:paraId="354AE2DE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1.4. Проводить бесконтактным способом термометрию всех лиц, входящих в образовательную организацию.</w:t>
      </w:r>
    </w:p>
    <w:p w14:paraId="14EE38B7" w14:textId="6802D792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lastRenderedPageBreak/>
        <w:t xml:space="preserve">1.5 - 1.7. Утратили силу. - </w:t>
      </w:r>
      <w:hyperlink r:id="rId26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109-п.</w:t>
      </w:r>
    </w:p>
    <w:p w14:paraId="120284B2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1.8. Не допускать в образовательную организацию лиц с признаками инфекционных заболеваний (повышенная температура, кашель, насморк).</w:t>
      </w:r>
    </w:p>
    <w:p w14:paraId="05A96DB2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При выявлении в течение дня лиц с признаками инфекционных заболеваний незамедлительно отстранить от работы (учебы).</w:t>
      </w:r>
    </w:p>
    <w:p w14:paraId="4FE1EEA6" w14:textId="4DA544A5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298D3DDB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Допуск обучающихся к занятиям в образовательной организации после перенесенного заболевания осуществлять при наличии медицинского заключения (медицинской справки).</w:t>
      </w:r>
    </w:p>
    <w:p w14:paraId="2A8AD573" w14:textId="452BAC34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2B2B5CEB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1.9. Не допускать скопления обучающихся (в том числе в холлах, коридорах, при входе в учебные помещения (лаборатории и мастерские)).</w:t>
      </w:r>
    </w:p>
    <w:p w14:paraId="3998696E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1.10. Обеспечить использование средств индивидуальной защиты органов дыхания (маски, респираторы или иные изделия, их заменяющие) в обязательном порядке сотрудниками образовательной организации на период контакта с лицами, находящимися в образовательной организации (за исключением проведения занятий педагогическими работниками).</w:t>
      </w:r>
    </w:p>
    <w:p w14:paraId="2711746F" w14:textId="624982FC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(п. 1.10 в ред. </w:t>
      </w:r>
      <w:hyperlink r:id="rId29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12.11.2020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555-п)</w:t>
      </w:r>
    </w:p>
    <w:p w14:paraId="63AC8723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1.11. Рекомендовать использование по желанию средств индивидуальной защиты органов дыхания (маски, респираторы или иные изделия, их заменяющие):</w:t>
      </w:r>
    </w:p>
    <w:p w14:paraId="6CC9281F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обучающимся во время нахождения в образовательной организации;</w:t>
      </w:r>
    </w:p>
    <w:p w14:paraId="7C15285E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педагогическим работникам во время проведения занятий.</w:t>
      </w:r>
    </w:p>
    <w:p w14:paraId="52BA88C5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C874F8">
        <w:rPr>
          <w:rFonts w:ascii="Times New Roman" w:hAnsi="Times New Roman" w:cs="Times New Roman"/>
          <w:sz w:val="28"/>
          <w:szCs w:val="28"/>
        </w:rPr>
        <w:t>1.12. Не допускать пребывания на рабочих местах без средств индивидуальной защиты органов дыхания (маски, респираторы) лиц, участвующих в приготовлении и раздаче пищи, обслуживающего персонала.</w:t>
      </w:r>
    </w:p>
    <w:p w14:paraId="591DD9B0" w14:textId="71076568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693512E5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1.13. Обучающимся и сотрудникам образовательной организации при входе в образовательную организацию, учебные помещения, помещения для приема пищи, санитарные узлы в обязательном порядке осуществлять обработку рук с применением кожных антисептиков либо антибактериального мыла (в помещениях с водоснабжением).</w:t>
      </w:r>
    </w:p>
    <w:p w14:paraId="3422D2DA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1.14. Обеспечить наличие в образовательной организации резерва дезинфицирующих средств (в том числе с </w:t>
      </w:r>
      <w:proofErr w:type="spellStart"/>
      <w:r w:rsidRPr="00C874F8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C874F8">
        <w:rPr>
          <w:rFonts w:ascii="Times New Roman" w:hAnsi="Times New Roman" w:cs="Times New Roman"/>
          <w:sz w:val="28"/>
          <w:szCs w:val="28"/>
        </w:rPr>
        <w:t xml:space="preserve"> активностью), средств индивидуальной защиты органов дыхания и кожи рук с целью выдачи сотрудникам образовательной организации.</w:t>
      </w:r>
    </w:p>
    <w:p w14:paraId="36FFD21B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1.15. Обеспечить проведение среди обучающихся и сотрудников системной информационно-разъяснительной работы по профилактике распространения новой коронавирусной инфекции (COVID-2019) в целях </w:t>
      </w:r>
      <w:r w:rsidRPr="00C874F8">
        <w:rPr>
          <w:rFonts w:ascii="Times New Roman" w:hAnsi="Times New Roman" w:cs="Times New Roman"/>
          <w:sz w:val="28"/>
          <w:szCs w:val="28"/>
        </w:rPr>
        <w:lastRenderedPageBreak/>
        <w:t>формирования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14:paraId="0F2C38A4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1.16. Не допускать:</w:t>
      </w:r>
    </w:p>
    <w:p w14:paraId="2E85B575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проведение массовых мероприятий с участием различных групп обучающихся, с привлечением родителей (законных представителей) обучающихся, а также лиц из иных организаций;</w:t>
      </w:r>
    </w:p>
    <w:p w14:paraId="5A8F2717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посещение образовательной организации родителями (законными представителями) обучающихся, а также лицами, не связанными с деятельностью образовательной организации, за исключением случаев, предусмотренных </w:t>
      </w:r>
      <w:hyperlink w:anchor="P76" w:history="1">
        <w:r w:rsidRPr="00C874F8">
          <w:rPr>
            <w:rFonts w:ascii="Times New Roman" w:hAnsi="Times New Roman" w:cs="Times New Roman"/>
            <w:sz w:val="28"/>
            <w:szCs w:val="28"/>
          </w:rPr>
          <w:t>пунктами 1.18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C874F8">
          <w:rPr>
            <w:rFonts w:ascii="Times New Roman" w:hAnsi="Times New Roman" w:cs="Times New Roman"/>
            <w:sz w:val="28"/>
            <w:szCs w:val="28"/>
          </w:rPr>
          <w:t>1.19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 w:history="1">
        <w:r w:rsidRPr="00C874F8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40DB722D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проведение занятий в актовом и спортивном залах, библиотеке более чем для одной учебной группы одновременно.</w:t>
      </w:r>
    </w:p>
    <w:p w14:paraId="3DB7F380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1.17. Организовать в образовательной организации работу телефонной "горячей линии" для обеспечения взаимодействия образовательной организации с родителями (законными представителями) обучающихся, сторонними организациями.</w:t>
      </w:r>
    </w:p>
    <w:p w14:paraId="55055675" w14:textId="4068966F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31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109-п.</w:t>
      </w:r>
    </w:p>
    <w:p w14:paraId="48D2A1FE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C874F8">
        <w:rPr>
          <w:rFonts w:ascii="Times New Roman" w:hAnsi="Times New Roman" w:cs="Times New Roman"/>
          <w:sz w:val="28"/>
          <w:szCs w:val="28"/>
        </w:rPr>
        <w:t>1.18. В случае необходимости организовать посещение родителями (законными представителями) обучающихся образовательной организации по предварительной записи.</w:t>
      </w:r>
    </w:p>
    <w:p w14:paraId="539D5ECB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Допускать родителей на территорию и в здание образовательной организации при наличии средств индивидуальной защиты органов дыхания (повязки, маски, респираторы или иные изделия, их заменяющие), а также с соблюдением социальной дистанции не менее 1,5 метра.</w:t>
      </w:r>
    </w:p>
    <w:p w14:paraId="574A8390" w14:textId="08718A68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60A601C7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C874F8">
        <w:rPr>
          <w:rFonts w:ascii="Times New Roman" w:hAnsi="Times New Roman" w:cs="Times New Roman"/>
          <w:sz w:val="28"/>
          <w:szCs w:val="28"/>
        </w:rPr>
        <w:t>1.19. Обеспечить допуск в образовательную организацию лиц, не связанных с деятельностью образовательной организации, в случае необходимости проведения аварийно-технического обслуживания инженерных систем, мероприятий, связанных с риском возникновения чрезвычайных ситуаций, осуществления контрольно-надзорных мероприятий, правоохранительной деятельности, организации и проведения мероприятий избирательных кампаний при наличии и использовании указанными лицами средств индивидуальной защиты органов дыхания, максимально исключив контакты указанных лиц с обучающимися и сотрудниками образовательной организации (за исключением сотрудников, в должностные обязанности которых входит взаимодействие с указанными лицами).</w:t>
      </w:r>
    </w:p>
    <w:p w14:paraId="5B9F20A8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1.20. Обеспечить минимизацию контактов сотрудников образовательной организации, организовав проведение заседаний коллегиальных органов управления образовательной организации, совещаний педагогических работников, иных организационных мероприятий в дистанционном формате.</w:t>
      </w:r>
    </w:p>
    <w:p w14:paraId="02B4C66B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1.21. В случае выявления факта заражения новой коронавирусной </w:t>
      </w:r>
      <w:r w:rsidRPr="00C874F8">
        <w:rPr>
          <w:rFonts w:ascii="Times New Roman" w:hAnsi="Times New Roman" w:cs="Times New Roman"/>
          <w:sz w:val="28"/>
          <w:szCs w:val="28"/>
        </w:rPr>
        <w:lastRenderedPageBreak/>
        <w:t xml:space="preserve">инфекцией в образовательной организации незамедлительно провести дезинфекцию всех помещений образовательной организации с применением дезинфицирующих средств с </w:t>
      </w:r>
      <w:proofErr w:type="spellStart"/>
      <w:r w:rsidRPr="00C874F8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C874F8">
        <w:rPr>
          <w:rFonts w:ascii="Times New Roman" w:hAnsi="Times New Roman" w:cs="Times New Roman"/>
          <w:sz w:val="28"/>
          <w:szCs w:val="28"/>
        </w:rPr>
        <w:t xml:space="preserve"> активностью.</w:t>
      </w:r>
    </w:p>
    <w:p w14:paraId="6C2CB43C" w14:textId="128AE585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74-п)</w:t>
      </w:r>
    </w:p>
    <w:p w14:paraId="0A0B58F0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1.22. Организовать информирование сотрудников и обучающихся образовательной организации о требованиях к работе в условиях распространения новой коронавирусной инфекции (COVID-2019):</w:t>
      </w:r>
    </w:p>
    <w:p w14:paraId="705FB265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1.22.1. Информирование о действиях при выявлении признаков новой коронавирусной инфекции (COVID-2019) у работника дома:</w:t>
      </w:r>
    </w:p>
    <w:p w14:paraId="224BCA46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 клинических признаках новой коронавирусной инфекции (COVID-2019);</w:t>
      </w:r>
    </w:p>
    <w:p w14:paraId="509BA364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 действиях при выявлении признаков новой коронавирусной инфекции (COVID-2019) у работника, обучающегося и (или) членов его семьи в домашних условиях;</w:t>
      </w:r>
    </w:p>
    <w:p w14:paraId="7DD8037F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 необходимости вызова врача на дом при возникновении признаков ОРВИ;</w:t>
      </w:r>
    </w:p>
    <w:p w14:paraId="630B2CF9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 запрете самостоятельного посещения медицинской организации;</w:t>
      </w:r>
    </w:p>
    <w:p w14:paraId="3EC946D1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 запрете посещения образовательной организации при выявлении признаков ОРВИ.</w:t>
      </w:r>
    </w:p>
    <w:p w14:paraId="4AAE8B27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1.22.2. Информирование (не реже 1 раза в неделю) о требованиях по профилактике распространения новой коронавирусной инфекции (COVID-2019), установленных настоящим Регламентом.</w:t>
      </w:r>
    </w:p>
    <w:p w14:paraId="251D3F18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1.22.3. Информирование об ответственности за сокрытие или распространение ложной информации.</w:t>
      </w:r>
    </w:p>
    <w:p w14:paraId="6E0A5315" w14:textId="45748B9D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(п. 1.22 в ред. </w:t>
      </w:r>
      <w:hyperlink r:id="rId34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460-п)</w:t>
      </w:r>
    </w:p>
    <w:p w14:paraId="1D2244E4" w14:textId="77777777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B9A6D6" w14:textId="77777777" w:rsidR="00C874F8" w:rsidRPr="00C874F8" w:rsidRDefault="00C874F8" w:rsidP="00C874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 Мероприятия по организации учебного процесса и питания</w:t>
      </w:r>
    </w:p>
    <w:p w14:paraId="5B422892" w14:textId="77777777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1B5829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2.1. Закрепить при возможности на период действия в Ивановской области режима повышенной готовности за каждой учебной группой отдельное учебное помещение, организовав обучение и пребывание в закрепленном за каждой группой помещении. Исключение могут составлять занятия, требующие использования специального оборудования.</w:t>
      </w:r>
    </w:p>
    <w:p w14:paraId="7811DEAE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Обеспечить при использовании учебных помещений (мастерских, лабораторий), оснащенных специальным оборудованием, после каждого их посещения обработку всех контактных поверхностей с применением дезинфицирующих средств по вирусному режиму, сквозное проветривание помещений.</w:t>
      </w:r>
    </w:p>
    <w:p w14:paraId="6098A57B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2.2. Обеспечить разделение потоков и минимизацию контактов обучающихся во время их прибытия (убытия) в образовательную организацию (в том числе на территории, прилегающей к зданию образовательной организации) и в период нахождения в образовательной организации </w:t>
      </w:r>
      <w:r w:rsidRPr="00C874F8">
        <w:rPr>
          <w:rFonts w:ascii="Times New Roman" w:hAnsi="Times New Roman" w:cs="Times New Roman"/>
          <w:sz w:val="28"/>
          <w:szCs w:val="28"/>
        </w:rPr>
        <w:lastRenderedPageBreak/>
        <w:t>(посещения раздевальных помещений, помещений для приема пищи, нахождения в зонах рекреаций) путем:</w:t>
      </w:r>
    </w:p>
    <w:p w14:paraId="5B114BA7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2.2.1. Организации образовательного процесса по специально разработанному временному расписанию занятий с разведением времени прибытия (убытия) обучающихся разных групп, начала (окончания) занятий, практик и перемен, периодов приема пищи.</w:t>
      </w:r>
    </w:p>
    <w:p w14:paraId="41903C0E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2.2.2. Разработки маршрутов входа (выхода) в здание образовательной организации, передвижения внутри образовательной организации для каждой учебной группы (проход в раздевальные помещения, закрепленные учебные помещения, помещения для приема пищи, иные помещения и обратно), исключающих пересечение обучающихся из разных учебных групп, а также размещения соответствующих навигационных материалов.</w:t>
      </w:r>
    </w:p>
    <w:p w14:paraId="555CBEA0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2.2.3. Размещения в зонах рекреаций либо иных помещениях образовательной организации, в том числе учебных помещениях, дополнительных гардеробов, соответствующих установленным санитарно-эпидемиологическим требованиям к условиям их обустройства.</w:t>
      </w:r>
    </w:p>
    <w:p w14:paraId="6209DC49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2.2.4. Организации дежурства сотрудников при входе и внутри здания образовательной организации.</w:t>
      </w:r>
    </w:p>
    <w:p w14:paraId="2F54C665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2.2.5. Вариативного установления продолжительности учебных занятий от 30 до 45 минут.</w:t>
      </w:r>
    </w:p>
    <w:p w14:paraId="624BDD6B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2.2.6. Организации максимального проведения занятий по физической культуре на открытом воздухе с учетом погодных условий. Обеспечить проведение занятий физической культурой в закрытых сооружениях с учетом разобщения по времени разных учебных групп.</w:t>
      </w:r>
    </w:p>
    <w:p w14:paraId="137A2BB7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2.2.7. Совмещения очного обучения с применением электронного обучения и (или) дистанционных образовательных технологий при реализации образовательных программ.</w:t>
      </w:r>
    </w:p>
    <w:p w14:paraId="50EBB6CA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2.2.8. Проведения занятий заочных и вечерних групп преимущественно с применением электронного обучения и (или) дистанционных образовательных технологий при реализации образовательных программ.</w:t>
      </w:r>
    </w:p>
    <w:p w14:paraId="7DD03CC5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C874F8">
        <w:rPr>
          <w:rFonts w:ascii="Times New Roman" w:hAnsi="Times New Roman" w:cs="Times New Roman"/>
          <w:sz w:val="28"/>
          <w:szCs w:val="28"/>
        </w:rPr>
        <w:t>2.3. Организовать учебные занятия без привлечения посторонних лиц (в случае наличия необходимости привлечения в качестве моделей или помощников), не являющихся обучающимися и сотрудниками образовательной организации, за исключением случаев, когда привлечение посторонних лиц необходимо для реализации образовательных программ.</w:t>
      </w:r>
    </w:p>
    <w:p w14:paraId="38B84628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2.4. При организации питания обучающихся:</w:t>
      </w:r>
    </w:p>
    <w:p w14:paraId="10683849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2.4.1. Организовать посещение помещения для приема пищи по специально разработанному временному расписанию (графику) с разведением времени прибытия (убытия) обучающихся из разных учебных групп, исключить посещение помещения для приема пищи вне установленного расписания (графика).</w:t>
      </w:r>
    </w:p>
    <w:p w14:paraId="09441480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2.4.2. Обеспечить единовременное заполнение помещения для приема пищи не более 50% посадочных мест в соответствии с проектной вместимостью помещения для приема пищи.</w:t>
      </w:r>
    </w:p>
    <w:p w14:paraId="13D32D06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lastRenderedPageBreak/>
        <w:t>2.4.3. Закрепить в помещении для приема пищи за каждой учебной группой обеденные столы.</w:t>
      </w:r>
    </w:p>
    <w:p w14:paraId="2772ED56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2.4.4. Организовать расстановку обеденных столов с соблюдением дистанцирования (расстояния) между столами для обучающихся разных учебных групп не менее 1,5 метра.</w:t>
      </w:r>
    </w:p>
    <w:p w14:paraId="7F07D1E2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2.4.5. Осуществить вариативную рассадку за обеденными столами обучающихся из одной учебной группы с учетом достижения максимально возможного расстояния между закрепленными за учебной группой обеденными столами.</w:t>
      </w:r>
    </w:p>
    <w:p w14:paraId="6A0BBC8A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2.4.6. Обеспечить использование лицами, участвующими в приготовлении и раздаче пищи, средств индивидуальной защиты органов дыхания с учетом положений, предусмотренных </w:t>
      </w:r>
      <w:hyperlink w:anchor="P65" w:history="1">
        <w:r w:rsidRPr="00C874F8">
          <w:rPr>
            <w:rFonts w:ascii="Times New Roman" w:hAnsi="Times New Roman" w:cs="Times New Roman"/>
            <w:sz w:val="28"/>
            <w:szCs w:val="28"/>
          </w:rPr>
          <w:t>пунктом 1.12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5F4CFAA2" w14:textId="252A2D08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27380666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2.4.7. Организовать мытье посуды и столовых приборов в посудомоечных машинах при максимальных температурных режимах. При отсутствии посудомоечной машины мытье посуды осуществлять ручным способом с обработкой столовой посуды и приборов дезинфицирующими средствами в соответствии с инструкциями по их применению либо питание обучающихся и питьевой режим организовать с использованием одноразовой посуды.</w:t>
      </w:r>
    </w:p>
    <w:p w14:paraId="2B5A3FF6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2.4.8. Осуществлять обработку обеденных столов перед каждым приемом пищи с использованием моющих и дезинфицирующих средств по вирусному режиму.</w:t>
      </w:r>
    </w:p>
    <w:p w14:paraId="40549017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2.5. Организовать питьевой режим обучающихся в соответствии с санитарно-эпидемиологическими требованиями, в том числе с использованием одноразовой посуды.</w:t>
      </w:r>
    </w:p>
    <w:p w14:paraId="0728A663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2.6. При отсутствии в образовательной организации помещения для приема пищи запретить прием пищи в учебных помещениях, на рабочих местах, выделив для приема пищи специальные помещения, оборудованные раковиной для мытья рук и дозатором для обработки рук кожным антисептиком.</w:t>
      </w:r>
    </w:p>
    <w:p w14:paraId="08BE5B44" w14:textId="77777777" w:rsidR="00C874F8" w:rsidRPr="00C874F8" w:rsidRDefault="00C874F8" w:rsidP="00C874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3. Мероприятия по организации проживания обучающихся</w:t>
      </w:r>
    </w:p>
    <w:p w14:paraId="24065BB4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3.1. Провести перед началом работы общежитий генеральную уборку всех помещений с применением дезинфицирующих средств по вирусному режиму, очистку систем вентиляции, кондиционеров, проверку эффективности работы вентиляционной системы (за исключением случаев наличия актов о проведении таких работ менее 1 года назад).</w:t>
      </w:r>
    </w:p>
    <w:p w14:paraId="22F8D292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3.2. Обеспечить условия для гигиенической обработки рук с применением антисептических средств в холле около входа в общежитие, в местах общего пользования, помещениях для приема пищи, санитарных узлах и туалетных комнатах.</w:t>
      </w:r>
    </w:p>
    <w:p w14:paraId="3EB2FE23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3.3. Обеспечить проведение в помещениях общего пользования общежитий ежедневной влажной уборки и еженедельной генеральной уборки </w:t>
      </w:r>
      <w:r w:rsidRPr="00C874F8">
        <w:rPr>
          <w:rFonts w:ascii="Times New Roman" w:hAnsi="Times New Roman" w:cs="Times New Roman"/>
          <w:sz w:val="28"/>
          <w:szCs w:val="28"/>
        </w:rPr>
        <w:lastRenderedPageBreak/>
        <w:t>с применением моющих и дезинфицирующих средств по вирусному режиму с обработкой всех контактных поверхностей.</w:t>
      </w:r>
    </w:p>
    <w:p w14:paraId="73CC490C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3.4. Проводить бесконтактным способом термометрию всех лиц, входящих в общежитие.</w:t>
      </w:r>
    </w:p>
    <w:p w14:paraId="7F1B445F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</w:t>
      </w:r>
    </w:p>
    <w:p w14:paraId="541AE9D2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3.5. Организовать информирование проживающих о необходимости регулярного проветривания помещений общежития.</w:t>
      </w:r>
    </w:p>
    <w:p w14:paraId="2788FA21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3.6.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дезинфицирующими салфетками, кожными антисептиками для обработки рук.</w:t>
      </w:r>
    </w:p>
    <w:p w14:paraId="4CF0797D" w14:textId="682BB006" w:rsidR="00C874F8" w:rsidRPr="00C874F8" w:rsidRDefault="00C874F8" w:rsidP="00C8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40717E69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3.7. Обеспечить контроль за применением персоналом средств индивидуальной защиты.</w:t>
      </w:r>
    </w:p>
    <w:p w14:paraId="5D0B5F5B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3.8. Организовать централизованный сбор использованных одноразовых масок с упаковкой их в полиэтиленовые пакеты перед размещением в контейнеры для сбора отходов.</w:t>
      </w:r>
    </w:p>
    <w:p w14:paraId="1855FE67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3.9. При организации централизованной стирки постельного белья исключить пересечение потоков чистого и грязного белья.</w:t>
      </w:r>
    </w:p>
    <w:p w14:paraId="7062A709" w14:textId="47613BA9" w:rsidR="00C874F8" w:rsidRPr="00C874F8" w:rsidRDefault="00C874F8" w:rsidP="00AB0F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14:paraId="13AEF018" w14:textId="77777777" w:rsidR="00C874F8" w:rsidRPr="00C874F8" w:rsidRDefault="00C874F8" w:rsidP="00C8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Определить Департамент образования Ивановской области исполнительным органом государственной власти Ивановской области, осуществляющим разъяснения положений настоящего Регламента (тел. (4932) 41-22-70, 41-49-95).</w:t>
      </w:r>
    </w:p>
    <w:p w14:paraId="7D4EB27F" w14:textId="77777777" w:rsidR="00AB0F34" w:rsidRDefault="00C874F8" w:rsidP="00AB0F34">
      <w:pPr>
        <w:pStyle w:val="ConsPlusNormal"/>
        <w:tabs>
          <w:tab w:val="left" w:pos="30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74F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36552" w14:textId="77777777" w:rsidR="00AB0F34" w:rsidRDefault="00C874F8" w:rsidP="00AB0F34">
      <w:pPr>
        <w:pStyle w:val="ConsPlusNormal"/>
        <w:tabs>
          <w:tab w:val="left" w:pos="30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к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4F8">
        <w:rPr>
          <w:rFonts w:ascii="Times New Roman" w:hAnsi="Times New Roman" w:cs="Times New Roman"/>
          <w:sz w:val="28"/>
          <w:szCs w:val="28"/>
        </w:rPr>
        <w:t>порядка работы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ED407" w14:textId="20B424C5" w:rsidR="00C874F8" w:rsidRPr="00C874F8" w:rsidRDefault="00AB0F34" w:rsidP="00AB0F34">
      <w:pPr>
        <w:pStyle w:val="ConsPlusNormal"/>
        <w:tabs>
          <w:tab w:val="left" w:pos="30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74F8" w:rsidRPr="00C874F8">
        <w:rPr>
          <w:rFonts w:ascii="Times New Roman" w:hAnsi="Times New Roman" w:cs="Times New Roman"/>
          <w:sz w:val="28"/>
          <w:szCs w:val="28"/>
        </w:rPr>
        <w:t>асположенных на территории Ивановской области,</w:t>
      </w:r>
    </w:p>
    <w:p w14:paraId="3B68D6AD" w14:textId="77777777" w:rsidR="00C874F8" w:rsidRPr="00C874F8" w:rsidRDefault="00C874F8" w:rsidP="00AB0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</w:p>
    <w:p w14:paraId="40008549" w14:textId="77777777" w:rsidR="00C874F8" w:rsidRPr="00C874F8" w:rsidRDefault="00C874F8" w:rsidP="00AB0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по реализации образовательных программ</w:t>
      </w:r>
    </w:p>
    <w:p w14:paraId="6F062492" w14:textId="77777777" w:rsidR="00C874F8" w:rsidRPr="00C874F8" w:rsidRDefault="00C874F8" w:rsidP="00AB0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</w:t>
      </w:r>
    </w:p>
    <w:p w14:paraId="59B5FA2F" w14:textId="77777777" w:rsidR="00C874F8" w:rsidRPr="00C874F8" w:rsidRDefault="00C874F8" w:rsidP="00AB0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в целях недопущения распространения новой</w:t>
      </w:r>
    </w:p>
    <w:p w14:paraId="354BD4BC" w14:textId="77777777" w:rsidR="00C874F8" w:rsidRPr="00C874F8" w:rsidRDefault="00C874F8" w:rsidP="00AB0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коронавирусной инфекции (COVID-2019)</w:t>
      </w:r>
    </w:p>
    <w:p w14:paraId="392D0D35" w14:textId="77777777" w:rsidR="00C874F8" w:rsidRPr="00C874F8" w:rsidRDefault="00C874F8" w:rsidP="00AB0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на территории Ивановской области</w:t>
      </w:r>
    </w:p>
    <w:p w14:paraId="10608D16" w14:textId="77777777" w:rsidR="00C874F8" w:rsidRPr="00C874F8" w:rsidRDefault="00C874F8" w:rsidP="00C8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114EDF" w14:textId="77777777" w:rsidR="00C874F8" w:rsidRPr="00C874F8" w:rsidRDefault="00C874F8" w:rsidP="00C8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ЧЕК-ЛИСТ</w:t>
      </w:r>
    </w:p>
    <w:p w14:paraId="2A0B9E99" w14:textId="77777777" w:rsidR="00C874F8" w:rsidRPr="00C874F8" w:rsidRDefault="00C874F8" w:rsidP="00C8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о состоянии здоровья лиц,</w:t>
      </w:r>
    </w:p>
    <w:p w14:paraId="1AD02867" w14:textId="77777777" w:rsidR="00C874F8" w:rsidRPr="00C874F8" w:rsidRDefault="00C874F8" w:rsidP="00C8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>присутствующих в образовательной организации</w:t>
      </w:r>
    </w:p>
    <w:p w14:paraId="3EAAC292" w14:textId="77777777" w:rsidR="00C874F8" w:rsidRPr="00C874F8" w:rsidRDefault="00C874F8" w:rsidP="00C8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6159B5" w14:textId="0184313A" w:rsidR="00AF2C2B" w:rsidRPr="00C874F8" w:rsidRDefault="00C874F8" w:rsidP="00AB0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F8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37" w:history="1">
        <w:r w:rsidRPr="00C874F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874F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4F8">
        <w:rPr>
          <w:rFonts w:ascii="Times New Roman" w:hAnsi="Times New Roman" w:cs="Times New Roman"/>
          <w:sz w:val="28"/>
          <w:szCs w:val="28"/>
        </w:rPr>
        <w:t xml:space="preserve"> 109-п.</w:t>
      </w:r>
    </w:p>
    <w:sectPr w:rsidR="00AF2C2B" w:rsidRPr="00C874F8" w:rsidSect="00D92083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58EA" w14:textId="77777777" w:rsidR="00C874F8" w:rsidRDefault="00C874F8" w:rsidP="00C874F8">
      <w:pPr>
        <w:spacing w:after="0" w:line="240" w:lineRule="auto"/>
      </w:pPr>
      <w:r>
        <w:separator/>
      </w:r>
    </w:p>
  </w:endnote>
  <w:endnote w:type="continuationSeparator" w:id="0">
    <w:p w14:paraId="4DC7A824" w14:textId="77777777" w:rsidR="00C874F8" w:rsidRDefault="00C874F8" w:rsidP="00C8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814018"/>
      <w:docPartObj>
        <w:docPartGallery w:val="Page Numbers (Bottom of Page)"/>
        <w:docPartUnique/>
      </w:docPartObj>
    </w:sdtPr>
    <w:sdtContent>
      <w:p w14:paraId="029B49CB" w14:textId="080E31AE" w:rsidR="00C874F8" w:rsidRDefault="00C874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26FFB" w14:textId="77777777" w:rsidR="00C874F8" w:rsidRDefault="00C87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230" w14:textId="77777777" w:rsidR="00C874F8" w:rsidRDefault="00C874F8" w:rsidP="00C874F8">
      <w:pPr>
        <w:spacing w:after="0" w:line="240" w:lineRule="auto"/>
      </w:pPr>
      <w:r>
        <w:separator/>
      </w:r>
    </w:p>
  </w:footnote>
  <w:footnote w:type="continuationSeparator" w:id="0">
    <w:p w14:paraId="183FC4CF" w14:textId="77777777" w:rsidR="00C874F8" w:rsidRDefault="00C874F8" w:rsidP="00C87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F8"/>
    <w:rsid w:val="00AB0F34"/>
    <w:rsid w:val="00AF2C2B"/>
    <w:rsid w:val="00C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8D5C"/>
  <w15:chartTrackingRefBased/>
  <w15:docId w15:val="{2D74371C-22E9-44A3-A84E-660DA9D7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4F8"/>
  </w:style>
  <w:style w:type="paragraph" w:styleId="a5">
    <w:name w:val="footer"/>
    <w:basedOn w:val="a"/>
    <w:link w:val="a6"/>
    <w:uiPriority w:val="99"/>
    <w:unhideWhenUsed/>
    <w:rsid w:val="00C8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FADCAD374D790D5E20E9B07D39E8E3DB83829ADDEE44D13A05163133306321030F519A5BCCF64F968FCA09857A4EB55A47371C16F03D920CA80B6D34UCI" TargetMode="External"/><Relationship Id="rId18" Type="http://schemas.openxmlformats.org/officeDocument/2006/relationships/hyperlink" Target="consultantplus://offline/ref=07FADCAD374D790D5E20E9B07D39E8E3DB83829ADDEE40D23401163133306321030F519A5BCCF64F968FCE04807A4EB55A47371C16F03D920CA80B6D34UCI" TargetMode="External"/><Relationship Id="rId26" Type="http://schemas.openxmlformats.org/officeDocument/2006/relationships/hyperlink" Target="consultantplus://offline/ref=07FADCAD374D790D5E20E9B07D39E8E3DB83829ADDEE40D23401163133306321030F519A5BCCF64F968FCE04817A4EB55A47371C16F03D920CA80B6D34UC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7FADCAD374D790D5E20E9B07D39E8E3DB83829ADDEE40D43804163133306321030F519A5BCCF64F968FC806817A4EB55A47371C16F03D920CA80B6D34UCI" TargetMode="External"/><Relationship Id="rId34" Type="http://schemas.openxmlformats.org/officeDocument/2006/relationships/hyperlink" Target="consultantplus://offline/ref=07FADCAD374D790D5E20E9B07D39E8E3DB83829ADDEE44D03D0A163133306321030F519A5BCCF64F968FCC09837A4EB55A47371C16F03D920CA80B6D34UCI" TargetMode="External"/><Relationship Id="rId7" Type="http://schemas.openxmlformats.org/officeDocument/2006/relationships/hyperlink" Target="consultantplus://offline/ref=07FADCAD374D790D5E20E9B07D39E8E3DB83829ADDED45DF3F0B163133306321030F519A5BCCF64F968FCA04857A4EB55A47371C16F03D920CA80B6D34UCI" TargetMode="External"/><Relationship Id="rId12" Type="http://schemas.openxmlformats.org/officeDocument/2006/relationships/hyperlink" Target="consultantplus://offline/ref=07FADCAD374D790D5E20E9B07D39E8E3DB83829ADDEE44D03D0A163133306321030F519A5BCCF64F968FCC07877A4EB55A47371C16F03D920CA80B6D34UCI" TargetMode="External"/><Relationship Id="rId17" Type="http://schemas.openxmlformats.org/officeDocument/2006/relationships/hyperlink" Target="consultantplus://offline/ref=07FADCAD374D790D5E20E9B07D39E8E3DB83829ADDEE40D23401163133306321030F519A5BCCF64F968FCE058A7A4EB55A47371C16F03D920CA80B6D34UCI" TargetMode="External"/><Relationship Id="rId25" Type="http://schemas.openxmlformats.org/officeDocument/2006/relationships/hyperlink" Target="consultantplus://offline/ref=07FADCAD374D790D5E20E9B07D39E8E3DB83829ADDEE44D03D0A163133306321030F519A5BCCF64F968FCC09827A4EB55A47371C16F03D920CA80B6D34UCI" TargetMode="External"/><Relationship Id="rId33" Type="http://schemas.openxmlformats.org/officeDocument/2006/relationships/hyperlink" Target="consultantplus://offline/ref=07FADCAD374D790D5E20E9B07D39E8E3DB83829ADDEE40D43804163133306321030F519A5BCCF64F968FC806877A4EB55A47371C16F03D920CA80B6D34UCI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FADCAD374D790D5E20E9B07D39E8E3DB83829ADDEE40D23401163133306321030F519A5BCCF64F968FCE05857A4EB55A47371C16F03D920CA80B6D34UCI" TargetMode="External"/><Relationship Id="rId20" Type="http://schemas.openxmlformats.org/officeDocument/2006/relationships/hyperlink" Target="consultantplus://offline/ref=07FADCAD374D790D5E20E9B07D39E8E3DB83829ADDEE40D43804163133306321030F519A5BCCF64F968FC806807A4EB55A47371C16F03D920CA80B6D34UCI" TargetMode="External"/><Relationship Id="rId29" Type="http://schemas.openxmlformats.org/officeDocument/2006/relationships/hyperlink" Target="consultantplus://offline/ref=07FADCAD374D790D5E20E9B07D39E8E3DB83829ADDED47DF3E00163133306321030F519A5BCCF64F968FCA06857A4EB55A47371C16F03D920CA80B6D34U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ADCAD374D790D5E20E9B07D39E8E3DB83829ADDEE40D23401163133306321030F519A5BCCF64F968FCF08827A4EB55A47371C16F03D920CA80B6D34UCI" TargetMode="External"/><Relationship Id="rId11" Type="http://schemas.openxmlformats.org/officeDocument/2006/relationships/hyperlink" Target="consultantplus://offline/ref=07FADCAD374D790D5E20E9B07D39E8E3DB83829ADDED4DD03A01163133306321030F519A5BCCF64F968FCA09857A4EB55A47371C16F03D920CA80B6D34UCI" TargetMode="External"/><Relationship Id="rId24" Type="http://schemas.openxmlformats.org/officeDocument/2006/relationships/hyperlink" Target="consultantplus://offline/ref=07FADCAD374D790D5E20E9B07D39E8E3DB83829ADDEE40D43804163133306321030F519A5BCCF64F968FC806867A4EB55A47371C16F03D920CA80B6D34UCI" TargetMode="External"/><Relationship Id="rId32" Type="http://schemas.openxmlformats.org/officeDocument/2006/relationships/hyperlink" Target="consultantplus://offline/ref=07FADCAD374D790D5E20E9B07D39E8E3DB83829ADDEE40D23401163133306321030F519A5BCCF64F968FCE07827A4EB55A47371C16F03D920CA80B6D34UCI" TargetMode="External"/><Relationship Id="rId37" Type="http://schemas.openxmlformats.org/officeDocument/2006/relationships/hyperlink" Target="consultantplus://offline/ref=07FADCAD374D790D5E20E9B07D39E8E3DB83829ADDEE40D23401163133306321030F519A5BCCF64F968FCE07817A4EB55A47371C16F03D920CA80B6D34UCI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FADCAD374D790D5E20E9B07D39E8E3DB83829ADDEE40D43804163133306321030F519A5BCCF64F968FC807847A4EB55A47371C16F03D920CA80B6D34UCI" TargetMode="External"/><Relationship Id="rId23" Type="http://schemas.openxmlformats.org/officeDocument/2006/relationships/hyperlink" Target="consultantplus://offline/ref=07FADCAD374D790D5E20E9B07D39E8E3DB83829ADDEE44D03D0A163133306321030F519A5BCCF64F968FCC068A7A4EB55A47371C16F03D920CA80B6D34UCI" TargetMode="External"/><Relationship Id="rId28" Type="http://schemas.openxmlformats.org/officeDocument/2006/relationships/hyperlink" Target="consultantplus://offline/ref=07FADCAD374D790D5E20E9B07D39E8E3DB83829ADDEE40D23401163133306321030F519A5BCCF64F968FCE04857A4EB55A47371C16F03D920CA80B6D34UCI" TargetMode="External"/><Relationship Id="rId36" Type="http://schemas.openxmlformats.org/officeDocument/2006/relationships/hyperlink" Target="consultantplus://offline/ref=07FADCAD374D790D5E20E9B07D39E8E3DB83829ADDEE40D23401163133306321030F519A5BCCF64F968FCE07807A4EB55A47371C16F03D920CA80B6D34UCI" TargetMode="External"/><Relationship Id="rId10" Type="http://schemas.openxmlformats.org/officeDocument/2006/relationships/hyperlink" Target="consultantplus://offline/ref=07FADCAD374D790D5E20E9B07D39E8E3DB83829ADDED42D03D03163133306321030F519A5BCCF64F968FCA09877A4EB55A47371C16F03D920CA80B6D34UCI" TargetMode="External"/><Relationship Id="rId19" Type="http://schemas.openxmlformats.org/officeDocument/2006/relationships/hyperlink" Target="consultantplus://offline/ref=07FADCAD374D790D5E20E9B07D39E8E3DB83829ADDEE40D53501163133306321030F519A49CCAE43978FD401816F18E41C31U0I" TargetMode="External"/><Relationship Id="rId31" Type="http://schemas.openxmlformats.org/officeDocument/2006/relationships/hyperlink" Target="consultantplus://offline/ref=07FADCAD374D790D5E20E9B07D39E8E3DB83829ADDEE40D23401163133306321030F519A5BCCF64F968FCE048B7A4EB55A47371C16F03D920CA80B6D34U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FADCAD374D790D5E20E9B07D39E8E3DB83829ADDED40D33401163133306321030F519A5BCCF64F968FCB03847A4EB55A47371C16F03D920CA80B6D34UCI" TargetMode="External"/><Relationship Id="rId14" Type="http://schemas.openxmlformats.org/officeDocument/2006/relationships/hyperlink" Target="consultantplus://offline/ref=07FADCAD374D790D5E20E9B07D39E8E3DB83829ADDEE47D53400163133306321030F519A5BCCF64F968FCB00867A4EB55A47371C16F03D920CA80B6D34UCI" TargetMode="External"/><Relationship Id="rId22" Type="http://schemas.openxmlformats.org/officeDocument/2006/relationships/hyperlink" Target="consultantplus://offline/ref=07FADCAD374D790D5E20E9B07D39E8E3DB83829ADDEE44D03D0A163133306321030F519A5BCCF64F968FCC07847A4EB55A47371C16F03D920CA80B6D34UCI" TargetMode="External"/><Relationship Id="rId27" Type="http://schemas.openxmlformats.org/officeDocument/2006/relationships/hyperlink" Target="consultantplus://offline/ref=07FADCAD374D790D5E20E9B07D39E8E3DB83829ADDEE40D23401163133306321030F519A5BCCF64F968FCE04877A4EB55A47371C16F03D920CA80B6D34UCI" TargetMode="External"/><Relationship Id="rId30" Type="http://schemas.openxmlformats.org/officeDocument/2006/relationships/hyperlink" Target="consultantplus://offline/ref=07FADCAD374D790D5E20E9B07D39E8E3DB83829ADDEE40D23401163133306321030F519A5BCCF64F968FCE048A7A4EB55A47371C16F03D920CA80B6D34UCI" TargetMode="External"/><Relationship Id="rId35" Type="http://schemas.openxmlformats.org/officeDocument/2006/relationships/hyperlink" Target="consultantplus://offline/ref=07FADCAD374D790D5E20E9B07D39E8E3DB83829ADDEE40D23401163133306321030F519A5BCCF64F968FCE07837A4EB55A47371C16F03D920CA80B6D34UCI" TargetMode="External"/><Relationship Id="rId8" Type="http://schemas.openxmlformats.org/officeDocument/2006/relationships/hyperlink" Target="consultantplus://offline/ref=07FADCAD374D790D5E20E9B07D39E8E3DB83829ADDED47DF3E00163133306321030F519A5BCCF64F968FCA06867A4EB55A47371C16F03D920CA80B6D34UC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2022-03-10T08:20:00Z</dcterms:created>
  <dcterms:modified xsi:type="dcterms:W3CDTF">2022-03-10T08:32:00Z</dcterms:modified>
</cp:coreProperties>
</file>