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3CD" w:rsidRPr="000823CD" w:rsidRDefault="000823CD" w:rsidP="000823CD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823CD">
        <w:rPr>
          <w:rFonts w:ascii="Arial" w:eastAsia="Times New Roman" w:hAnsi="Arial" w:cs="Arial"/>
          <w:b/>
          <w:bCs/>
          <w:color w:val="005B7E"/>
          <w:sz w:val="27"/>
          <w:szCs w:val="27"/>
          <w:lang w:eastAsia="ru-RU"/>
        </w:rPr>
        <w:t>Тур за подарками в Гусь Хрустальный</w:t>
      </w:r>
    </w:p>
    <w:p w:rsidR="000823CD" w:rsidRPr="000823CD" w:rsidRDefault="000823CD" w:rsidP="000823CD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823CD">
        <w:rPr>
          <w:rFonts w:ascii="Arial" w:eastAsia="Times New Roman" w:hAnsi="Arial" w:cs="Arial"/>
          <w:b/>
          <w:bCs/>
          <w:color w:val="005B7E"/>
          <w:sz w:val="18"/>
          <w:szCs w:val="18"/>
          <w:lang w:eastAsia="ru-RU"/>
        </w:rPr>
        <w:t>Два города по одной ЦЕНЕ!</w:t>
      </w:r>
    </w:p>
    <w:p w:rsidR="000823CD" w:rsidRPr="000823CD" w:rsidRDefault="000823CD" w:rsidP="000823CD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823CD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> 27.04. 2019 г.</w:t>
      </w:r>
    </w:p>
    <w:p w:rsidR="000823CD" w:rsidRPr="000823CD" w:rsidRDefault="000823CD" w:rsidP="000823CD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823CD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 xml:space="preserve">07.00 Отправление с </w:t>
      </w:r>
      <w:proofErr w:type="spellStart"/>
      <w:r w:rsidRPr="000823CD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>пл</w:t>
      </w:r>
      <w:proofErr w:type="spellEnd"/>
      <w:r w:rsidRPr="000823CD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 xml:space="preserve"> Революции </w:t>
      </w:r>
    </w:p>
    <w:p w:rsidR="000823CD" w:rsidRPr="000823CD" w:rsidRDefault="000823CD" w:rsidP="000823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823CD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10.00. - 13.00 Прибытие в Гусь-Хрустальный.</w:t>
      </w:r>
    </w:p>
    <w:p w:rsidR="000823CD" w:rsidRPr="000823CD" w:rsidRDefault="000823CD" w:rsidP="000823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823CD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> Посещение рынка стекла и хрусталя, </w:t>
      </w:r>
      <w:r w:rsidRPr="000823CD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где вы сможете купить подарки себе и своим близким на любой вкус и кошелек. Самый большой выбор стекольно-хрустальной продукции по самым низким ценам. Причем, представлены не только изделия </w:t>
      </w:r>
      <w:proofErr w:type="spellStart"/>
      <w:r w:rsidRPr="000823CD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гусевских</w:t>
      </w:r>
      <w:proofErr w:type="spellEnd"/>
      <w:r w:rsidRPr="000823CD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предприятий, но и вообще стекло и хрусталь со всей России.</w:t>
      </w:r>
    </w:p>
    <w:p w:rsidR="000823CD" w:rsidRPr="000823CD" w:rsidRDefault="000823CD" w:rsidP="000823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823CD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 xml:space="preserve">Экскурсионная программа с посещением Музея Хрусталя </w:t>
      </w:r>
      <w:proofErr w:type="spellStart"/>
      <w:r w:rsidRPr="000823CD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>им.Мальцевых</w:t>
      </w:r>
      <w:proofErr w:type="spellEnd"/>
      <w:r w:rsidRPr="000823CD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>.</w:t>
      </w:r>
      <w:r w:rsidRPr="000823CD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 Музей является главной достопримечательностью города Гусь-Хрустальный. Он расположен в Георгиевском соборе — превосходном памятнике архитектуры, который был сооружен на средства хозяина хрустальной фабрики Нечаева-</w:t>
      </w:r>
      <w:proofErr w:type="spellStart"/>
      <w:r w:rsidRPr="000823CD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Мальцова</w:t>
      </w:r>
      <w:proofErr w:type="spellEnd"/>
      <w:r w:rsidRPr="000823CD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. Собор возведен по проекту архитектора Бенуа в 1892-1895 годах в псевдорусском стиле. Интерьер храма украшали пять великолепных картин В.М. Васнецова, но сегодня сохранились только две. В экспозиции музея представлены все образцы продукции из хрусталя и стекла, которые когда-либо производились на заводе. Здесь можно найти как авторские работы художников, так и серийную </w:t>
      </w:r>
      <w:proofErr w:type="gramStart"/>
      <w:r w:rsidRPr="000823CD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продукцию..</w:t>
      </w:r>
      <w:proofErr w:type="gramEnd"/>
      <w:r w:rsidRPr="000823CD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Экспозиция постоянно дополняется современными образцами производства. Слава </w:t>
      </w:r>
      <w:proofErr w:type="spellStart"/>
      <w:r w:rsidRPr="000823CD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гусевского</w:t>
      </w:r>
      <w:proofErr w:type="spellEnd"/>
      <w:r w:rsidRPr="000823CD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хрусталя перешагнула границы России. Золотыми медалями выставок в Париже, Вене, Чикаго отмечены изумительное искусство и талант старых </w:t>
      </w:r>
      <w:proofErr w:type="spellStart"/>
      <w:r w:rsidRPr="000823CD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гусевских</w:t>
      </w:r>
      <w:proofErr w:type="spellEnd"/>
      <w:r w:rsidRPr="000823CD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мастеров.</w:t>
      </w:r>
    </w:p>
    <w:p w:rsidR="000823CD" w:rsidRPr="000823CD" w:rsidRDefault="000823CD" w:rsidP="000823CD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823CD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>На обратном пути Вы познакомитесь со старейшим городом России –Владимир.</w:t>
      </w:r>
      <w:r w:rsidRPr="000823CD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 Увидите ансамбль Соборной площади, Успенский и Дмитровский собор, Золотые Ворота.</w:t>
      </w:r>
    </w:p>
    <w:p w:rsidR="000823CD" w:rsidRPr="000823CD" w:rsidRDefault="000823CD" w:rsidP="000823CD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823CD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Прибытие домой.</w:t>
      </w:r>
    </w:p>
    <w:p w:rsidR="000823CD" w:rsidRPr="000823CD" w:rsidRDefault="000823CD" w:rsidP="000823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</w:p>
    <w:p w:rsidR="000823CD" w:rsidRPr="000823CD" w:rsidRDefault="000823CD" w:rsidP="000823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823CD">
        <w:rPr>
          <w:rFonts w:ascii="Arial" w:eastAsia="Times New Roman" w:hAnsi="Arial" w:cs="Arial"/>
          <w:noProof/>
          <w:color w:val="397782"/>
          <w:sz w:val="18"/>
          <w:szCs w:val="18"/>
          <w:lang w:eastAsia="ru-RU"/>
        </w:rPr>
        <w:drawing>
          <wp:inline distT="0" distB="0" distL="0" distR="0" wp14:anchorId="41FB1266" wp14:editId="05CB908F">
            <wp:extent cx="2286000" cy="1520190"/>
            <wp:effectExtent l="0" t="0" r="0" b="3810"/>
            <wp:docPr id="1" name="Рисунок 1" descr="https://dvtour.ru/upload/resize_cache/iblock/ffe/240_160_240cd750bba9870f18aada2478b24840a/Xr2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vtour.ru/upload/resize_cache/iblock/ffe/240_160_240cd750bba9870f18aada2478b24840a/Xr2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3CD" w:rsidRPr="000823CD" w:rsidRDefault="000823CD" w:rsidP="000823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823CD">
        <w:rPr>
          <w:rFonts w:ascii="Arial" w:eastAsia="Times New Roman" w:hAnsi="Arial" w:cs="Arial"/>
          <w:noProof/>
          <w:color w:val="397782"/>
          <w:sz w:val="18"/>
          <w:szCs w:val="18"/>
          <w:lang w:eastAsia="ru-RU"/>
        </w:rPr>
        <w:drawing>
          <wp:inline distT="0" distB="0" distL="0" distR="0" wp14:anchorId="57FDA6F9" wp14:editId="34889F22">
            <wp:extent cx="2286000" cy="1520190"/>
            <wp:effectExtent l="0" t="0" r="0" b="3810"/>
            <wp:docPr id="2" name="Рисунок 2" descr="https://dvtour.ru/upload/resize_cache/iblock/562/240_160_240cd750bba9870f18aada2478b24840a/Xr3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vtour.ru/upload/resize_cache/iblock/562/240_160_240cd750bba9870f18aada2478b24840a/Xr3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3CD" w:rsidRPr="000823CD" w:rsidRDefault="000823CD" w:rsidP="000823CD">
      <w:pPr>
        <w:shd w:val="clear" w:color="auto" w:fill="FFFFFF"/>
        <w:spacing w:line="240" w:lineRule="auto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</w:p>
    <w:p w:rsidR="000823CD" w:rsidRPr="000823CD" w:rsidRDefault="000823CD" w:rsidP="000823CD">
      <w:pPr>
        <w:shd w:val="clear" w:color="auto" w:fill="FFFFFF"/>
        <w:spacing w:before="240" w:after="240" w:line="240" w:lineRule="auto"/>
        <w:outlineLvl w:val="1"/>
        <w:rPr>
          <w:rFonts w:ascii="Times New Roman" w:eastAsia="Times New Roman" w:hAnsi="Times New Roman" w:cs="Times New Roman"/>
          <w:color w:val="343434"/>
          <w:sz w:val="30"/>
          <w:szCs w:val="30"/>
          <w:lang w:eastAsia="ru-RU"/>
        </w:rPr>
      </w:pPr>
      <w:r w:rsidRPr="000823CD">
        <w:rPr>
          <w:rFonts w:ascii="Times New Roman" w:eastAsia="Times New Roman" w:hAnsi="Times New Roman" w:cs="Times New Roman"/>
          <w:color w:val="343434"/>
          <w:sz w:val="30"/>
          <w:szCs w:val="30"/>
          <w:lang w:eastAsia="ru-RU"/>
        </w:rPr>
        <w:t>Стоимость тура</w:t>
      </w:r>
    </w:p>
    <w:p w:rsidR="000823CD" w:rsidRDefault="000823CD" w:rsidP="000823C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</w:pPr>
      <w:r w:rsidRPr="000823CD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>1</w:t>
      </w:r>
      <w:r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>350</w:t>
      </w:r>
      <w:r w:rsidRPr="000823CD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 xml:space="preserve"> </w:t>
      </w:r>
      <w:proofErr w:type="spellStart"/>
      <w:r w:rsidRPr="000823CD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>руб</w:t>
      </w:r>
      <w:proofErr w:type="spellEnd"/>
      <w:r w:rsidRPr="000823CD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 xml:space="preserve">/человек </w:t>
      </w:r>
      <w:r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>–</w:t>
      </w:r>
      <w:r w:rsidRPr="000823CD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 xml:space="preserve"> взрослые</w:t>
      </w:r>
      <w:r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 xml:space="preserve"> </w:t>
      </w:r>
    </w:p>
    <w:p w:rsidR="000823CD" w:rsidRPr="000823CD" w:rsidRDefault="000823CD" w:rsidP="000823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823CD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>1</w:t>
      </w:r>
      <w:r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>26</w:t>
      </w:r>
      <w:r w:rsidRPr="000823CD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 xml:space="preserve">0 </w:t>
      </w:r>
      <w:proofErr w:type="spellStart"/>
      <w:r w:rsidRPr="000823CD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>руб</w:t>
      </w:r>
      <w:proofErr w:type="spellEnd"/>
      <w:r w:rsidRPr="000823CD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>/человек - дети до 16 лет</w:t>
      </w:r>
    </w:p>
    <w:p w:rsidR="000823CD" w:rsidRPr="000823CD" w:rsidRDefault="000823CD" w:rsidP="000823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proofErr w:type="gramStart"/>
      <w:r w:rsidRPr="000823CD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>В  стоимость</w:t>
      </w:r>
      <w:proofErr w:type="gramEnd"/>
      <w:r w:rsidRPr="000823CD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 xml:space="preserve"> входит:</w:t>
      </w:r>
    </w:p>
    <w:p w:rsidR="000823CD" w:rsidRPr="000823CD" w:rsidRDefault="000823CD" w:rsidP="000823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823CD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- проезд на экскурсионном автобусе;</w:t>
      </w:r>
    </w:p>
    <w:p w:rsidR="000823CD" w:rsidRPr="000823CD" w:rsidRDefault="000823CD" w:rsidP="000823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823CD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- экскурсионное обслуживание;</w:t>
      </w:r>
    </w:p>
    <w:p w:rsidR="000823CD" w:rsidRPr="000823CD" w:rsidRDefault="000823CD" w:rsidP="000823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823CD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- билеты в музей;</w:t>
      </w:r>
    </w:p>
    <w:p w:rsidR="000823CD" w:rsidRPr="000823CD" w:rsidRDefault="000823CD" w:rsidP="000823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823CD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- страховка в пути следования</w:t>
      </w:r>
      <w:bookmarkStart w:id="0" w:name="_GoBack"/>
      <w:bookmarkEnd w:id="0"/>
    </w:p>
    <w:p w:rsidR="00E040D9" w:rsidRDefault="00E040D9"/>
    <w:sectPr w:rsidR="00E04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3CD"/>
    <w:rsid w:val="000823CD"/>
    <w:rsid w:val="00E0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4DB20"/>
  <w15:chartTrackingRefBased/>
  <w15:docId w15:val="{1468FB6A-3A0E-472D-BF97-525ACA445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3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3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3246">
          <w:marLeft w:val="-45"/>
          <w:marRight w:val="-4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9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0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7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9676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02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5069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79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157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67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9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7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0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3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9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vtour.ru/upload/iblock/562/Xr3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dvtour.ru/upload/iblock/ffe/Xr2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Zver</dc:creator>
  <cp:keywords/>
  <dc:description/>
  <cp:lastModifiedBy>Alexander Zver</cp:lastModifiedBy>
  <cp:revision>1</cp:revision>
  <dcterms:created xsi:type="dcterms:W3CDTF">2019-03-27T06:14:00Z</dcterms:created>
  <dcterms:modified xsi:type="dcterms:W3CDTF">2019-03-27T06:15:00Z</dcterms:modified>
</cp:coreProperties>
</file>