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0"/>
        <w:gridCol w:w="1134"/>
      </w:tblGrid>
      <w:tr w:rsidR="007F61D4" w:rsidRPr="00B23BB9" w:rsidTr="007F61D4">
        <w:tc>
          <w:tcPr>
            <w:tcW w:w="9634" w:type="dxa"/>
            <w:gridSpan w:val="2"/>
          </w:tcPr>
          <w:p w:rsidR="007F61D4" w:rsidRDefault="007F61D4" w:rsidP="007F61D4">
            <w:pPr>
              <w:jc w:val="center"/>
              <w:rPr>
                <w:rFonts w:ascii="Times New Roman" w:hAnsi="Times New Roman" w:cs="Times New Roman"/>
                <w:b/>
                <w:sz w:val="32"/>
                <w:szCs w:val="28"/>
              </w:rPr>
            </w:pPr>
            <w:r w:rsidRPr="007F61D4">
              <w:rPr>
                <w:rFonts w:ascii="Times New Roman" w:hAnsi="Times New Roman" w:cs="Times New Roman"/>
                <w:b/>
                <w:sz w:val="32"/>
                <w:szCs w:val="28"/>
              </w:rPr>
              <w:t>СОДЕРЖАНИЕ</w:t>
            </w:r>
          </w:p>
          <w:p w:rsidR="007F61D4" w:rsidRDefault="007F61D4" w:rsidP="007F61D4">
            <w:pPr>
              <w:jc w:val="center"/>
              <w:rPr>
                <w:rFonts w:ascii="Times New Roman" w:hAnsi="Times New Roman" w:cs="Times New Roman"/>
                <w:b/>
                <w:sz w:val="32"/>
                <w:szCs w:val="28"/>
              </w:rPr>
            </w:pPr>
          </w:p>
          <w:p w:rsidR="007F61D4" w:rsidRPr="007F61D4" w:rsidRDefault="007F61D4" w:rsidP="007F61D4">
            <w:pPr>
              <w:jc w:val="center"/>
              <w:rPr>
                <w:rFonts w:ascii="Times New Roman" w:hAnsi="Times New Roman" w:cs="Times New Roman"/>
                <w:b/>
                <w:sz w:val="32"/>
                <w:szCs w:val="28"/>
              </w:rPr>
            </w:pPr>
          </w:p>
          <w:p w:rsidR="007F61D4" w:rsidRPr="00B23BB9" w:rsidRDefault="007F61D4" w:rsidP="007F61D4">
            <w:pPr>
              <w:jc w:val="center"/>
              <w:rPr>
                <w:rFonts w:ascii="Times New Roman" w:hAnsi="Times New Roman" w:cs="Times New Roman"/>
                <w:sz w:val="28"/>
                <w:szCs w:val="28"/>
              </w:rPr>
            </w:pPr>
          </w:p>
        </w:tc>
      </w:tr>
      <w:tr w:rsidR="007F61D4" w:rsidRPr="00B23BB9" w:rsidTr="007F61D4">
        <w:tc>
          <w:tcPr>
            <w:tcW w:w="8500" w:type="dxa"/>
          </w:tcPr>
          <w:p w:rsidR="007F61D4" w:rsidRDefault="007F61D4" w:rsidP="007F61D4">
            <w:pPr>
              <w:rPr>
                <w:rFonts w:ascii="Times New Roman" w:hAnsi="Times New Roman" w:cs="Times New Roman"/>
                <w:b/>
                <w:szCs w:val="28"/>
              </w:rPr>
            </w:pPr>
            <w:r w:rsidRPr="00B273D5">
              <w:rPr>
                <w:rFonts w:ascii="Times New Roman" w:hAnsi="Times New Roman" w:cs="Times New Roman"/>
                <w:b/>
                <w:szCs w:val="28"/>
              </w:rPr>
              <w:t>ВВЕДЕНИЕ</w:t>
            </w:r>
            <w:r>
              <w:rPr>
                <w:rFonts w:ascii="Times New Roman" w:hAnsi="Times New Roman" w:cs="Times New Roman"/>
                <w:b/>
                <w:szCs w:val="28"/>
              </w:rPr>
              <w:t xml:space="preserve"> …………………………………………………………………………………</w:t>
            </w:r>
          </w:p>
          <w:p w:rsidR="007F61D4" w:rsidRPr="00B273D5" w:rsidRDefault="007F61D4" w:rsidP="007F61D4">
            <w:pPr>
              <w:rPr>
                <w:rFonts w:ascii="Times New Roman" w:hAnsi="Times New Roman" w:cs="Times New Roman"/>
                <w:b/>
                <w:szCs w:val="28"/>
              </w:rPr>
            </w:pPr>
          </w:p>
        </w:tc>
        <w:tc>
          <w:tcPr>
            <w:tcW w:w="1134" w:type="dxa"/>
          </w:tcPr>
          <w:p w:rsidR="007F61D4" w:rsidRPr="00B23BB9" w:rsidRDefault="007F61D4" w:rsidP="007F61D4">
            <w:pPr>
              <w:jc w:val="center"/>
              <w:rPr>
                <w:rFonts w:ascii="Times New Roman" w:hAnsi="Times New Roman" w:cs="Times New Roman"/>
                <w:sz w:val="28"/>
                <w:szCs w:val="28"/>
              </w:rPr>
            </w:pPr>
            <w:r>
              <w:rPr>
                <w:rFonts w:ascii="Times New Roman" w:hAnsi="Times New Roman" w:cs="Times New Roman"/>
                <w:sz w:val="28"/>
                <w:szCs w:val="28"/>
              </w:rPr>
              <w:t>2</w:t>
            </w:r>
          </w:p>
        </w:tc>
      </w:tr>
      <w:tr w:rsidR="007F61D4" w:rsidRPr="00B23BB9" w:rsidTr="007F61D4">
        <w:tc>
          <w:tcPr>
            <w:tcW w:w="8500" w:type="dxa"/>
          </w:tcPr>
          <w:p w:rsidR="007F61D4" w:rsidRPr="00B273D5" w:rsidRDefault="007F61D4" w:rsidP="007F61D4">
            <w:pPr>
              <w:rPr>
                <w:rFonts w:ascii="Times New Roman" w:hAnsi="Times New Roman" w:cs="Times New Roman"/>
                <w:b/>
                <w:szCs w:val="28"/>
              </w:rPr>
            </w:pPr>
            <w:r w:rsidRPr="00B273D5">
              <w:rPr>
                <w:rFonts w:ascii="Times New Roman" w:hAnsi="Times New Roman" w:cs="Times New Roman"/>
                <w:b/>
                <w:szCs w:val="28"/>
              </w:rPr>
              <w:t>РЕГУЛИРОВАНИЕ ВОПРОСОВ ОПЛАТЫ ТРУДА ПЕДАГОГИЧЕСКИХ РАБОТНИ</w:t>
            </w:r>
            <w:r w:rsidR="009C1F68">
              <w:rPr>
                <w:rFonts w:ascii="Times New Roman" w:hAnsi="Times New Roman" w:cs="Times New Roman"/>
                <w:b/>
                <w:szCs w:val="28"/>
              </w:rPr>
              <w:t>КОВ ОБРАЗОВАТЕЛЬНЫХ ОРГАНИЗАЦИЙ ………………………….</w:t>
            </w:r>
          </w:p>
          <w:p w:rsidR="007F61D4" w:rsidRPr="00B273D5" w:rsidRDefault="007F61D4" w:rsidP="007F61D4">
            <w:pPr>
              <w:rPr>
                <w:rFonts w:ascii="Times New Roman" w:hAnsi="Times New Roman" w:cs="Times New Roman"/>
                <w:b/>
                <w:szCs w:val="28"/>
              </w:rPr>
            </w:pPr>
          </w:p>
        </w:tc>
        <w:tc>
          <w:tcPr>
            <w:tcW w:w="1134" w:type="dxa"/>
          </w:tcPr>
          <w:p w:rsidR="007F61D4" w:rsidRDefault="007F61D4" w:rsidP="007F61D4">
            <w:pPr>
              <w:jc w:val="center"/>
              <w:rPr>
                <w:rFonts w:ascii="Times New Roman" w:hAnsi="Times New Roman" w:cs="Times New Roman"/>
                <w:sz w:val="28"/>
                <w:szCs w:val="28"/>
              </w:rPr>
            </w:pPr>
          </w:p>
          <w:p w:rsidR="007F61D4" w:rsidRPr="00B23BB9" w:rsidRDefault="007F61D4" w:rsidP="007F61D4">
            <w:pPr>
              <w:jc w:val="center"/>
              <w:rPr>
                <w:rFonts w:ascii="Times New Roman" w:hAnsi="Times New Roman" w:cs="Times New Roman"/>
                <w:sz w:val="28"/>
                <w:szCs w:val="28"/>
              </w:rPr>
            </w:pPr>
            <w:r>
              <w:rPr>
                <w:rFonts w:ascii="Times New Roman" w:hAnsi="Times New Roman" w:cs="Times New Roman"/>
                <w:sz w:val="28"/>
                <w:szCs w:val="28"/>
              </w:rPr>
              <w:t>3</w:t>
            </w:r>
          </w:p>
        </w:tc>
      </w:tr>
      <w:tr w:rsidR="007F61D4" w:rsidRPr="00B23BB9" w:rsidTr="007F61D4">
        <w:tc>
          <w:tcPr>
            <w:tcW w:w="8500" w:type="dxa"/>
          </w:tcPr>
          <w:p w:rsidR="007F61D4" w:rsidRPr="007F61D4" w:rsidRDefault="007F61D4" w:rsidP="007F61D4">
            <w:pPr>
              <w:rPr>
                <w:rFonts w:ascii="Times New Roman" w:hAnsi="Times New Roman" w:cs="Times New Roman"/>
                <w:b/>
                <w:szCs w:val="28"/>
              </w:rPr>
            </w:pPr>
            <w:r w:rsidRPr="007F61D4">
              <w:rPr>
                <w:rFonts w:ascii="Times New Roman" w:hAnsi="Times New Roman" w:cs="Times New Roman"/>
                <w:b/>
                <w:szCs w:val="28"/>
              </w:rPr>
              <w:t>ЗАЩИТА ТРУДОВЫХ ПРАВ РАБОТНИКОВ ОБРАЗОВАНИЯ</w:t>
            </w:r>
            <w:r>
              <w:rPr>
                <w:rFonts w:ascii="Times New Roman" w:hAnsi="Times New Roman" w:cs="Times New Roman"/>
                <w:b/>
                <w:szCs w:val="28"/>
              </w:rPr>
              <w:t xml:space="preserve"> ……………</w:t>
            </w:r>
            <w:proofErr w:type="gramStart"/>
            <w:r>
              <w:rPr>
                <w:rFonts w:ascii="Times New Roman" w:hAnsi="Times New Roman" w:cs="Times New Roman"/>
                <w:b/>
                <w:szCs w:val="28"/>
              </w:rPr>
              <w:t>…….</w:t>
            </w:r>
            <w:proofErr w:type="gramEnd"/>
            <w:r>
              <w:rPr>
                <w:rFonts w:ascii="Times New Roman" w:hAnsi="Times New Roman" w:cs="Times New Roman"/>
                <w:b/>
                <w:szCs w:val="28"/>
              </w:rPr>
              <w:t>.</w:t>
            </w:r>
          </w:p>
          <w:p w:rsidR="007F61D4" w:rsidRPr="00B273D5" w:rsidRDefault="007F61D4" w:rsidP="007F61D4">
            <w:pPr>
              <w:rPr>
                <w:rFonts w:ascii="Times New Roman" w:hAnsi="Times New Roman" w:cs="Times New Roman"/>
                <w:b/>
                <w:szCs w:val="28"/>
              </w:rPr>
            </w:pPr>
          </w:p>
        </w:tc>
        <w:tc>
          <w:tcPr>
            <w:tcW w:w="1134" w:type="dxa"/>
          </w:tcPr>
          <w:p w:rsidR="007F61D4" w:rsidRPr="00B23BB9" w:rsidRDefault="007F61D4" w:rsidP="007F61D4">
            <w:pPr>
              <w:jc w:val="center"/>
              <w:rPr>
                <w:rFonts w:ascii="Times New Roman" w:hAnsi="Times New Roman" w:cs="Times New Roman"/>
                <w:sz w:val="28"/>
                <w:szCs w:val="28"/>
              </w:rPr>
            </w:pPr>
            <w:r>
              <w:rPr>
                <w:rFonts w:ascii="Times New Roman" w:hAnsi="Times New Roman" w:cs="Times New Roman"/>
                <w:sz w:val="28"/>
                <w:szCs w:val="28"/>
              </w:rPr>
              <w:t>6</w:t>
            </w:r>
          </w:p>
        </w:tc>
      </w:tr>
      <w:tr w:rsidR="007F61D4" w:rsidRPr="00B23BB9" w:rsidTr="007F61D4">
        <w:tc>
          <w:tcPr>
            <w:tcW w:w="8500" w:type="dxa"/>
          </w:tcPr>
          <w:p w:rsidR="007F61D4" w:rsidRDefault="007F61D4" w:rsidP="007F61D4">
            <w:pPr>
              <w:rPr>
                <w:rFonts w:ascii="Times New Roman" w:hAnsi="Times New Roman" w:cs="Times New Roman"/>
                <w:b/>
                <w:szCs w:val="28"/>
              </w:rPr>
            </w:pPr>
            <w:r w:rsidRPr="00B273D5">
              <w:rPr>
                <w:rFonts w:ascii="Times New Roman" w:hAnsi="Times New Roman" w:cs="Times New Roman"/>
                <w:b/>
                <w:szCs w:val="28"/>
              </w:rPr>
              <w:t>ЗАЩИТА ПРАВ РАБОТНИКОВ ОБРАЗОВАНИЯ</w:t>
            </w:r>
            <w:r>
              <w:rPr>
                <w:rFonts w:ascii="Times New Roman" w:hAnsi="Times New Roman" w:cs="Times New Roman"/>
                <w:b/>
                <w:szCs w:val="28"/>
              </w:rPr>
              <w:t xml:space="preserve"> </w:t>
            </w:r>
            <w:r w:rsidRPr="00EE7C05">
              <w:rPr>
                <w:rFonts w:ascii="Times New Roman" w:hAnsi="Times New Roman" w:cs="Times New Roman"/>
                <w:b/>
                <w:szCs w:val="28"/>
              </w:rPr>
              <w:t>НА ЗДОРОВЫЕ И БЕЗОПАСНЫЕ УСЛОВИЯ ТРУДА</w:t>
            </w:r>
            <w:r>
              <w:rPr>
                <w:rFonts w:ascii="Times New Roman" w:hAnsi="Times New Roman" w:cs="Times New Roman"/>
                <w:b/>
                <w:szCs w:val="28"/>
              </w:rPr>
              <w:t xml:space="preserve"> ………………………………………………</w:t>
            </w:r>
            <w:proofErr w:type="gramStart"/>
            <w:r>
              <w:rPr>
                <w:rFonts w:ascii="Times New Roman" w:hAnsi="Times New Roman" w:cs="Times New Roman"/>
                <w:b/>
                <w:szCs w:val="28"/>
              </w:rPr>
              <w:t>…….</w:t>
            </w:r>
            <w:proofErr w:type="gramEnd"/>
            <w:r>
              <w:rPr>
                <w:rFonts w:ascii="Times New Roman" w:hAnsi="Times New Roman" w:cs="Times New Roman"/>
                <w:b/>
                <w:szCs w:val="28"/>
              </w:rPr>
              <w:t>.</w:t>
            </w:r>
          </w:p>
          <w:p w:rsidR="007F61D4" w:rsidRPr="00EE7C05" w:rsidRDefault="007F61D4" w:rsidP="007F61D4">
            <w:pPr>
              <w:rPr>
                <w:rFonts w:ascii="Times New Roman" w:hAnsi="Times New Roman" w:cs="Times New Roman"/>
                <w:b/>
                <w:szCs w:val="28"/>
              </w:rPr>
            </w:pPr>
          </w:p>
        </w:tc>
        <w:tc>
          <w:tcPr>
            <w:tcW w:w="1134" w:type="dxa"/>
          </w:tcPr>
          <w:p w:rsidR="007F61D4" w:rsidRPr="00B23BB9" w:rsidRDefault="007F61D4" w:rsidP="007F61D4">
            <w:pPr>
              <w:jc w:val="center"/>
              <w:rPr>
                <w:rFonts w:ascii="Times New Roman" w:hAnsi="Times New Roman" w:cs="Times New Roman"/>
                <w:sz w:val="28"/>
                <w:szCs w:val="28"/>
              </w:rPr>
            </w:pPr>
            <w:r>
              <w:rPr>
                <w:rFonts w:ascii="Times New Roman" w:hAnsi="Times New Roman" w:cs="Times New Roman"/>
                <w:sz w:val="28"/>
                <w:szCs w:val="28"/>
              </w:rPr>
              <w:t>17</w:t>
            </w:r>
          </w:p>
        </w:tc>
      </w:tr>
      <w:tr w:rsidR="007F61D4" w:rsidRPr="00B23BB9" w:rsidTr="007F61D4">
        <w:tc>
          <w:tcPr>
            <w:tcW w:w="8500" w:type="dxa"/>
          </w:tcPr>
          <w:p w:rsidR="007F61D4" w:rsidRPr="00EE7C05" w:rsidRDefault="007F61D4" w:rsidP="007F61D4">
            <w:pPr>
              <w:rPr>
                <w:rFonts w:ascii="Times New Roman" w:hAnsi="Times New Roman" w:cs="Times New Roman"/>
                <w:b/>
                <w:szCs w:val="28"/>
              </w:rPr>
            </w:pPr>
            <w:r w:rsidRPr="00EE7C05">
              <w:rPr>
                <w:rFonts w:ascii="Times New Roman" w:hAnsi="Times New Roman" w:cs="Times New Roman"/>
                <w:b/>
                <w:szCs w:val="28"/>
              </w:rPr>
              <w:t>ОЗДОРОВЛЕНИЕ ЧЛЕНОВ ПРОФСОЮЗА</w:t>
            </w:r>
            <w:r>
              <w:rPr>
                <w:rFonts w:ascii="Times New Roman" w:hAnsi="Times New Roman" w:cs="Times New Roman"/>
                <w:b/>
                <w:szCs w:val="28"/>
              </w:rPr>
              <w:t xml:space="preserve"> ……………………………………………</w:t>
            </w:r>
          </w:p>
          <w:p w:rsidR="007F61D4" w:rsidRPr="00EE7C05" w:rsidRDefault="007F61D4" w:rsidP="007F61D4">
            <w:pPr>
              <w:rPr>
                <w:rFonts w:ascii="Times New Roman" w:hAnsi="Times New Roman" w:cs="Times New Roman"/>
                <w:szCs w:val="28"/>
              </w:rPr>
            </w:pPr>
          </w:p>
        </w:tc>
        <w:tc>
          <w:tcPr>
            <w:tcW w:w="1134" w:type="dxa"/>
          </w:tcPr>
          <w:p w:rsidR="007F61D4" w:rsidRPr="00B23BB9" w:rsidRDefault="007F61D4" w:rsidP="007F61D4">
            <w:pPr>
              <w:jc w:val="center"/>
              <w:rPr>
                <w:rFonts w:ascii="Times New Roman" w:hAnsi="Times New Roman" w:cs="Times New Roman"/>
                <w:sz w:val="28"/>
                <w:szCs w:val="28"/>
              </w:rPr>
            </w:pPr>
            <w:r>
              <w:rPr>
                <w:rFonts w:ascii="Times New Roman" w:hAnsi="Times New Roman" w:cs="Times New Roman"/>
                <w:sz w:val="28"/>
                <w:szCs w:val="28"/>
              </w:rPr>
              <w:t>24</w:t>
            </w:r>
          </w:p>
        </w:tc>
      </w:tr>
      <w:tr w:rsidR="007F61D4" w:rsidRPr="00B23BB9" w:rsidTr="007F61D4">
        <w:tc>
          <w:tcPr>
            <w:tcW w:w="8500" w:type="dxa"/>
          </w:tcPr>
          <w:p w:rsidR="007F61D4" w:rsidRPr="00B273D5" w:rsidRDefault="007F61D4" w:rsidP="007F61D4">
            <w:pPr>
              <w:contextualSpacing/>
              <w:rPr>
                <w:rFonts w:ascii="Times New Roman" w:eastAsia="Times New Roman" w:hAnsi="Times New Roman" w:cs="Times New Roman"/>
                <w:b/>
                <w:szCs w:val="28"/>
                <w:lang w:eastAsia="ru-RU"/>
              </w:rPr>
            </w:pPr>
            <w:r w:rsidRPr="00B273D5">
              <w:rPr>
                <w:rFonts w:ascii="Times New Roman" w:eastAsia="Times New Roman" w:hAnsi="Times New Roman" w:cs="Times New Roman"/>
                <w:b/>
                <w:szCs w:val="28"/>
                <w:lang w:eastAsia="ru-RU"/>
              </w:rPr>
              <w:t>РАБОТА С МОЛОДЕЖЬЮ</w:t>
            </w:r>
            <w:r>
              <w:rPr>
                <w:rFonts w:ascii="Times New Roman" w:eastAsia="Times New Roman" w:hAnsi="Times New Roman" w:cs="Times New Roman"/>
                <w:b/>
                <w:szCs w:val="28"/>
                <w:lang w:eastAsia="ru-RU"/>
              </w:rPr>
              <w:t xml:space="preserve"> ……………………………………………………………….</w:t>
            </w:r>
          </w:p>
          <w:p w:rsidR="007F61D4" w:rsidRPr="00B23BB9" w:rsidRDefault="007F61D4" w:rsidP="007F61D4">
            <w:pPr>
              <w:rPr>
                <w:rFonts w:ascii="Times New Roman" w:hAnsi="Times New Roman" w:cs="Times New Roman"/>
                <w:sz w:val="28"/>
                <w:szCs w:val="28"/>
              </w:rPr>
            </w:pPr>
          </w:p>
        </w:tc>
        <w:tc>
          <w:tcPr>
            <w:tcW w:w="1134" w:type="dxa"/>
          </w:tcPr>
          <w:p w:rsidR="007F61D4" w:rsidRPr="00B23BB9" w:rsidRDefault="007F61D4" w:rsidP="007F61D4">
            <w:pPr>
              <w:jc w:val="center"/>
              <w:rPr>
                <w:rFonts w:ascii="Times New Roman" w:hAnsi="Times New Roman" w:cs="Times New Roman"/>
                <w:sz w:val="28"/>
                <w:szCs w:val="28"/>
              </w:rPr>
            </w:pPr>
            <w:r>
              <w:rPr>
                <w:rFonts w:ascii="Times New Roman" w:hAnsi="Times New Roman" w:cs="Times New Roman"/>
                <w:sz w:val="28"/>
                <w:szCs w:val="28"/>
              </w:rPr>
              <w:t>31</w:t>
            </w:r>
          </w:p>
        </w:tc>
      </w:tr>
      <w:tr w:rsidR="007F61D4" w:rsidRPr="00B23BB9" w:rsidTr="007F61D4">
        <w:tc>
          <w:tcPr>
            <w:tcW w:w="8500" w:type="dxa"/>
          </w:tcPr>
          <w:p w:rsidR="007F61D4" w:rsidRDefault="007F61D4" w:rsidP="007F61D4">
            <w:pPr>
              <w:rPr>
                <w:rFonts w:ascii="Times New Roman" w:hAnsi="Times New Roman" w:cs="Times New Roman"/>
                <w:b/>
                <w:szCs w:val="28"/>
              </w:rPr>
            </w:pPr>
            <w:r w:rsidRPr="007555E6">
              <w:rPr>
                <w:rFonts w:ascii="Times New Roman" w:hAnsi="Times New Roman" w:cs="Times New Roman"/>
                <w:b/>
                <w:szCs w:val="28"/>
              </w:rPr>
              <w:t>КОНКУРСНОЕ ДВИЖЕНИЕ</w:t>
            </w:r>
            <w:r>
              <w:rPr>
                <w:rFonts w:ascii="Times New Roman" w:hAnsi="Times New Roman" w:cs="Times New Roman"/>
                <w:b/>
                <w:szCs w:val="28"/>
              </w:rPr>
              <w:t xml:space="preserve"> …………………………………………………………….</w:t>
            </w:r>
          </w:p>
          <w:p w:rsidR="007F61D4" w:rsidRPr="00B23BB9" w:rsidRDefault="007F61D4" w:rsidP="007F61D4">
            <w:pPr>
              <w:rPr>
                <w:rFonts w:ascii="Times New Roman" w:hAnsi="Times New Roman" w:cs="Times New Roman"/>
                <w:sz w:val="28"/>
                <w:szCs w:val="28"/>
              </w:rPr>
            </w:pPr>
          </w:p>
        </w:tc>
        <w:tc>
          <w:tcPr>
            <w:tcW w:w="1134" w:type="dxa"/>
          </w:tcPr>
          <w:p w:rsidR="007F61D4" w:rsidRPr="00B23BB9" w:rsidRDefault="007F61D4" w:rsidP="007F61D4">
            <w:pPr>
              <w:jc w:val="center"/>
              <w:rPr>
                <w:rFonts w:ascii="Times New Roman" w:hAnsi="Times New Roman" w:cs="Times New Roman"/>
                <w:sz w:val="28"/>
                <w:szCs w:val="28"/>
              </w:rPr>
            </w:pPr>
            <w:r>
              <w:rPr>
                <w:rFonts w:ascii="Times New Roman" w:hAnsi="Times New Roman" w:cs="Times New Roman"/>
                <w:sz w:val="28"/>
                <w:szCs w:val="28"/>
              </w:rPr>
              <w:t>37</w:t>
            </w:r>
          </w:p>
        </w:tc>
      </w:tr>
      <w:tr w:rsidR="007F61D4" w:rsidRPr="00B23BB9" w:rsidTr="007F61D4">
        <w:tc>
          <w:tcPr>
            <w:tcW w:w="8500" w:type="dxa"/>
          </w:tcPr>
          <w:p w:rsidR="007F61D4" w:rsidRDefault="007F61D4" w:rsidP="007F61D4">
            <w:pPr>
              <w:rPr>
                <w:rFonts w:ascii="Times New Roman" w:eastAsia="Times New Roman" w:hAnsi="Times New Roman" w:cs="Times New Roman"/>
                <w:b/>
                <w:szCs w:val="28"/>
                <w:lang w:eastAsia="ru-RU"/>
              </w:rPr>
            </w:pPr>
            <w:r w:rsidRPr="00E6185A">
              <w:rPr>
                <w:rFonts w:ascii="Times New Roman" w:eastAsia="Times New Roman" w:hAnsi="Times New Roman" w:cs="Times New Roman"/>
                <w:b/>
                <w:szCs w:val="28"/>
                <w:lang w:eastAsia="ru-RU"/>
              </w:rPr>
              <w:t>ОРГАНИЗАЦИОННАЯ РАБОТА ИВАНОВСКОЙ ОБЛАСТНОЙ ОРГАНИЗАЦИИ ПРОФСОЮЗА ОБРАЗОВАНИЯ</w:t>
            </w:r>
            <w:r>
              <w:rPr>
                <w:rFonts w:ascii="Times New Roman" w:eastAsia="Times New Roman" w:hAnsi="Times New Roman" w:cs="Times New Roman"/>
                <w:b/>
                <w:szCs w:val="28"/>
                <w:lang w:eastAsia="ru-RU"/>
              </w:rPr>
              <w:t xml:space="preserve"> ……………………………………</w:t>
            </w:r>
          </w:p>
          <w:p w:rsidR="007F61D4" w:rsidRPr="00B23BB9" w:rsidRDefault="007F61D4" w:rsidP="007F61D4">
            <w:pPr>
              <w:rPr>
                <w:rFonts w:ascii="Times New Roman" w:hAnsi="Times New Roman" w:cs="Times New Roman"/>
                <w:sz w:val="28"/>
                <w:szCs w:val="28"/>
              </w:rPr>
            </w:pPr>
          </w:p>
        </w:tc>
        <w:tc>
          <w:tcPr>
            <w:tcW w:w="1134" w:type="dxa"/>
          </w:tcPr>
          <w:p w:rsidR="007F61D4" w:rsidRPr="00B23BB9" w:rsidRDefault="007F61D4" w:rsidP="007F61D4">
            <w:pPr>
              <w:jc w:val="center"/>
              <w:rPr>
                <w:rFonts w:ascii="Times New Roman" w:hAnsi="Times New Roman" w:cs="Times New Roman"/>
                <w:sz w:val="28"/>
                <w:szCs w:val="28"/>
              </w:rPr>
            </w:pPr>
            <w:r>
              <w:rPr>
                <w:rFonts w:ascii="Times New Roman" w:hAnsi="Times New Roman" w:cs="Times New Roman"/>
                <w:sz w:val="28"/>
                <w:szCs w:val="28"/>
              </w:rPr>
              <w:t>41</w:t>
            </w:r>
          </w:p>
        </w:tc>
      </w:tr>
      <w:tr w:rsidR="007F61D4" w:rsidRPr="00B23BB9" w:rsidTr="007F61D4">
        <w:tc>
          <w:tcPr>
            <w:tcW w:w="8500" w:type="dxa"/>
          </w:tcPr>
          <w:p w:rsidR="007F61D4" w:rsidRPr="00E6185A" w:rsidRDefault="007F61D4" w:rsidP="007F61D4">
            <w:pPr>
              <w:contextualSpacing/>
              <w:rPr>
                <w:rFonts w:ascii="Times New Roman" w:eastAsia="Times New Roman" w:hAnsi="Times New Roman" w:cs="Times New Roman"/>
                <w:b/>
                <w:szCs w:val="28"/>
                <w:lang w:eastAsia="ru-RU"/>
              </w:rPr>
            </w:pPr>
            <w:r w:rsidRPr="00E6185A">
              <w:rPr>
                <w:rFonts w:ascii="Times New Roman" w:eastAsia="Times New Roman" w:hAnsi="Times New Roman" w:cs="Times New Roman"/>
                <w:b/>
                <w:szCs w:val="28"/>
                <w:lang w:eastAsia="ru-RU"/>
              </w:rPr>
              <w:t xml:space="preserve">РАЗВИТИЕ ИНФОРМАЦИОННОГО ПРОСТРАНСТВА  </w:t>
            </w:r>
          </w:p>
          <w:p w:rsidR="007F61D4" w:rsidRPr="00B23BB9" w:rsidRDefault="007F61D4" w:rsidP="007F61D4">
            <w:pPr>
              <w:rPr>
                <w:rFonts w:ascii="Times New Roman" w:hAnsi="Times New Roman" w:cs="Times New Roman"/>
                <w:sz w:val="28"/>
                <w:szCs w:val="28"/>
              </w:rPr>
            </w:pPr>
            <w:r w:rsidRPr="00E6185A">
              <w:rPr>
                <w:rFonts w:ascii="Times New Roman" w:eastAsia="Times New Roman" w:hAnsi="Times New Roman" w:cs="Times New Roman"/>
                <w:b/>
                <w:szCs w:val="28"/>
                <w:lang w:eastAsia="ru-RU"/>
              </w:rPr>
              <w:t>ПРОФСОЮЗНЫХ ОРГАНИЗАЦИЙ</w:t>
            </w:r>
            <w:r>
              <w:rPr>
                <w:rFonts w:ascii="Times New Roman" w:eastAsia="Times New Roman" w:hAnsi="Times New Roman" w:cs="Times New Roman"/>
                <w:b/>
                <w:szCs w:val="28"/>
                <w:lang w:eastAsia="ru-RU"/>
              </w:rPr>
              <w:t xml:space="preserve"> ……………………………………………………</w:t>
            </w:r>
          </w:p>
        </w:tc>
        <w:tc>
          <w:tcPr>
            <w:tcW w:w="1134" w:type="dxa"/>
          </w:tcPr>
          <w:p w:rsidR="007F61D4" w:rsidRPr="00B23BB9" w:rsidRDefault="007F61D4" w:rsidP="007F61D4">
            <w:pPr>
              <w:jc w:val="center"/>
              <w:rPr>
                <w:rFonts w:ascii="Times New Roman" w:hAnsi="Times New Roman" w:cs="Times New Roman"/>
                <w:sz w:val="28"/>
                <w:szCs w:val="28"/>
              </w:rPr>
            </w:pPr>
            <w:r>
              <w:rPr>
                <w:rFonts w:ascii="Times New Roman" w:hAnsi="Times New Roman" w:cs="Times New Roman"/>
                <w:sz w:val="28"/>
                <w:szCs w:val="28"/>
              </w:rPr>
              <w:t>42</w:t>
            </w:r>
          </w:p>
        </w:tc>
      </w:tr>
    </w:tbl>
    <w:p w:rsidR="00C6188E" w:rsidRDefault="00C6188E" w:rsidP="00B23BB9">
      <w:pPr>
        <w:spacing w:after="0"/>
      </w:pPr>
    </w:p>
    <w:p w:rsidR="00E6185A" w:rsidRDefault="00E6185A" w:rsidP="00B23BB9">
      <w:pPr>
        <w:spacing w:after="0"/>
      </w:pPr>
    </w:p>
    <w:p w:rsidR="00E6185A" w:rsidRDefault="00E6185A" w:rsidP="00B23BB9">
      <w:pPr>
        <w:spacing w:after="0"/>
      </w:pPr>
    </w:p>
    <w:p w:rsidR="00E6185A" w:rsidRDefault="00E6185A" w:rsidP="00B23BB9">
      <w:pPr>
        <w:spacing w:after="0"/>
      </w:pPr>
    </w:p>
    <w:p w:rsidR="00E6185A" w:rsidRDefault="00E6185A" w:rsidP="00B23BB9">
      <w:pPr>
        <w:spacing w:after="0"/>
      </w:pPr>
    </w:p>
    <w:p w:rsidR="00E6185A" w:rsidRDefault="00E6185A" w:rsidP="00B23BB9">
      <w:pPr>
        <w:spacing w:after="0"/>
      </w:pPr>
    </w:p>
    <w:p w:rsidR="00B23BB9" w:rsidRDefault="00B23BB9" w:rsidP="00B23BB9">
      <w:pPr>
        <w:spacing w:after="0"/>
      </w:pPr>
    </w:p>
    <w:p w:rsidR="00B23BB9" w:rsidRDefault="00B23BB9" w:rsidP="00B23BB9">
      <w:pPr>
        <w:spacing w:after="0"/>
      </w:pPr>
    </w:p>
    <w:p w:rsidR="00B23BB9" w:rsidRDefault="00B23BB9" w:rsidP="00B23BB9">
      <w:pPr>
        <w:spacing w:after="0"/>
      </w:pPr>
    </w:p>
    <w:p w:rsidR="00B23BB9" w:rsidRDefault="00B23BB9" w:rsidP="00B23BB9">
      <w:pPr>
        <w:spacing w:after="0"/>
      </w:pPr>
    </w:p>
    <w:p w:rsidR="00E6185A" w:rsidRDefault="00E6185A" w:rsidP="00B23BB9">
      <w:pPr>
        <w:spacing w:after="0"/>
      </w:pPr>
    </w:p>
    <w:p w:rsidR="00B23BB9" w:rsidRDefault="00B23BB9" w:rsidP="00B23BB9">
      <w:pPr>
        <w:spacing w:after="0"/>
      </w:pPr>
    </w:p>
    <w:p w:rsidR="00B23BB9" w:rsidRDefault="00B23BB9" w:rsidP="00B23BB9">
      <w:pPr>
        <w:spacing w:after="0"/>
      </w:pPr>
    </w:p>
    <w:p w:rsidR="00B23BB9" w:rsidRDefault="00B23BB9" w:rsidP="00B23BB9">
      <w:pPr>
        <w:spacing w:after="0"/>
      </w:pPr>
    </w:p>
    <w:p w:rsidR="00B23BB9" w:rsidRDefault="00B23BB9" w:rsidP="00B23BB9">
      <w:pPr>
        <w:spacing w:after="0"/>
      </w:pPr>
    </w:p>
    <w:p w:rsidR="00B23BB9" w:rsidRDefault="00B23BB9" w:rsidP="00B23BB9">
      <w:pPr>
        <w:spacing w:after="0"/>
      </w:pPr>
    </w:p>
    <w:p w:rsidR="00B23BB9" w:rsidRDefault="00B23BB9" w:rsidP="00B23BB9">
      <w:pPr>
        <w:spacing w:after="0"/>
      </w:pPr>
    </w:p>
    <w:p w:rsidR="00B23BB9" w:rsidRDefault="00B23BB9" w:rsidP="00B23BB9">
      <w:pPr>
        <w:spacing w:after="0"/>
      </w:pPr>
    </w:p>
    <w:p w:rsidR="00B23BB9" w:rsidRDefault="00B23BB9" w:rsidP="00B23BB9">
      <w:pPr>
        <w:spacing w:after="0"/>
      </w:pPr>
    </w:p>
    <w:p w:rsidR="00B23BB9" w:rsidRDefault="00B23BB9" w:rsidP="00B23BB9">
      <w:pPr>
        <w:spacing w:after="0"/>
      </w:pPr>
    </w:p>
    <w:p w:rsidR="00B23BB9" w:rsidRDefault="00B23BB9" w:rsidP="00B23BB9">
      <w:pPr>
        <w:spacing w:after="0"/>
      </w:pPr>
    </w:p>
    <w:p w:rsidR="007F61D4" w:rsidRDefault="007F61D4" w:rsidP="00B23BB9">
      <w:pPr>
        <w:spacing w:after="0"/>
      </w:pPr>
    </w:p>
    <w:p w:rsidR="007F61D4" w:rsidRDefault="007F61D4" w:rsidP="00B23BB9">
      <w:pPr>
        <w:spacing w:after="0"/>
      </w:pPr>
    </w:p>
    <w:p w:rsidR="007F61D4" w:rsidRDefault="007F61D4" w:rsidP="00B23BB9">
      <w:pPr>
        <w:spacing w:after="0"/>
      </w:pPr>
    </w:p>
    <w:p w:rsidR="002874C3" w:rsidRDefault="002874C3" w:rsidP="00B23BB9">
      <w:pPr>
        <w:spacing w:after="0" w:line="240" w:lineRule="auto"/>
        <w:jc w:val="center"/>
        <w:rPr>
          <w:rFonts w:ascii="Times New Roman" w:eastAsia="Times New Roman" w:hAnsi="Times New Roman" w:cs="Times New Roman"/>
          <w:b/>
          <w:sz w:val="28"/>
          <w:szCs w:val="28"/>
          <w:lang w:eastAsia="ru-RU"/>
        </w:rPr>
      </w:pPr>
    </w:p>
    <w:p w:rsidR="00B23BB9" w:rsidRPr="00B23BB9" w:rsidRDefault="00B23BB9" w:rsidP="00B23BB9">
      <w:pPr>
        <w:spacing w:after="0" w:line="240" w:lineRule="auto"/>
        <w:jc w:val="center"/>
        <w:rPr>
          <w:rFonts w:ascii="Times New Roman" w:eastAsia="Times New Roman" w:hAnsi="Times New Roman" w:cs="Times New Roman"/>
          <w:b/>
          <w:sz w:val="28"/>
          <w:szCs w:val="28"/>
          <w:lang w:eastAsia="ru-RU"/>
        </w:rPr>
      </w:pPr>
      <w:r w:rsidRPr="00B23BB9">
        <w:rPr>
          <w:rFonts w:ascii="Times New Roman" w:eastAsia="Times New Roman" w:hAnsi="Times New Roman" w:cs="Times New Roman"/>
          <w:b/>
          <w:sz w:val="28"/>
          <w:szCs w:val="28"/>
          <w:lang w:eastAsia="ru-RU"/>
        </w:rPr>
        <w:lastRenderedPageBreak/>
        <w:t>Введение</w:t>
      </w:r>
    </w:p>
    <w:p w:rsidR="00B23BB9" w:rsidRPr="00B23BB9" w:rsidRDefault="00B23BB9" w:rsidP="00B23BB9">
      <w:pPr>
        <w:spacing w:after="0" w:line="240" w:lineRule="auto"/>
        <w:jc w:val="center"/>
        <w:rPr>
          <w:rFonts w:ascii="Times New Roman" w:eastAsia="Times New Roman" w:hAnsi="Times New Roman" w:cs="Times New Roman"/>
          <w:b/>
          <w:sz w:val="28"/>
          <w:szCs w:val="28"/>
          <w:lang w:eastAsia="ru-RU"/>
        </w:rPr>
      </w:pPr>
    </w:p>
    <w:p w:rsidR="00B23BB9" w:rsidRPr="00B23BB9" w:rsidRDefault="00B23BB9" w:rsidP="00B23BB9">
      <w:pPr>
        <w:spacing w:after="0" w:line="240" w:lineRule="auto"/>
        <w:jc w:val="both"/>
        <w:rPr>
          <w:rFonts w:ascii="Times New Roman" w:eastAsia="Calibri" w:hAnsi="Times New Roman" w:cs="Times New Roman"/>
          <w:sz w:val="28"/>
          <w:szCs w:val="28"/>
        </w:rPr>
      </w:pPr>
      <w:r w:rsidRPr="00B23BB9">
        <w:rPr>
          <w:rFonts w:ascii="Times New Roman" w:eastAsia="Calibri" w:hAnsi="Times New Roman" w:cs="Times New Roman"/>
          <w:sz w:val="28"/>
          <w:szCs w:val="28"/>
        </w:rPr>
        <w:t xml:space="preserve">         </w:t>
      </w:r>
      <w:r w:rsidRPr="00B23BB9">
        <w:rPr>
          <w:rFonts w:ascii="Times New Roman" w:eastAsia="Times New Roman" w:hAnsi="Times New Roman" w:cs="Times New Roman"/>
          <w:sz w:val="28"/>
          <w:szCs w:val="28"/>
          <w:lang w:eastAsia="ru-RU"/>
        </w:rPr>
        <w:t>В 2017 году гл</w:t>
      </w:r>
      <w:r w:rsidRPr="00B23BB9">
        <w:rPr>
          <w:rFonts w:ascii="Times New Roman" w:eastAsia="Calibri" w:hAnsi="Times New Roman" w:cs="Times New Roman"/>
          <w:sz w:val="28"/>
          <w:szCs w:val="28"/>
        </w:rPr>
        <w:t xml:space="preserve">авными направлениями деятельности </w:t>
      </w:r>
      <w:r w:rsidRPr="00B23BB9">
        <w:rPr>
          <w:rFonts w:ascii="Times New Roman" w:eastAsia="Times New Roman" w:hAnsi="Times New Roman" w:cs="Times New Roman"/>
          <w:sz w:val="28"/>
          <w:szCs w:val="28"/>
          <w:lang w:eastAsia="ru-RU"/>
        </w:rPr>
        <w:t>Ивановской областной организации Профсоюза</w:t>
      </w:r>
      <w:r w:rsidRPr="00B23BB9">
        <w:rPr>
          <w:rFonts w:ascii="Times New Roman" w:eastAsia="Calibri" w:hAnsi="Times New Roman" w:cs="Times New Roman"/>
          <w:sz w:val="28"/>
          <w:szCs w:val="28"/>
        </w:rPr>
        <w:t xml:space="preserve">  образования, территориальных (местных) и первичных профсоюзных организаций стали совершенствование структуры территориальных (местных) профсоюзных организаций; повышение эффективности деятельности профсоюзных организаций и председателей профсоюзных организаций всех уровней;</w:t>
      </w:r>
      <w:r w:rsidRPr="00B23BB9">
        <w:rPr>
          <w:rFonts w:ascii="Times New Roman" w:eastAsia="Times New Roman" w:hAnsi="Times New Roman" w:cs="Times New Roman"/>
          <w:sz w:val="28"/>
          <w:szCs w:val="28"/>
          <w:lang w:eastAsia="ru-RU"/>
        </w:rPr>
        <w:t xml:space="preserve"> мотивация профсоюзного членства и укрепление ее рядов</w:t>
      </w:r>
      <w:r w:rsidRPr="00B23BB9">
        <w:rPr>
          <w:rFonts w:ascii="Times New Roman" w:eastAsia="Calibri" w:hAnsi="Times New Roman" w:cs="Times New Roman"/>
          <w:sz w:val="28"/>
          <w:szCs w:val="28"/>
        </w:rPr>
        <w:t>; развитие и укрепление существующей системы социального партнерства на всех уровнях.</w:t>
      </w:r>
    </w:p>
    <w:p w:rsidR="00B23BB9" w:rsidRPr="00B23BB9" w:rsidRDefault="00B23BB9" w:rsidP="00B23BB9">
      <w:pPr>
        <w:spacing w:after="0" w:line="240" w:lineRule="auto"/>
        <w:jc w:val="both"/>
        <w:rPr>
          <w:rFonts w:ascii="Times New Roman" w:eastAsia="Calibri" w:hAnsi="Times New Roman" w:cs="Times New Roman"/>
          <w:sz w:val="28"/>
          <w:szCs w:val="28"/>
        </w:rPr>
      </w:pPr>
      <w:r w:rsidRPr="00B23BB9">
        <w:rPr>
          <w:rFonts w:ascii="Times New Roman" w:eastAsia="Calibri" w:hAnsi="Times New Roman" w:cs="Times New Roman"/>
          <w:sz w:val="28"/>
          <w:szCs w:val="28"/>
        </w:rPr>
        <w:t xml:space="preserve">       Областной комитет Профсоюза образования Ивановской области, учитывая возрастающий уровень развития гражданского общества, процессы дальнейшего реформирования сферы </w:t>
      </w:r>
      <w:proofErr w:type="gramStart"/>
      <w:r w:rsidRPr="00B23BB9">
        <w:rPr>
          <w:rFonts w:ascii="Times New Roman" w:eastAsia="Calibri" w:hAnsi="Times New Roman" w:cs="Times New Roman"/>
          <w:sz w:val="28"/>
          <w:szCs w:val="28"/>
        </w:rPr>
        <w:t>образования,  используя</w:t>
      </w:r>
      <w:proofErr w:type="gramEnd"/>
      <w:r w:rsidRPr="00B23BB9">
        <w:rPr>
          <w:rFonts w:ascii="Times New Roman" w:eastAsia="Calibri" w:hAnsi="Times New Roman" w:cs="Times New Roman"/>
          <w:sz w:val="28"/>
          <w:szCs w:val="28"/>
        </w:rPr>
        <w:t xml:space="preserve"> эффективные связи и предлагая современные формы работы, направлял деятельность Ивановской областной организации профсоюза работников народного образования и науки РФ на повышение эффективности ее деятельности для решения необходимых задач  по направлениям:</w:t>
      </w:r>
    </w:p>
    <w:p w:rsidR="00B23BB9" w:rsidRPr="00B23BB9" w:rsidRDefault="00B23BB9" w:rsidP="00B23BB9">
      <w:pPr>
        <w:spacing w:after="0" w:line="240" w:lineRule="auto"/>
        <w:jc w:val="both"/>
        <w:rPr>
          <w:rFonts w:ascii="Times New Roman" w:eastAsia="Calibri" w:hAnsi="Times New Roman" w:cs="Times New Roman"/>
          <w:sz w:val="28"/>
          <w:szCs w:val="28"/>
        </w:rPr>
      </w:pPr>
      <w:r w:rsidRPr="00B23BB9">
        <w:rPr>
          <w:rFonts w:ascii="Times New Roman" w:eastAsia="Calibri" w:hAnsi="Times New Roman" w:cs="Times New Roman"/>
          <w:sz w:val="28"/>
          <w:szCs w:val="28"/>
        </w:rPr>
        <w:t xml:space="preserve">-  </w:t>
      </w:r>
      <w:proofErr w:type="gramStart"/>
      <w:r w:rsidRPr="00B23BB9">
        <w:rPr>
          <w:rFonts w:ascii="Times New Roman" w:eastAsia="Calibri" w:hAnsi="Times New Roman" w:cs="Times New Roman"/>
          <w:sz w:val="28"/>
          <w:szCs w:val="28"/>
        </w:rPr>
        <w:t>повышение  качества</w:t>
      </w:r>
      <w:proofErr w:type="gramEnd"/>
      <w:r w:rsidRPr="00B23BB9">
        <w:rPr>
          <w:rFonts w:ascii="Times New Roman" w:eastAsia="Calibri" w:hAnsi="Times New Roman" w:cs="Times New Roman"/>
          <w:sz w:val="28"/>
          <w:szCs w:val="28"/>
        </w:rPr>
        <w:t xml:space="preserve">  управления системой социального партнерства; </w:t>
      </w:r>
    </w:p>
    <w:p w:rsidR="00B23BB9" w:rsidRPr="00B23BB9" w:rsidRDefault="00B23BB9" w:rsidP="00B23BB9">
      <w:pPr>
        <w:spacing w:after="0" w:line="240" w:lineRule="auto"/>
        <w:jc w:val="both"/>
        <w:rPr>
          <w:rFonts w:ascii="Times New Roman" w:eastAsia="Calibri" w:hAnsi="Times New Roman" w:cs="Times New Roman"/>
          <w:sz w:val="28"/>
          <w:szCs w:val="28"/>
        </w:rPr>
      </w:pPr>
      <w:r w:rsidRPr="00B23BB9">
        <w:rPr>
          <w:rFonts w:ascii="Times New Roman" w:eastAsia="Calibri" w:hAnsi="Times New Roman" w:cs="Times New Roman"/>
          <w:sz w:val="28"/>
          <w:szCs w:val="28"/>
        </w:rPr>
        <w:t>- обеспечение действенного коллективно-договорного регулирования социально-трудовых отношений в сфере образования Ивановской области;</w:t>
      </w:r>
    </w:p>
    <w:p w:rsidR="00B23BB9" w:rsidRPr="00B23BB9" w:rsidRDefault="00B23BB9" w:rsidP="00B23BB9">
      <w:pPr>
        <w:spacing w:after="0" w:line="240" w:lineRule="auto"/>
        <w:jc w:val="both"/>
        <w:rPr>
          <w:rFonts w:ascii="Times New Roman" w:eastAsia="Calibri" w:hAnsi="Times New Roman" w:cs="Times New Roman"/>
          <w:sz w:val="28"/>
          <w:szCs w:val="28"/>
        </w:rPr>
      </w:pPr>
      <w:r w:rsidRPr="00B23BB9">
        <w:rPr>
          <w:rFonts w:ascii="Times New Roman" w:eastAsia="Calibri" w:hAnsi="Times New Roman" w:cs="Times New Roman"/>
          <w:sz w:val="28"/>
          <w:szCs w:val="28"/>
        </w:rPr>
        <w:t>- обеспечение продуктивного общественного контроля за выполнением трудового законодательства РФ;</w:t>
      </w:r>
    </w:p>
    <w:p w:rsidR="00B23BB9" w:rsidRPr="00B23BB9" w:rsidRDefault="00B23BB9" w:rsidP="00B23BB9">
      <w:pPr>
        <w:spacing w:after="0" w:line="240" w:lineRule="auto"/>
        <w:jc w:val="both"/>
        <w:rPr>
          <w:rFonts w:ascii="Times New Roman" w:eastAsia="Calibri" w:hAnsi="Times New Roman" w:cs="Times New Roman"/>
          <w:sz w:val="28"/>
          <w:szCs w:val="28"/>
        </w:rPr>
      </w:pPr>
      <w:r w:rsidRPr="00B23BB9">
        <w:rPr>
          <w:rFonts w:ascii="Times New Roman" w:eastAsia="Calibri" w:hAnsi="Times New Roman" w:cs="Times New Roman"/>
          <w:sz w:val="28"/>
          <w:szCs w:val="28"/>
        </w:rPr>
        <w:t xml:space="preserve">- повышение уровня правовой защищенности социально-трудовых прав и интересов работников; </w:t>
      </w:r>
    </w:p>
    <w:p w:rsidR="00B23BB9" w:rsidRPr="00B23BB9" w:rsidRDefault="00B23BB9" w:rsidP="00B23BB9">
      <w:pPr>
        <w:spacing w:after="0" w:line="240" w:lineRule="auto"/>
        <w:jc w:val="both"/>
        <w:rPr>
          <w:rFonts w:ascii="Times New Roman" w:eastAsia="Calibri" w:hAnsi="Times New Roman" w:cs="Times New Roman"/>
          <w:sz w:val="28"/>
          <w:szCs w:val="28"/>
        </w:rPr>
      </w:pPr>
      <w:r w:rsidRPr="00B23BB9">
        <w:rPr>
          <w:rFonts w:ascii="Times New Roman" w:eastAsia="Calibri" w:hAnsi="Times New Roman" w:cs="Times New Roman"/>
          <w:sz w:val="28"/>
          <w:szCs w:val="28"/>
        </w:rPr>
        <w:t xml:space="preserve">- использование адекватных времени форм коммуникаций в </w:t>
      </w:r>
      <w:proofErr w:type="gramStart"/>
      <w:r w:rsidRPr="00B23BB9">
        <w:rPr>
          <w:rFonts w:ascii="Times New Roman" w:eastAsia="Calibri" w:hAnsi="Times New Roman" w:cs="Times New Roman"/>
          <w:sz w:val="28"/>
          <w:szCs w:val="28"/>
        </w:rPr>
        <w:t>профсоюзной  деятельности</w:t>
      </w:r>
      <w:proofErr w:type="gramEnd"/>
      <w:r w:rsidRPr="00B23BB9">
        <w:rPr>
          <w:rFonts w:ascii="Times New Roman" w:eastAsia="Calibri" w:hAnsi="Times New Roman" w:cs="Times New Roman"/>
          <w:sz w:val="28"/>
          <w:szCs w:val="28"/>
        </w:rPr>
        <w:t xml:space="preserve"> в рамках дальнейшего развития организационной и информационно-разъяснительной работы;</w:t>
      </w:r>
    </w:p>
    <w:p w:rsidR="00B23BB9" w:rsidRPr="00B23BB9" w:rsidRDefault="00B23BB9" w:rsidP="00B23BB9">
      <w:pPr>
        <w:spacing w:after="0" w:line="240" w:lineRule="auto"/>
        <w:jc w:val="both"/>
        <w:rPr>
          <w:rFonts w:ascii="Times New Roman" w:eastAsia="Calibri" w:hAnsi="Times New Roman" w:cs="Times New Roman"/>
          <w:sz w:val="28"/>
          <w:szCs w:val="28"/>
        </w:rPr>
      </w:pPr>
      <w:r w:rsidRPr="00B23BB9">
        <w:rPr>
          <w:rFonts w:ascii="Times New Roman" w:eastAsia="Calibri" w:hAnsi="Times New Roman" w:cs="Times New Roman"/>
          <w:sz w:val="28"/>
          <w:szCs w:val="28"/>
        </w:rPr>
        <w:t>- участие в повышении нормативной грамотности руководящих и педагогических работников Ивановской области, в совершенствовании практических навыков руководителей по применению нормативно-правовых знаний;</w:t>
      </w:r>
    </w:p>
    <w:p w:rsidR="00B23BB9" w:rsidRPr="00B23BB9" w:rsidRDefault="00B23BB9" w:rsidP="00B23BB9">
      <w:pPr>
        <w:spacing w:after="0" w:line="240" w:lineRule="auto"/>
        <w:jc w:val="both"/>
        <w:rPr>
          <w:rFonts w:ascii="Times New Roman" w:eastAsia="Calibri" w:hAnsi="Times New Roman" w:cs="Times New Roman"/>
          <w:sz w:val="28"/>
          <w:szCs w:val="28"/>
        </w:rPr>
      </w:pPr>
      <w:r w:rsidRPr="00B23BB9">
        <w:rPr>
          <w:rFonts w:ascii="Times New Roman" w:eastAsia="Calibri" w:hAnsi="Times New Roman" w:cs="Times New Roman"/>
          <w:sz w:val="28"/>
          <w:szCs w:val="28"/>
        </w:rPr>
        <w:t>-  совершенствование структуры территориальных (местных) профсоюзных организаций;</w:t>
      </w:r>
    </w:p>
    <w:p w:rsidR="00B23BB9" w:rsidRPr="00B23BB9" w:rsidRDefault="00B23BB9" w:rsidP="00B23BB9">
      <w:pPr>
        <w:spacing w:after="0" w:line="240" w:lineRule="auto"/>
        <w:jc w:val="both"/>
        <w:rPr>
          <w:rFonts w:ascii="Times New Roman" w:eastAsia="Calibri" w:hAnsi="Times New Roman" w:cs="Times New Roman"/>
          <w:sz w:val="28"/>
          <w:szCs w:val="28"/>
        </w:rPr>
      </w:pPr>
      <w:r w:rsidRPr="00B23BB9">
        <w:rPr>
          <w:rFonts w:ascii="Times New Roman" w:eastAsia="Calibri" w:hAnsi="Times New Roman" w:cs="Times New Roman"/>
          <w:sz w:val="28"/>
          <w:szCs w:val="28"/>
        </w:rPr>
        <w:t>- организационно-финансовое укрепление областной организации Профсоюза;</w:t>
      </w:r>
    </w:p>
    <w:p w:rsidR="00B23BB9" w:rsidRPr="00B23BB9" w:rsidRDefault="00B23BB9" w:rsidP="00B23BB9">
      <w:pPr>
        <w:spacing w:after="0" w:line="240" w:lineRule="auto"/>
        <w:jc w:val="both"/>
        <w:rPr>
          <w:rFonts w:ascii="Times New Roman" w:eastAsia="Calibri" w:hAnsi="Times New Roman" w:cs="Times New Roman"/>
          <w:sz w:val="28"/>
          <w:szCs w:val="28"/>
        </w:rPr>
      </w:pPr>
      <w:r w:rsidRPr="00B23BB9">
        <w:rPr>
          <w:rFonts w:ascii="Times New Roman" w:eastAsia="Calibri" w:hAnsi="Times New Roman" w:cs="Times New Roman"/>
          <w:sz w:val="28"/>
          <w:szCs w:val="28"/>
        </w:rPr>
        <w:t xml:space="preserve">- принятие дополнительных мер для проведения организационных компаний по приему в Профсоюз и созданию новых </w:t>
      </w:r>
      <w:proofErr w:type="gramStart"/>
      <w:r w:rsidRPr="00B23BB9">
        <w:rPr>
          <w:rFonts w:ascii="Times New Roman" w:eastAsia="Calibri" w:hAnsi="Times New Roman" w:cs="Times New Roman"/>
          <w:sz w:val="28"/>
          <w:szCs w:val="28"/>
        </w:rPr>
        <w:t>первичных  профсоюзных</w:t>
      </w:r>
      <w:proofErr w:type="gramEnd"/>
      <w:r w:rsidRPr="00B23BB9">
        <w:rPr>
          <w:rFonts w:ascii="Times New Roman" w:eastAsia="Calibri" w:hAnsi="Times New Roman" w:cs="Times New Roman"/>
          <w:sz w:val="28"/>
          <w:szCs w:val="28"/>
        </w:rPr>
        <w:t xml:space="preserve"> организаций.</w:t>
      </w:r>
    </w:p>
    <w:p w:rsidR="00B23BB9" w:rsidRPr="00B23BB9" w:rsidRDefault="00B23BB9" w:rsidP="00B23BB9">
      <w:pPr>
        <w:spacing w:after="0" w:line="240" w:lineRule="auto"/>
        <w:jc w:val="both"/>
        <w:rPr>
          <w:rFonts w:ascii="Times New Roman" w:eastAsia="Times New Roman" w:hAnsi="Times New Roman" w:cs="Times New Roman"/>
          <w:sz w:val="28"/>
          <w:szCs w:val="28"/>
          <w:lang w:eastAsia="ru-RU"/>
        </w:rPr>
      </w:pPr>
    </w:p>
    <w:p w:rsidR="00B23BB9" w:rsidRDefault="00B23BB9" w:rsidP="00B23BB9">
      <w:pPr>
        <w:spacing w:after="0" w:line="240" w:lineRule="auto"/>
        <w:ind w:left="360"/>
        <w:contextualSpacing/>
        <w:jc w:val="center"/>
        <w:rPr>
          <w:rFonts w:ascii="Times New Roman" w:eastAsia="Calibri" w:hAnsi="Times New Roman" w:cs="Times New Roman"/>
          <w:b/>
          <w:sz w:val="28"/>
          <w:szCs w:val="28"/>
          <w:lang w:eastAsia="ru-RU"/>
        </w:rPr>
      </w:pPr>
    </w:p>
    <w:p w:rsidR="00B23BB9" w:rsidRDefault="00B23BB9" w:rsidP="00B23BB9">
      <w:pPr>
        <w:spacing w:after="0" w:line="240" w:lineRule="auto"/>
        <w:ind w:left="360"/>
        <w:contextualSpacing/>
        <w:jc w:val="center"/>
        <w:rPr>
          <w:rFonts w:ascii="Times New Roman" w:eastAsia="Calibri" w:hAnsi="Times New Roman" w:cs="Times New Roman"/>
          <w:b/>
          <w:sz w:val="28"/>
          <w:szCs w:val="28"/>
          <w:lang w:eastAsia="ru-RU"/>
        </w:rPr>
      </w:pPr>
    </w:p>
    <w:p w:rsidR="00B23BB9" w:rsidRDefault="00B23BB9" w:rsidP="00B23BB9">
      <w:pPr>
        <w:spacing w:after="0" w:line="240" w:lineRule="auto"/>
        <w:ind w:left="360"/>
        <w:contextualSpacing/>
        <w:jc w:val="center"/>
        <w:rPr>
          <w:rFonts w:ascii="Times New Roman" w:eastAsia="Calibri" w:hAnsi="Times New Roman" w:cs="Times New Roman"/>
          <w:b/>
          <w:sz w:val="28"/>
          <w:szCs w:val="28"/>
          <w:lang w:eastAsia="ru-RU"/>
        </w:rPr>
      </w:pPr>
    </w:p>
    <w:p w:rsidR="00B23BB9" w:rsidRDefault="00B23BB9" w:rsidP="00B23BB9">
      <w:pPr>
        <w:spacing w:after="0" w:line="240" w:lineRule="auto"/>
        <w:ind w:left="360"/>
        <w:contextualSpacing/>
        <w:jc w:val="center"/>
        <w:rPr>
          <w:rFonts w:ascii="Times New Roman" w:eastAsia="Calibri" w:hAnsi="Times New Roman" w:cs="Times New Roman"/>
          <w:b/>
          <w:sz w:val="28"/>
          <w:szCs w:val="28"/>
          <w:lang w:eastAsia="ru-RU"/>
        </w:rPr>
      </w:pPr>
    </w:p>
    <w:p w:rsidR="0079532E" w:rsidRDefault="0079532E" w:rsidP="00B23BB9">
      <w:pPr>
        <w:spacing w:after="0" w:line="240" w:lineRule="auto"/>
        <w:ind w:left="360"/>
        <w:contextualSpacing/>
        <w:jc w:val="center"/>
        <w:rPr>
          <w:rFonts w:ascii="Times New Roman" w:eastAsia="Calibri" w:hAnsi="Times New Roman" w:cs="Times New Roman"/>
          <w:b/>
          <w:sz w:val="28"/>
          <w:szCs w:val="28"/>
          <w:lang w:eastAsia="ru-RU"/>
        </w:rPr>
      </w:pPr>
    </w:p>
    <w:p w:rsidR="00B23BB9" w:rsidRPr="00C07053" w:rsidRDefault="00C07053" w:rsidP="00C07053">
      <w:pPr>
        <w:pStyle w:val="a8"/>
        <w:numPr>
          <w:ilvl w:val="0"/>
          <w:numId w:val="5"/>
        </w:numPr>
        <w:spacing w:after="0" w:line="240" w:lineRule="auto"/>
        <w:jc w:val="center"/>
        <w:rPr>
          <w:rFonts w:ascii="Times New Roman" w:eastAsia="Calibri" w:hAnsi="Times New Roman" w:cs="Times New Roman"/>
          <w:b/>
          <w:sz w:val="28"/>
          <w:szCs w:val="28"/>
          <w:lang w:eastAsia="ru-RU"/>
        </w:rPr>
      </w:pPr>
      <w:bookmarkStart w:id="0" w:name="_GoBack"/>
      <w:bookmarkEnd w:id="0"/>
      <w:r w:rsidRPr="00C07053">
        <w:rPr>
          <w:rFonts w:ascii="Times New Roman" w:eastAsia="Calibri" w:hAnsi="Times New Roman" w:cs="Times New Roman"/>
          <w:b/>
          <w:sz w:val="28"/>
          <w:szCs w:val="28"/>
          <w:lang w:eastAsia="ru-RU"/>
        </w:rPr>
        <w:lastRenderedPageBreak/>
        <w:t xml:space="preserve">РЕГУЛИРОВАНИЕ ВОПРОСОВ ОПЛАТЫ ТРУДА </w:t>
      </w:r>
    </w:p>
    <w:p w:rsidR="00B23BB9" w:rsidRPr="00B23BB9" w:rsidRDefault="00C07053" w:rsidP="00B23BB9">
      <w:pPr>
        <w:spacing w:after="0" w:line="240" w:lineRule="auto"/>
        <w:ind w:left="1080"/>
        <w:contextualSpacing/>
        <w:jc w:val="center"/>
        <w:rPr>
          <w:rFonts w:ascii="Times New Roman" w:eastAsia="Calibri" w:hAnsi="Times New Roman" w:cs="Times New Roman"/>
          <w:b/>
          <w:sz w:val="28"/>
          <w:szCs w:val="28"/>
          <w:lang w:eastAsia="ru-RU"/>
        </w:rPr>
      </w:pPr>
      <w:r w:rsidRPr="00B23BB9">
        <w:rPr>
          <w:rFonts w:ascii="Times New Roman" w:eastAsia="Calibri" w:hAnsi="Times New Roman" w:cs="Times New Roman"/>
          <w:b/>
          <w:sz w:val="28"/>
          <w:szCs w:val="28"/>
          <w:lang w:eastAsia="ru-RU"/>
        </w:rPr>
        <w:t xml:space="preserve">ПЕДАГОГИЧЕСКИХ РАБОТНИКОВ ОБРАЗОВАТЕЛЬНЫХ ОРГАНИЗАЦИЙ </w:t>
      </w:r>
    </w:p>
    <w:p w:rsidR="00B23BB9" w:rsidRPr="00B23BB9" w:rsidRDefault="00B23BB9" w:rsidP="00B23BB9">
      <w:pPr>
        <w:spacing w:after="0" w:line="240" w:lineRule="auto"/>
        <w:ind w:left="1080"/>
        <w:contextualSpacing/>
        <w:jc w:val="center"/>
        <w:rPr>
          <w:rFonts w:ascii="Times New Roman" w:eastAsia="Calibri" w:hAnsi="Times New Roman" w:cs="Times New Roman"/>
          <w:b/>
          <w:sz w:val="28"/>
          <w:szCs w:val="28"/>
          <w:lang w:eastAsia="ru-RU"/>
        </w:rPr>
      </w:pPr>
    </w:p>
    <w:p w:rsidR="00B23BB9" w:rsidRPr="00B23BB9" w:rsidRDefault="00B23BB9" w:rsidP="00B23BB9">
      <w:pPr>
        <w:spacing w:after="0" w:line="240" w:lineRule="auto"/>
        <w:jc w:val="both"/>
        <w:rPr>
          <w:rFonts w:ascii="Times New Roman" w:eastAsia="Calibri" w:hAnsi="Times New Roman" w:cs="Times New Roman"/>
          <w:sz w:val="28"/>
          <w:szCs w:val="28"/>
        </w:rPr>
      </w:pPr>
      <w:r w:rsidRPr="00B23BB9">
        <w:rPr>
          <w:rFonts w:ascii="Times New Roman" w:eastAsia="Calibri" w:hAnsi="Times New Roman" w:cs="Times New Roman"/>
          <w:sz w:val="28"/>
          <w:szCs w:val="28"/>
        </w:rPr>
        <w:t xml:space="preserve">      В рамках выполнения областного </w:t>
      </w:r>
      <w:proofErr w:type="gramStart"/>
      <w:r w:rsidRPr="00B23BB9">
        <w:rPr>
          <w:rFonts w:ascii="Times New Roman" w:eastAsia="Calibri" w:hAnsi="Times New Roman" w:cs="Times New Roman"/>
          <w:sz w:val="28"/>
          <w:szCs w:val="28"/>
        </w:rPr>
        <w:t>Соглашения  на</w:t>
      </w:r>
      <w:proofErr w:type="gramEnd"/>
      <w:r w:rsidRPr="00B23BB9">
        <w:rPr>
          <w:rFonts w:ascii="Times New Roman" w:eastAsia="Calibri" w:hAnsi="Times New Roman" w:cs="Times New Roman"/>
          <w:sz w:val="28"/>
          <w:szCs w:val="28"/>
        </w:rPr>
        <w:t xml:space="preserve"> 2016-2018 годы одной из первоочередных задач </w:t>
      </w:r>
      <w:r w:rsidRPr="00B23BB9">
        <w:rPr>
          <w:rFonts w:ascii="Times New Roman" w:eastAsia="Times New Roman" w:hAnsi="Times New Roman" w:cs="Times New Roman"/>
          <w:sz w:val="28"/>
          <w:szCs w:val="28"/>
          <w:lang w:eastAsia="ru-RU"/>
        </w:rPr>
        <w:t>Ивановской областной организации Профсоюза народного образования и науки РФ</w:t>
      </w:r>
      <w:r w:rsidRPr="00B23BB9">
        <w:rPr>
          <w:rFonts w:ascii="Times New Roman" w:eastAsia="Calibri" w:hAnsi="Times New Roman" w:cs="Times New Roman"/>
          <w:sz w:val="28"/>
          <w:szCs w:val="28"/>
        </w:rPr>
        <w:t xml:space="preserve"> является обеспечение защиты трудовых прав и законных интересов членов профсоюза по вопросам оплаты труда.  В целях реализации указанной задачи и</w:t>
      </w:r>
      <w:r w:rsidRPr="00B23BB9">
        <w:rPr>
          <w:rFonts w:ascii="Times New Roman" w:eastAsia="Calibri" w:hAnsi="Times New Roman" w:cs="Times New Roman"/>
          <w:bCs/>
          <w:iCs/>
          <w:sz w:val="28"/>
          <w:szCs w:val="28"/>
          <w:lang w:eastAsia="ar-SA"/>
        </w:rPr>
        <w:t xml:space="preserve"> в соответствии с майскими Указами Президента РФ от 2012 </w:t>
      </w:r>
      <w:proofErr w:type="gramStart"/>
      <w:r w:rsidRPr="00B23BB9">
        <w:rPr>
          <w:rFonts w:ascii="Times New Roman" w:eastAsia="Calibri" w:hAnsi="Times New Roman" w:cs="Times New Roman"/>
          <w:bCs/>
          <w:iCs/>
          <w:sz w:val="28"/>
          <w:szCs w:val="28"/>
          <w:lang w:eastAsia="ar-SA"/>
        </w:rPr>
        <w:t>года</w:t>
      </w:r>
      <w:r w:rsidRPr="00B23BB9">
        <w:rPr>
          <w:rFonts w:ascii="Times New Roman" w:eastAsia="Calibri" w:hAnsi="Times New Roman" w:cs="Times New Roman"/>
          <w:sz w:val="28"/>
          <w:szCs w:val="28"/>
        </w:rPr>
        <w:t xml:space="preserve">  </w:t>
      </w:r>
      <w:r w:rsidRPr="00B23BB9">
        <w:rPr>
          <w:rFonts w:ascii="Times New Roman" w:eastAsia="Times New Roman" w:hAnsi="Times New Roman" w:cs="Times New Roman"/>
          <w:sz w:val="28"/>
          <w:szCs w:val="28"/>
          <w:lang w:eastAsia="ru-RU"/>
        </w:rPr>
        <w:t>Ивановская</w:t>
      </w:r>
      <w:proofErr w:type="gramEnd"/>
      <w:r w:rsidRPr="00B23BB9">
        <w:rPr>
          <w:rFonts w:ascii="Times New Roman" w:eastAsia="Times New Roman" w:hAnsi="Times New Roman" w:cs="Times New Roman"/>
          <w:sz w:val="28"/>
          <w:szCs w:val="28"/>
          <w:lang w:eastAsia="ru-RU"/>
        </w:rPr>
        <w:t xml:space="preserve"> областная организация Профсоюза народного образования и науки РФ</w:t>
      </w:r>
      <w:r w:rsidRPr="00B23BB9">
        <w:rPr>
          <w:rFonts w:ascii="Times New Roman" w:eastAsia="Calibri" w:hAnsi="Times New Roman" w:cs="Times New Roman"/>
          <w:sz w:val="28"/>
          <w:szCs w:val="28"/>
        </w:rPr>
        <w:t xml:space="preserve">, её территориальные и первичные профсоюзные организации продолжали в 2017 году осуществлять деятельность по обеспечению гарантий членов профсоюза на справедливую оплату труда педагогических и иных категорий работников с учётом эффективности, качества и результативности их работы.  </w:t>
      </w:r>
    </w:p>
    <w:p w:rsidR="00B23BB9" w:rsidRPr="00B23BB9" w:rsidRDefault="00B23BB9" w:rsidP="00B23BB9">
      <w:pPr>
        <w:spacing w:after="0" w:line="240" w:lineRule="auto"/>
        <w:jc w:val="both"/>
        <w:rPr>
          <w:rFonts w:ascii="Times New Roman" w:eastAsia="Calibri" w:hAnsi="Times New Roman" w:cs="Times New Roman"/>
          <w:sz w:val="28"/>
          <w:szCs w:val="28"/>
        </w:rPr>
      </w:pPr>
      <w:r w:rsidRPr="00B23BB9">
        <w:rPr>
          <w:rFonts w:ascii="Times New Roman" w:eastAsia="Calibri" w:hAnsi="Times New Roman" w:cs="Times New Roman"/>
          <w:sz w:val="28"/>
          <w:szCs w:val="28"/>
        </w:rPr>
        <w:t xml:space="preserve">      В проводимом</w:t>
      </w:r>
      <w:r w:rsidRPr="00B23BB9">
        <w:rPr>
          <w:rFonts w:ascii="Times New Roman" w:eastAsia="Times New Roman" w:hAnsi="Times New Roman" w:cs="Times New Roman"/>
          <w:b/>
          <w:bCs/>
          <w:sz w:val="28"/>
          <w:szCs w:val="20"/>
          <w:lang w:eastAsia="ru-RU"/>
        </w:rPr>
        <w:t xml:space="preserve"> </w:t>
      </w:r>
      <w:r w:rsidRPr="00B23BB9">
        <w:rPr>
          <w:rFonts w:ascii="Times New Roman" w:eastAsia="Calibri" w:hAnsi="Times New Roman" w:cs="Times New Roman"/>
          <w:sz w:val="28"/>
          <w:szCs w:val="28"/>
        </w:rPr>
        <w:t>Департаментом образования Ивановской области и областным комитетом Профсоюза образования</w:t>
      </w:r>
      <w:r w:rsidRPr="00B23BB9">
        <w:rPr>
          <w:rFonts w:ascii="Times New Roman" w:eastAsia="Times New Roman" w:hAnsi="Times New Roman" w:cs="Times New Roman"/>
          <w:b/>
          <w:bCs/>
          <w:sz w:val="28"/>
          <w:szCs w:val="20"/>
          <w:lang w:eastAsia="ru-RU"/>
        </w:rPr>
        <w:t xml:space="preserve"> в 2017 году</w:t>
      </w:r>
      <w:r w:rsidRPr="00B23BB9">
        <w:rPr>
          <w:rFonts w:ascii="Times New Roman" w:eastAsia="Calibri" w:hAnsi="Times New Roman" w:cs="Times New Roman"/>
          <w:sz w:val="28"/>
          <w:szCs w:val="28"/>
        </w:rPr>
        <w:t xml:space="preserve"> </w:t>
      </w:r>
      <w:r w:rsidRPr="00B23BB9">
        <w:rPr>
          <w:rFonts w:ascii="Times New Roman" w:eastAsia="Times New Roman" w:hAnsi="Times New Roman" w:cs="Times New Roman"/>
          <w:b/>
          <w:sz w:val="28"/>
          <w:szCs w:val="20"/>
          <w:lang w:eastAsia="ru-RU"/>
        </w:rPr>
        <w:t xml:space="preserve">мониторинге уровня заработной платы с учетом данных статистики мы видим, что  </w:t>
      </w:r>
    </w:p>
    <w:p w:rsidR="00B23BB9" w:rsidRPr="00B23BB9" w:rsidRDefault="00B23BB9" w:rsidP="00B23BB9">
      <w:pPr>
        <w:spacing w:after="0" w:line="240" w:lineRule="auto"/>
        <w:jc w:val="both"/>
        <w:rPr>
          <w:rFonts w:ascii="Times New Roman" w:eastAsia="Calibri" w:hAnsi="Times New Roman" w:cs="Times New Roman"/>
          <w:bCs/>
          <w:spacing w:val="-6"/>
          <w:sz w:val="28"/>
          <w:szCs w:val="28"/>
          <w:lang w:eastAsia="ar-SA"/>
        </w:rPr>
      </w:pPr>
      <w:r w:rsidRPr="00B23BB9">
        <w:rPr>
          <w:rFonts w:ascii="Times New Roman" w:eastAsia="Calibri" w:hAnsi="Times New Roman" w:cs="Times New Roman"/>
          <w:b/>
          <w:bCs/>
          <w:spacing w:val="-6"/>
          <w:sz w:val="28"/>
          <w:szCs w:val="28"/>
          <w:lang w:eastAsia="ar-SA"/>
        </w:rPr>
        <w:t>средняя заработная плата педагогических работников общеобразовательных организаций</w:t>
      </w:r>
      <w:r w:rsidRPr="00B23BB9">
        <w:rPr>
          <w:rFonts w:ascii="Times New Roman" w:eastAsia="Calibri" w:hAnsi="Times New Roman" w:cs="Times New Roman"/>
          <w:spacing w:val="-6"/>
          <w:sz w:val="28"/>
          <w:szCs w:val="28"/>
          <w:lang w:eastAsia="ar-SA"/>
        </w:rPr>
        <w:t xml:space="preserve"> по итогам </w:t>
      </w:r>
      <w:r w:rsidRPr="00B23BB9">
        <w:rPr>
          <w:rFonts w:ascii="Times New Roman" w:eastAsia="Calibri" w:hAnsi="Times New Roman" w:cs="Times New Roman"/>
          <w:sz w:val="28"/>
          <w:szCs w:val="28"/>
          <w:lang w:eastAsia="ar-SA"/>
        </w:rPr>
        <w:t>января-ноября 2017 года</w:t>
      </w:r>
      <w:r w:rsidRPr="00B23BB9">
        <w:rPr>
          <w:rFonts w:ascii="Times New Roman" w:eastAsia="Calibri" w:hAnsi="Times New Roman" w:cs="Times New Roman"/>
          <w:spacing w:val="-6"/>
          <w:sz w:val="28"/>
          <w:szCs w:val="28"/>
          <w:lang w:eastAsia="ar-SA"/>
        </w:rPr>
        <w:t xml:space="preserve"> в среднем по Ивановской области </w:t>
      </w:r>
      <w:r w:rsidRPr="00B23BB9">
        <w:rPr>
          <w:rFonts w:ascii="Times New Roman" w:eastAsia="Calibri" w:hAnsi="Times New Roman" w:cs="Times New Roman"/>
          <w:b/>
          <w:bCs/>
          <w:spacing w:val="-6"/>
          <w:sz w:val="28"/>
          <w:szCs w:val="28"/>
          <w:lang w:eastAsia="ar-SA"/>
        </w:rPr>
        <w:t xml:space="preserve">составила  </w:t>
      </w:r>
      <w:r w:rsidRPr="00B23BB9">
        <w:rPr>
          <w:rFonts w:ascii="Times New Roman" w:eastAsia="Calibri" w:hAnsi="Times New Roman" w:cs="Times New Roman"/>
          <w:b/>
          <w:noProof/>
          <w:sz w:val="28"/>
          <w:szCs w:val="28"/>
        </w:rPr>
        <w:t>21 069,8 руб.</w:t>
      </w:r>
      <w:r w:rsidRPr="00B23BB9">
        <w:rPr>
          <w:rFonts w:ascii="Times New Roman" w:eastAsia="Calibri" w:hAnsi="Times New Roman" w:cs="Times New Roman"/>
          <w:noProof/>
          <w:sz w:val="28"/>
          <w:szCs w:val="28"/>
        </w:rPr>
        <w:t xml:space="preserve">, что составляет 104,0% от прогнозируемого значения средней заработной платы по региону при целевом показателе 100% или 101,2 % от уровня, достигнутого в январе – ноябре 2016 года, </w:t>
      </w:r>
      <w:r w:rsidRPr="00B23BB9">
        <w:rPr>
          <w:rFonts w:ascii="Times New Roman" w:eastAsia="Calibri" w:hAnsi="Times New Roman" w:cs="Times New Roman"/>
          <w:b/>
          <w:bCs/>
          <w:spacing w:val="-6"/>
          <w:sz w:val="28"/>
          <w:szCs w:val="28"/>
          <w:lang w:eastAsia="ar-SA"/>
        </w:rPr>
        <w:t xml:space="preserve"> </w:t>
      </w:r>
      <w:r w:rsidRPr="00B23BB9">
        <w:rPr>
          <w:rFonts w:ascii="Times New Roman" w:eastAsia="Calibri" w:hAnsi="Times New Roman" w:cs="Times New Roman"/>
          <w:bCs/>
          <w:spacing w:val="-6"/>
          <w:sz w:val="28"/>
          <w:szCs w:val="28"/>
          <w:lang w:eastAsia="ar-SA"/>
        </w:rPr>
        <w:t xml:space="preserve">Дифференциация в размерах заработной платы по муниципалитетам  региона  составляет от </w:t>
      </w:r>
      <w:r w:rsidRPr="00B23BB9">
        <w:rPr>
          <w:rFonts w:ascii="Times New Roman" w:eastAsia="Calibri" w:hAnsi="Times New Roman" w:cs="Times New Roman"/>
          <w:b/>
          <w:bCs/>
          <w:spacing w:val="-6"/>
          <w:sz w:val="28"/>
          <w:szCs w:val="28"/>
          <w:lang w:eastAsia="ar-SA"/>
        </w:rPr>
        <w:t>17 889,2 руб. (</w:t>
      </w:r>
      <w:proofErr w:type="spellStart"/>
      <w:r w:rsidRPr="00B23BB9">
        <w:rPr>
          <w:rFonts w:ascii="Times New Roman" w:eastAsia="Calibri" w:hAnsi="Times New Roman" w:cs="Times New Roman"/>
          <w:b/>
          <w:bCs/>
          <w:spacing w:val="-6"/>
          <w:sz w:val="28"/>
          <w:szCs w:val="28"/>
          <w:lang w:eastAsia="ar-SA"/>
        </w:rPr>
        <w:t>Юрьевецкий</w:t>
      </w:r>
      <w:proofErr w:type="spellEnd"/>
      <w:r w:rsidRPr="00B23BB9">
        <w:rPr>
          <w:rFonts w:ascii="Times New Roman" w:eastAsia="Calibri" w:hAnsi="Times New Roman" w:cs="Times New Roman"/>
          <w:b/>
          <w:bCs/>
          <w:spacing w:val="-6"/>
          <w:sz w:val="28"/>
          <w:szCs w:val="28"/>
          <w:lang w:eastAsia="ar-SA"/>
        </w:rPr>
        <w:t xml:space="preserve"> район) до 25 864,7 руб. (Ивановский район).</w:t>
      </w:r>
      <w:r w:rsidRPr="00B23BB9">
        <w:rPr>
          <w:rFonts w:ascii="Times New Roman" w:eastAsia="Calibri" w:hAnsi="Times New Roman" w:cs="Times New Roman"/>
          <w:bCs/>
          <w:spacing w:val="-6"/>
          <w:sz w:val="28"/>
          <w:szCs w:val="28"/>
          <w:lang w:eastAsia="ar-SA"/>
        </w:rPr>
        <w:t xml:space="preserve"> </w:t>
      </w:r>
    </w:p>
    <w:p w:rsidR="00B23BB9" w:rsidRPr="00B23BB9" w:rsidRDefault="00B23BB9" w:rsidP="00B23BB9">
      <w:pPr>
        <w:suppressAutoHyphens/>
        <w:spacing w:after="0" w:line="240" w:lineRule="auto"/>
        <w:ind w:firstLine="709"/>
        <w:jc w:val="both"/>
        <w:rPr>
          <w:rFonts w:ascii="Times New Roman" w:eastAsia="Calibri" w:hAnsi="Times New Roman" w:cs="Times New Roman"/>
          <w:b/>
          <w:bCs/>
          <w:spacing w:val="-6"/>
          <w:sz w:val="28"/>
          <w:szCs w:val="28"/>
          <w:lang w:eastAsia="ar-SA"/>
        </w:rPr>
      </w:pPr>
      <w:r w:rsidRPr="00B23BB9">
        <w:rPr>
          <w:rFonts w:ascii="Times New Roman" w:eastAsia="Calibri" w:hAnsi="Times New Roman" w:cs="Times New Roman"/>
          <w:b/>
          <w:bCs/>
          <w:sz w:val="28"/>
          <w:szCs w:val="28"/>
          <w:lang w:eastAsia="ar-SA"/>
        </w:rPr>
        <w:t>Средняя заработная плата</w:t>
      </w:r>
      <w:r w:rsidRPr="00B23BB9">
        <w:rPr>
          <w:rFonts w:ascii="Times New Roman" w:eastAsia="Calibri" w:hAnsi="Times New Roman" w:cs="Times New Roman"/>
          <w:sz w:val="28"/>
          <w:szCs w:val="28"/>
          <w:lang w:eastAsia="ar-SA"/>
        </w:rPr>
        <w:t xml:space="preserve"> </w:t>
      </w:r>
      <w:r w:rsidRPr="00B23BB9">
        <w:rPr>
          <w:rFonts w:ascii="Times New Roman" w:eastAsia="Calibri" w:hAnsi="Times New Roman" w:cs="Times New Roman"/>
          <w:b/>
          <w:sz w:val="28"/>
          <w:szCs w:val="28"/>
          <w:lang w:eastAsia="ar-SA"/>
        </w:rPr>
        <w:t>педагогических работников дошкольных образовательных организаций</w:t>
      </w:r>
      <w:r w:rsidRPr="00B23BB9">
        <w:rPr>
          <w:rFonts w:ascii="Times New Roman" w:eastAsia="Calibri" w:hAnsi="Times New Roman" w:cs="Times New Roman"/>
          <w:sz w:val="28"/>
          <w:szCs w:val="28"/>
          <w:lang w:eastAsia="ar-SA"/>
        </w:rPr>
        <w:t xml:space="preserve"> </w:t>
      </w:r>
      <w:r w:rsidRPr="00B23BB9">
        <w:rPr>
          <w:rFonts w:ascii="Times New Roman" w:eastAsia="Calibri" w:hAnsi="Times New Roman" w:cs="Times New Roman"/>
          <w:spacing w:val="-6"/>
          <w:sz w:val="28"/>
          <w:szCs w:val="28"/>
          <w:lang w:eastAsia="ar-SA"/>
        </w:rPr>
        <w:t xml:space="preserve">в среднем по Ивановской области по итогам января-ноября 2017 года </w:t>
      </w:r>
      <w:r w:rsidRPr="00B23BB9">
        <w:rPr>
          <w:rFonts w:ascii="Times New Roman" w:eastAsia="Calibri" w:hAnsi="Times New Roman" w:cs="Times New Roman"/>
          <w:b/>
          <w:bCs/>
          <w:spacing w:val="-6"/>
          <w:sz w:val="28"/>
          <w:szCs w:val="28"/>
          <w:lang w:eastAsia="ar-SA"/>
        </w:rPr>
        <w:t>составила 19 030,4 руб.</w:t>
      </w:r>
      <w:r w:rsidRPr="00B23BB9">
        <w:rPr>
          <w:rFonts w:ascii="Times New Roman" w:eastAsia="Calibri" w:hAnsi="Times New Roman" w:cs="Times New Roman"/>
          <w:bCs/>
          <w:spacing w:val="-6"/>
          <w:sz w:val="28"/>
          <w:szCs w:val="28"/>
          <w:lang w:eastAsia="ar-SA"/>
        </w:rPr>
        <w:t xml:space="preserve">, что составляет </w:t>
      </w:r>
      <w:r w:rsidRPr="00B23BB9">
        <w:rPr>
          <w:rFonts w:ascii="Times New Roman" w:eastAsia="Calibri" w:hAnsi="Times New Roman" w:cs="Times New Roman"/>
          <w:noProof/>
          <w:sz w:val="28"/>
          <w:szCs w:val="28"/>
        </w:rPr>
        <w:t>98,2% от средней заработной платы в сфере общего образования при целевом показателе 100% или 102,5% от уровня, достигнутого в январе – ноябре 2016 года</w:t>
      </w:r>
      <w:r w:rsidRPr="00B23BB9">
        <w:rPr>
          <w:rFonts w:ascii="Times New Roman" w:eastAsia="Calibri" w:hAnsi="Times New Roman" w:cs="Times New Roman"/>
          <w:b/>
          <w:bCs/>
          <w:spacing w:val="-6"/>
          <w:sz w:val="28"/>
          <w:szCs w:val="28"/>
          <w:lang w:eastAsia="ar-SA"/>
        </w:rPr>
        <w:t>.</w:t>
      </w:r>
      <w:r w:rsidRPr="00B23BB9">
        <w:rPr>
          <w:rFonts w:ascii="Times New Roman" w:eastAsia="Calibri" w:hAnsi="Times New Roman" w:cs="Times New Roman"/>
          <w:bCs/>
          <w:spacing w:val="-6"/>
          <w:sz w:val="28"/>
          <w:szCs w:val="28"/>
          <w:lang w:eastAsia="ar-SA"/>
        </w:rPr>
        <w:t xml:space="preserve"> Дифференциация в размерах заработной платы по муниципалитетам </w:t>
      </w:r>
      <w:proofErr w:type="gramStart"/>
      <w:r w:rsidRPr="00B23BB9">
        <w:rPr>
          <w:rFonts w:ascii="Times New Roman" w:eastAsia="Calibri" w:hAnsi="Times New Roman" w:cs="Times New Roman"/>
          <w:bCs/>
          <w:spacing w:val="-6"/>
          <w:sz w:val="28"/>
          <w:szCs w:val="28"/>
          <w:lang w:eastAsia="ar-SA"/>
        </w:rPr>
        <w:t>региона  составляет</w:t>
      </w:r>
      <w:proofErr w:type="gramEnd"/>
      <w:r w:rsidRPr="00B23BB9">
        <w:rPr>
          <w:rFonts w:ascii="Times New Roman" w:eastAsia="Calibri" w:hAnsi="Times New Roman" w:cs="Times New Roman"/>
          <w:bCs/>
          <w:spacing w:val="-6"/>
          <w:sz w:val="28"/>
          <w:szCs w:val="28"/>
          <w:lang w:eastAsia="ar-SA"/>
        </w:rPr>
        <w:t xml:space="preserve"> от </w:t>
      </w:r>
      <w:r w:rsidRPr="00B23BB9">
        <w:rPr>
          <w:rFonts w:ascii="Times New Roman" w:eastAsia="Calibri" w:hAnsi="Times New Roman" w:cs="Times New Roman"/>
          <w:b/>
          <w:bCs/>
          <w:spacing w:val="-6"/>
          <w:sz w:val="28"/>
          <w:szCs w:val="28"/>
          <w:lang w:eastAsia="ar-SA"/>
        </w:rPr>
        <w:t>12 661,9 руб. (</w:t>
      </w:r>
      <w:proofErr w:type="spellStart"/>
      <w:r w:rsidRPr="00B23BB9">
        <w:rPr>
          <w:rFonts w:ascii="Times New Roman" w:eastAsia="Calibri" w:hAnsi="Times New Roman" w:cs="Times New Roman"/>
          <w:b/>
          <w:bCs/>
          <w:spacing w:val="-6"/>
          <w:sz w:val="28"/>
          <w:szCs w:val="28"/>
          <w:lang w:eastAsia="ar-SA"/>
        </w:rPr>
        <w:t>Юрьевецкий</w:t>
      </w:r>
      <w:proofErr w:type="spellEnd"/>
      <w:r w:rsidRPr="00B23BB9">
        <w:rPr>
          <w:rFonts w:ascii="Times New Roman" w:eastAsia="Calibri" w:hAnsi="Times New Roman" w:cs="Times New Roman"/>
          <w:b/>
          <w:bCs/>
          <w:spacing w:val="-6"/>
          <w:sz w:val="28"/>
          <w:szCs w:val="28"/>
          <w:lang w:eastAsia="ar-SA"/>
        </w:rPr>
        <w:t xml:space="preserve"> район)  до 21 901 руб.( </w:t>
      </w:r>
      <w:proofErr w:type="spellStart"/>
      <w:r w:rsidRPr="00B23BB9">
        <w:rPr>
          <w:rFonts w:ascii="Times New Roman" w:eastAsia="Calibri" w:hAnsi="Times New Roman" w:cs="Times New Roman"/>
          <w:b/>
          <w:bCs/>
          <w:spacing w:val="-6"/>
          <w:sz w:val="28"/>
          <w:szCs w:val="28"/>
          <w:lang w:eastAsia="ar-SA"/>
        </w:rPr>
        <w:t>г.о</w:t>
      </w:r>
      <w:proofErr w:type="spellEnd"/>
      <w:r w:rsidRPr="00B23BB9">
        <w:rPr>
          <w:rFonts w:ascii="Times New Roman" w:eastAsia="Calibri" w:hAnsi="Times New Roman" w:cs="Times New Roman"/>
          <w:b/>
          <w:bCs/>
          <w:spacing w:val="-6"/>
          <w:sz w:val="28"/>
          <w:szCs w:val="28"/>
          <w:lang w:eastAsia="ar-SA"/>
        </w:rPr>
        <w:t>. Шуя)</w:t>
      </w:r>
    </w:p>
    <w:p w:rsidR="00B23BB9" w:rsidRPr="00B23BB9" w:rsidRDefault="00B23BB9" w:rsidP="00B23BB9">
      <w:pPr>
        <w:suppressAutoHyphens/>
        <w:spacing w:after="0" w:line="240" w:lineRule="auto"/>
        <w:ind w:firstLine="709"/>
        <w:jc w:val="both"/>
        <w:rPr>
          <w:rFonts w:ascii="Times New Roman" w:eastAsia="Calibri" w:hAnsi="Times New Roman" w:cs="Times New Roman"/>
          <w:bCs/>
          <w:spacing w:val="-6"/>
          <w:sz w:val="28"/>
          <w:szCs w:val="28"/>
          <w:lang w:eastAsia="ar-SA"/>
        </w:rPr>
      </w:pPr>
      <w:r w:rsidRPr="00B23BB9">
        <w:rPr>
          <w:rFonts w:ascii="Times New Roman" w:eastAsia="Calibri" w:hAnsi="Times New Roman" w:cs="Times New Roman"/>
          <w:b/>
          <w:bCs/>
          <w:sz w:val="28"/>
          <w:szCs w:val="28"/>
          <w:lang w:eastAsia="ar-SA"/>
        </w:rPr>
        <w:t>Средняя заработная плата</w:t>
      </w:r>
      <w:r w:rsidRPr="00B23BB9">
        <w:rPr>
          <w:rFonts w:ascii="Times New Roman" w:eastAsia="Calibri" w:hAnsi="Times New Roman" w:cs="Times New Roman"/>
          <w:sz w:val="28"/>
          <w:szCs w:val="28"/>
          <w:lang w:eastAsia="ar-SA"/>
        </w:rPr>
        <w:t xml:space="preserve"> </w:t>
      </w:r>
      <w:r w:rsidRPr="00B23BB9">
        <w:rPr>
          <w:rFonts w:ascii="Times New Roman" w:eastAsia="Calibri" w:hAnsi="Times New Roman" w:cs="Times New Roman"/>
          <w:b/>
          <w:sz w:val="28"/>
          <w:szCs w:val="28"/>
          <w:lang w:eastAsia="ar-SA"/>
        </w:rPr>
        <w:t>педагогических работников организаций дополнительного образования детей</w:t>
      </w:r>
      <w:r w:rsidRPr="00B23BB9">
        <w:rPr>
          <w:rFonts w:ascii="Times New Roman" w:eastAsia="Calibri" w:hAnsi="Times New Roman" w:cs="Times New Roman"/>
          <w:sz w:val="28"/>
          <w:szCs w:val="28"/>
          <w:lang w:eastAsia="ar-SA"/>
        </w:rPr>
        <w:t xml:space="preserve"> в среднем по Ивановской области по итогам января-ноября 2017 года </w:t>
      </w:r>
      <w:r w:rsidRPr="00B23BB9">
        <w:rPr>
          <w:rFonts w:ascii="Times New Roman" w:eastAsia="Calibri" w:hAnsi="Times New Roman" w:cs="Times New Roman"/>
          <w:b/>
          <w:sz w:val="28"/>
          <w:szCs w:val="28"/>
          <w:lang w:eastAsia="ar-SA"/>
        </w:rPr>
        <w:t xml:space="preserve">составила </w:t>
      </w:r>
      <w:r w:rsidRPr="00B23BB9">
        <w:rPr>
          <w:rFonts w:ascii="Times New Roman" w:eastAsia="Calibri" w:hAnsi="Times New Roman" w:cs="Times New Roman"/>
          <w:b/>
          <w:noProof/>
          <w:sz w:val="28"/>
          <w:szCs w:val="28"/>
        </w:rPr>
        <w:t>19 666,2 руб.</w:t>
      </w:r>
      <w:r w:rsidRPr="00B23BB9">
        <w:rPr>
          <w:rFonts w:ascii="Times New Roman" w:eastAsia="Calibri" w:hAnsi="Times New Roman" w:cs="Times New Roman"/>
          <w:noProof/>
          <w:sz w:val="28"/>
          <w:szCs w:val="28"/>
        </w:rPr>
        <w:t>, что составляет 92,2% от средней заработной платы учителей при целевом показателе 95% или 112,3% от уровня, достигнутого в январе – ноябре 2016 года</w:t>
      </w:r>
      <w:r w:rsidRPr="00B23BB9">
        <w:rPr>
          <w:rFonts w:ascii="Times New Roman" w:eastAsia="Calibri" w:hAnsi="Times New Roman" w:cs="Times New Roman"/>
          <w:b/>
          <w:sz w:val="28"/>
          <w:szCs w:val="28"/>
          <w:lang w:eastAsia="ar-SA"/>
        </w:rPr>
        <w:t xml:space="preserve">. </w:t>
      </w:r>
      <w:r w:rsidRPr="00B23BB9">
        <w:rPr>
          <w:rFonts w:ascii="Times New Roman" w:eastAsia="Calibri" w:hAnsi="Times New Roman" w:cs="Times New Roman"/>
          <w:bCs/>
          <w:spacing w:val="-6"/>
          <w:sz w:val="28"/>
          <w:szCs w:val="28"/>
          <w:lang w:eastAsia="ar-SA"/>
        </w:rPr>
        <w:t xml:space="preserve">Дифференциация в размерах заработной платы по территориям региона составляет </w:t>
      </w:r>
      <w:r w:rsidRPr="00B23BB9">
        <w:rPr>
          <w:rFonts w:ascii="Times New Roman" w:eastAsia="Calibri" w:hAnsi="Times New Roman" w:cs="Times New Roman"/>
          <w:b/>
          <w:bCs/>
          <w:spacing w:val="-6"/>
          <w:sz w:val="28"/>
          <w:szCs w:val="28"/>
          <w:lang w:eastAsia="ar-SA"/>
        </w:rPr>
        <w:t>от 16645,7 руб. (</w:t>
      </w:r>
      <w:proofErr w:type="spellStart"/>
      <w:r w:rsidRPr="00B23BB9">
        <w:rPr>
          <w:rFonts w:ascii="Times New Roman" w:eastAsia="Calibri" w:hAnsi="Times New Roman" w:cs="Times New Roman"/>
          <w:b/>
          <w:bCs/>
          <w:spacing w:val="-6"/>
          <w:sz w:val="28"/>
          <w:szCs w:val="28"/>
          <w:lang w:eastAsia="ar-SA"/>
        </w:rPr>
        <w:t>Юрьевецкий</w:t>
      </w:r>
      <w:proofErr w:type="spellEnd"/>
      <w:r w:rsidRPr="00B23BB9">
        <w:rPr>
          <w:rFonts w:ascii="Times New Roman" w:eastAsia="Calibri" w:hAnsi="Times New Roman" w:cs="Times New Roman"/>
          <w:b/>
          <w:bCs/>
          <w:spacing w:val="-6"/>
          <w:sz w:val="28"/>
          <w:szCs w:val="28"/>
          <w:lang w:eastAsia="ar-SA"/>
        </w:rPr>
        <w:t xml:space="preserve"> район) до 20 838,9 руб. (областное государственное учреждение, </w:t>
      </w:r>
      <w:proofErr w:type="gramStart"/>
      <w:r w:rsidRPr="00B23BB9">
        <w:rPr>
          <w:rFonts w:ascii="Times New Roman" w:eastAsia="Calibri" w:hAnsi="Times New Roman" w:cs="Times New Roman"/>
          <w:b/>
          <w:bCs/>
          <w:spacing w:val="-6"/>
          <w:sz w:val="28"/>
          <w:szCs w:val="28"/>
          <w:lang w:eastAsia="ar-SA"/>
        </w:rPr>
        <w:t>подведомственное  Департаменту</w:t>
      </w:r>
      <w:proofErr w:type="gramEnd"/>
      <w:r w:rsidRPr="00B23BB9">
        <w:rPr>
          <w:rFonts w:ascii="Times New Roman" w:eastAsia="Calibri" w:hAnsi="Times New Roman" w:cs="Times New Roman"/>
          <w:b/>
          <w:bCs/>
          <w:spacing w:val="-6"/>
          <w:sz w:val="28"/>
          <w:szCs w:val="28"/>
          <w:lang w:eastAsia="ar-SA"/>
        </w:rPr>
        <w:t xml:space="preserve"> образования ивановской области)</w:t>
      </w:r>
      <w:r w:rsidRPr="00B23BB9">
        <w:rPr>
          <w:rFonts w:ascii="Times New Roman" w:eastAsia="Calibri" w:hAnsi="Times New Roman" w:cs="Times New Roman"/>
          <w:bCs/>
          <w:spacing w:val="-6"/>
          <w:sz w:val="28"/>
          <w:szCs w:val="28"/>
          <w:lang w:eastAsia="ar-SA"/>
        </w:rPr>
        <w:t xml:space="preserve">. </w:t>
      </w:r>
    </w:p>
    <w:p w:rsidR="00B23BB9" w:rsidRPr="00B23BB9" w:rsidRDefault="00B23BB9" w:rsidP="00B23BB9">
      <w:pPr>
        <w:suppressAutoHyphens/>
        <w:spacing w:after="0" w:line="240" w:lineRule="auto"/>
        <w:ind w:firstLine="709"/>
        <w:jc w:val="both"/>
        <w:rPr>
          <w:rFonts w:ascii="Times New Roman" w:eastAsia="Calibri" w:hAnsi="Times New Roman" w:cs="Times New Roman"/>
          <w:b/>
          <w:sz w:val="28"/>
          <w:szCs w:val="28"/>
          <w:lang w:eastAsia="ar-SA"/>
        </w:rPr>
      </w:pPr>
      <w:r w:rsidRPr="00B23BB9">
        <w:rPr>
          <w:rFonts w:ascii="Times New Roman" w:eastAsia="Calibri" w:hAnsi="Times New Roman" w:cs="Times New Roman"/>
          <w:b/>
          <w:bCs/>
          <w:sz w:val="28"/>
          <w:szCs w:val="28"/>
          <w:lang w:eastAsia="ar-SA"/>
        </w:rPr>
        <w:t xml:space="preserve">Средняя заработная плата </w:t>
      </w:r>
      <w:r w:rsidRPr="00B23BB9">
        <w:rPr>
          <w:rFonts w:ascii="Times New Roman" w:eastAsia="Calibri" w:hAnsi="Times New Roman" w:cs="Times New Roman"/>
          <w:b/>
          <w:sz w:val="28"/>
          <w:szCs w:val="28"/>
          <w:lang w:eastAsia="ar-SA"/>
        </w:rPr>
        <w:t>преподавателей и мастеров производственного обучения</w:t>
      </w:r>
      <w:r w:rsidRPr="00B23BB9">
        <w:rPr>
          <w:rFonts w:ascii="Times New Roman" w:eastAsia="Calibri" w:hAnsi="Times New Roman" w:cs="Times New Roman"/>
          <w:sz w:val="28"/>
          <w:szCs w:val="28"/>
          <w:lang w:eastAsia="ar-SA"/>
        </w:rPr>
        <w:t xml:space="preserve"> </w:t>
      </w:r>
      <w:r w:rsidRPr="00B23BB9">
        <w:rPr>
          <w:rFonts w:ascii="Times New Roman" w:eastAsia="Calibri" w:hAnsi="Times New Roman" w:cs="Times New Roman"/>
          <w:b/>
          <w:sz w:val="28"/>
          <w:szCs w:val="28"/>
          <w:lang w:eastAsia="ar-SA"/>
        </w:rPr>
        <w:t xml:space="preserve">организаций, </w:t>
      </w:r>
      <w:r w:rsidRPr="00B23BB9">
        <w:rPr>
          <w:rFonts w:ascii="Times New Roman" w:eastAsia="Calibri" w:hAnsi="Times New Roman" w:cs="Times New Roman"/>
          <w:sz w:val="28"/>
          <w:szCs w:val="28"/>
          <w:lang w:eastAsia="ar-SA"/>
        </w:rPr>
        <w:t xml:space="preserve">реализующих программы </w:t>
      </w:r>
      <w:r w:rsidRPr="00B23BB9">
        <w:rPr>
          <w:rFonts w:ascii="Times New Roman" w:eastAsia="Calibri" w:hAnsi="Times New Roman" w:cs="Times New Roman"/>
          <w:b/>
          <w:sz w:val="28"/>
          <w:szCs w:val="28"/>
          <w:lang w:eastAsia="ar-SA"/>
        </w:rPr>
        <w:lastRenderedPageBreak/>
        <w:t>профессионального образования</w:t>
      </w:r>
      <w:r w:rsidRPr="00B23BB9">
        <w:rPr>
          <w:rFonts w:ascii="Times New Roman" w:eastAsia="Calibri" w:hAnsi="Times New Roman" w:cs="Times New Roman"/>
          <w:sz w:val="28"/>
          <w:szCs w:val="28"/>
          <w:lang w:eastAsia="ar-SA"/>
        </w:rPr>
        <w:t xml:space="preserve">, в среднем по Ивановской области по итогам января-ноября 2017 года </w:t>
      </w:r>
      <w:r w:rsidRPr="00B23BB9">
        <w:rPr>
          <w:rFonts w:ascii="Times New Roman" w:eastAsia="Calibri" w:hAnsi="Times New Roman" w:cs="Times New Roman"/>
          <w:b/>
          <w:sz w:val="28"/>
          <w:szCs w:val="28"/>
          <w:lang w:eastAsia="ar-SA"/>
        </w:rPr>
        <w:t xml:space="preserve">составила </w:t>
      </w:r>
      <w:r w:rsidRPr="00B23BB9">
        <w:rPr>
          <w:rFonts w:ascii="Times New Roman" w:eastAsia="Calibri" w:hAnsi="Times New Roman" w:cs="Times New Roman"/>
          <w:b/>
          <w:noProof/>
          <w:sz w:val="28"/>
          <w:szCs w:val="28"/>
        </w:rPr>
        <w:t>20 465,2 руб.</w:t>
      </w:r>
      <w:r w:rsidRPr="00B23BB9">
        <w:rPr>
          <w:rFonts w:ascii="Times New Roman" w:eastAsia="Calibri" w:hAnsi="Times New Roman" w:cs="Times New Roman"/>
          <w:noProof/>
          <w:sz w:val="28"/>
          <w:szCs w:val="28"/>
        </w:rPr>
        <w:t>, что составляет 101,0% от</w:t>
      </w:r>
      <w:r w:rsidRPr="00B23BB9">
        <w:rPr>
          <w:rFonts w:ascii="Times New Roman" w:eastAsia="Calibri" w:hAnsi="Times New Roman" w:cs="Times New Roman"/>
          <w:b/>
          <w:noProof/>
          <w:sz w:val="28"/>
          <w:szCs w:val="28"/>
        </w:rPr>
        <w:t> </w:t>
      </w:r>
      <w:r w:rsidRPr="00B23BB9">
        <w:rPr>
          <w:rFonts w:ascii="Times New Roman" w:eastAsia="Calibri" w:hAnsi="Times New Roman" w:cs="Times New Roman"/>
          <w:noProof/>
          <w:sz w:val="28"/>
          <w:szCs w:val="28"/>
        </w:rPr>
        <w:t>прогнозируемого значения средней заработной платы по региону при целевом показателе 100% или 104,9% от уровня, достигнутого в январе – ноябре 2016 года</w:t>
      </w:r>
      <w:r w:rsidRPr="00B23BB9">
        <w:rPr>
          <w:rFonts w:ascii="Times New Roman" w:eastAsia="Calibri" w:hAnsi="Times New Roman" w:cs="Times New Roman"/>
          <w:b/>
          <w:sz w:val="28"/>
          <w:szCs w:val="28"/>
          <w:lang w:eastAsia="ar-SA"/>
        </w:rPr>
        <w:t xml:space="preserve">. </w:t>
      </w:r>
      <w:r w:rsidRPr="00B23BB9">
        <w:rPr>
          <w:rFonts w:ascii="Times New Roman" w:eastAsia="Calibri" w:hAnsi="Times New Roman" w:cs="Times New Roman"/>
          <w:sz w:val="28"/>
          <w:szCs w:val="28"/>
          <w:lang w:eastAsia="ar-SA"/>
        </w:rPr>
        <w:t xml:space="preserve"> </w:t>
      </w:r>
    </w:p>
    <w:p w:rsidR="00B23BB9" w:rsidRPr="00B23BB9" w:rsidRDefault="00B23BB9" w:rsidP="00B23BB9">
      <w:pPr>
        <w:suppressAutoHyphens/>
        <w:spacing w:after="0" w:line="240" w:lineRule="auto"/>
        <w:ind w:firstLine="709"/>
        <w:jc w:val="both"/>
        <w:rPr>
          <w:rFonts w:ascii="Times New Roman" w:eastAsia="Calibri" w:hAnsi="Times New Roman" w:cs="Times New Roman"/>
          <w:sz w:val="28"/>
          <w:szCs w:val="28"/>
          <w:lang w:eastAsia="ar-SA"/>
        </w:rPr>
      </w:pPr>
      <w:r w:rsidRPr="00B23BB9">
        <w:rPr>
          <w:rFonts w:ascii="Times New Roman" w:eastAsia="Calibri" w:hAnsi="Times New Roman" w:cs="Times New Roman"/>
          <w:sz w:val="28"/>
          <w:szCs w:val="28"/>
          <w:lang w:eastAsia="ar-SA"/>
        </w:rPr>
        <w:t>Таким образом, в результате анализа изменений средней заработной платы педагогических работников, поименованных в Указах Президента РФ от 2012 года, за январь-ноябрь 2017 года по сравнению с 2016 годом можно сделать вывод о том, что в целом по Ивановской области отмечена</w:t>
      </w:r>
      <w:r w:rsidRPr="00B23BB9">
        <w:rPr>
          <w:rFonts w:ascii="Times New Roman" w:eastAsia="Calibri" w:hAnsi="Times New Roman" w:cs="Times New Roman"/>
          <w:b/>
          <w:sz w:val="28"/>
          <w:szCs w:val="28"/>
          <w:lang w:eastAsia="ar-SA"/>
        </w:rPr>
        <w:t xml:space="preserve"> положительная динамика средней заработной платы педагогических работников</w:t>
      </w:r>
      <w:r w:rsidRPr="00B23BB9">
        <w:rPr>
          <w:rFonts w:ascii="Times New Roman" w:eastAsia="Calibri" w:hAnsi="Times New Roman" w:cs="Times New Roman"/>
          <w:sz w:val="28"/>
          <w:szCs w:val="28"/>
          <w:lang w:eastAsia="ar-SA"/>
        </w:rPr>
        <w:t xml:space="preserve"> в диапазоне от 1,2% до 12,3%, в частности, по педагогическим работникам общеобразовательных </w:t>
      </w:r>
      <w:r w:rsidRPr="00B23BB9">
        <w:rPr>
          <w:rFonts w:ascii="Times New Roman" w:eastAsia="Calibri" w:hAnsi="Times New Roman" w:cs="Times New Roman"/>
          <w:iCs/>
          <w:sz w:val="28"/>
          <w:szCs w:val="28"/>
          <w:lang w:eastAsia="ar-SA"/>
        </w:rPr>
        <w:t>организаций</w:t>
      </w:r>
      <w:r w:rsidRPr="00B23BB9">
        <w:rPr>
          <w:rFonts w:ascii="Times New Roman" w:eastAsia="Calibri" w:hAnsi="Times New Roman" w:cs="Times New Roman"/>
          <w:sz w:val="28"/>
          <w:szCs w:val="28"/>
          <w:lang w:eastAsia="ar-SA"/>
        </w:rPr>
        <w:t xml:space="preserve"> – на 1,2%, педагогическим работникам дошкольных образовательных </w:t>
      </w:r>
      <w:r w:rsidRPr="00B23BB9">
        <w:rPr>
          <w:rFonts w:ascii="Times New Roman" w:eastAsia="Calibri" w:hAnsi="Times New Roman" w:cs="Times New Roman"/>
          <w:iCs/>
          <w:sz w:val="28"/>
          <w:szCs w:val="28"/>
          <w:lang w:eastAsia="ar-SA"/>
        </w:rPr>
        <w:t>организаций</w:t>
      </w:r>
      <w:r w:rsidRPr="00B23BB9">
        <w:rPr>
          <w:rFonts w:ascii="Times New Roman" w:eastAsia="Calibri" w:hAnsi="Times New Roman" w:cs="Times New Roman"/>
          <w:sz w:val="28"/>
          <w:szCs w:val="28"/>
          <w:lang w:eastAsia="ar-SA"/>
        </w:rPr>
        <w:t xml:space="preserve"> – на 2,5%, педагогическим работникам </w:t>
      </w:r>
      <w:r w:rsidRPr="00B23BB9">
        <w:rPr>
          <w:rFonts w:ascii="Times New Roman" w:eastAsia="Calibri" w:hAnsi="Times New Roman" w:cs="Times New Roman"/>
          <w:iCs/>
          <w:sz w:val="28"/>
          <w:szCs w:val="28"/>
          <w:lang w:eastAsia="ar-SA"/>
        </w:rPr>
        <w:t>организаций</w:t>
      </w:r>
      <w:r w:rsidRPr="00B23BB9">
        <w:rPr>
          <w:rFonts w:ascii="Times New Roman" w:eastAsia="Calibri" w:hAnsi="Times New Roman" w:cs="Times New Roman"/>
          <w:sz w:val="28"/>
          <w:szCs w:val="28"/>
          <w:lang w:eastAsia="ar-SA"/>
        </w:rPr>
        <w:t xml:space="preserve"> дополнительного образования детей – на 12,3%, преподавателям и мастерам производственного обучения образовательных организаций, реализующих программы профессионального образования – на 4,9%. </w:t>
      </w:r>
    </w:p>
    <w:p w:rsidR="00B23BB9" w:rsidRPr="00B23BB9" w:rsidRDefault="00B23BB9" w:rsidP="00B23BB9">
      <w:pPr>
        <w:suppressAutoHyphens/>
        <w:spacing w:after="0" w:line="240" w:lineRule="auto"/>
        <w:ind w:firstLine="709"/>
        <w:jc w:val="both"/>
        <w:rPr>
          <w:rFonts w:ascii="Times New Roman" w:eastAsia="Calibri" w:hAnsi="Times New Roman" w:cs="Times New Roman"/>
          <w:sz w:val="28"/>
          <w:szCs w:val="28"/>
          <w:lang w:eastAsia="ar-SA"/>
        </w:rPr>
      </w:pPr>
      <w:r w:rsidRPr="00B23BB9">
        <w:rPr>
          <w:rFonts w:ascii="Times New Roman" w:eastAsia="Calibri" w:hAnsi="Times New Roman" w:cs="Times New Roman"/>
          <w:b/>
          <w:sz w:val="28"/>
          <w:szCs w:val="28"/>
          <w:lang w:eastAsia="ar-SA"/>
        </w:rPr>
        <w:t>По педагогическим работникам дошкольных образовательных организаций и организаций дополнительного образования детей целевые показатели</w:t>
      </w:r>
      <w:r w:rsidRPr="00B23BB9">
        <w:rPr>
          <w:rFonts w:ascii="Times New Roman" w:eastAsia="Calibri" w:hAnsi="Times New Roman" w:cs="Times New Roman"/>
          <w:sz w:val="28"/>
          <w:szCs w:val="28"/>
          <w:lang w:eastAsia="ar-SA"/>
        </w:rPr>
        <w:t xml:space="preserve">, установленные Программой («Дорожной картой») на 2017 год, </w:t>
      </w:r>
      <w:r w:rsidRPr="00B23BB9">
        <w:rPr>
          <w:rFonts w:ascii="Times New Roman" w:eastAsia="Calibri" w:hAnsi="Times New Roman" w:cs="Times New Roman"/>
          <w:b/>
          <w:sz w:val="28"/>
          <w:szCs w:val="28"/>
          <w:lang w:eastAsia="ar-SA"/>
        </w:rPr>
        <w:t xml:space="preserve">в целом по </w:t>
      </w:r>
      <w:r w:rsidRPr="00B23BB9">
        <w:rPr>
          <w:rFonts w:ascii="Times New Roman" w:eastAsia="Calibri" w:hAnsi="Times New Roman" w:cs="Times New Roman"/>
          <w:sz w:val="28"/>
          <w:szCs w:val="28"/>
          <w:lang w:eastAsia="ar-SA"/>
        </w:rPr>
        <w:t xml:space="preserve">Ивановской области </w:t>
      </w:r>
      <w:r w:rsidRPr="00B23BB9">
        <w:rPr>
          <w:rFonts w:ascii="Times New Roman" w:eastAsia="Calibri" w:hAnsi="Times New Roman" w:cs="Times New Roman"/>
          <w:b/>
          <w:sz w:val="28"/>
          <w:szCs w:val="28"/>
          <w:lang w:eastAsia="ar-SA"/>
        </w:rPr>
        <w:t xml:space="preserve">не достигнуты </w:t>
      </w:r>
      <w:r w:rsidRPr="00B23BB9">
        <w:rPr>
          <w:rFonts w:ascii="Times New Roman" w:eastAsia="Calibri" w:hAnsi="Times New Roman" w:cs="Times New Roman"/>
          <w:sz w:val="28"/>
          <w:szCs w:val="28"/>
          <w:lang w:eastAsia="ar-SA"/>
        </w:rPr>
        <w:t xml:space="preserve">(95%). </w:t>
      </w:r>
      <w:proofErr w:type="gramStart"/>
      <w:r w:rsidRPr="00B23BB9">
        <w:rPr>
          <w:rFonts w:ascii="Times New Roman" w:eastAsia="Calibri" w:hAnsi="Times New Roman" w:cs="Times New Roman"/>
          <w:sz w:val="28"/>
          <w:szCs w:val="28"/>
          <w:lang w:eastAsia="ar-SA"/>
        </w:rPr>
        <w:t>Однако  отклонение</w:t>
      </w:r>
      <w:proofErr w:type="gramEnd"/>
      <w:r w:rsidRPr="00B23BB9">
        <w:rPr>
          <w:rFonts w:ascii="Times New Roman" w:eastAsia="Calibri" w:hAnsi="Times New Roman" w:cs="Times New Roman"/>
          <w:sz w:val="28"/>
          <w:szCs w:val="28"/>
          <w:lang w:eastAsia="ar-SA"/>
        </w:rPr>
        <w:t xml:space="preserve"> от целевого показателя не превышает 5%. Целевые показатели не достигнуты в большинстве муниципалитетов, в частности, в 18 муниципальных образованиях </w:t>
      </w:r>
      <w:proofErr w:type="gramStart"/>
      <w:r w:rsidRPr="00B23BB9">
        <w:rPr>
          <w:rFonts w:ascii="Times New Roman" w:eastAsia="Calibri" w:hAnsi="Times New Roman" w:cs="Times New Roman"/>
          <w:sz w:val="28"/>
          <w:szCs w:val="28"/>
          <w:lang w:eastAsia="ar-SA"/>
        </w:rPr>
        <w:t>региона  по</w:t>
      </w:r>
      <w:proofErr w:type="gramEnd"/>
      <w:r w:rsidRPr="00B23BB9">
        <w:rPr>
          <w:rFonts w:ascii="Times New Roman" w:eastAsia="Calibri" w:hAnsi="Times New Roman" w:cs="Times New Roman"/>
          <w:sz w:val="28"/>
          <w:szCs w:val="28"/>
          <w:lang w:eastAsia="ar-SA"/>
        </w:rPr>
        <w:t xml:space="preserve"> педагогическим работникам дошкольных образовательных организаций, в которых отклонение от целевого показателя превышает 5% и в 23 муниципальных образованиях региона по педагогическим работникам организаций дополнительного образования детей, в которых отклонение от целевого показателя также  превышает 5%.</w:t>
      </w:r>
    </w:p>
    <w:p w:rsidR="00B23BB9" w:rsidRPr="00B23BB9" w:rsidRDefault="00B23BB9" w:rsidP="00B23BB9">
      <w:pPr>
        <w:suppressAutoHyphens/>
        <w:spacing w:after="0" w:line="240" w:lineRule="auto"/>
        <w:ind w:firstLine="709"/>
        <w:jc w:val="both"/>
        <w:rPr>
          <w:rFonts w:ascii="Times New Roman" w:eastAsia="Calibri" w:hAnsi="Times New Roman" w:cs="Times New Roman"/>
          <w:sz w:val="28"/>
          <w:szCs w:val="28"/>
          <w:lang w:eastAsia="ar-SA"/>
        </w:rPr>
      </w:pPr>
    </w:p>
    <w:p w:rsidR="00B23BB9" w:rsidRPr="00B23BB9" w:rsidRDefault="00B23BB9" w:rsidP="00B23BB9">
      <w:pPr>
        <w:spacing w:after="0" w:line="240" w:lineRule="auto"/>
        <w:jc w:val="center"/>
        <w:rPr>
          <w:rFonts w:ascii="Times New Roman" w:eastAsia="Calibri" w:hAnsi="Times New Roman" w:cs="Times New Roman"/>
          <w:b/>
          <w:sz w:val="26"/>
          <w:szCs w:val="26"/>
        </w:rPr>
      </w:pPr>
      <w:r w:rsidRPr="00B23BB9">
        <w:rPr>
          <w:rFonts w:ascii="Times New Roman" w:eastAsia="Calibri" w:hAnsi="Times New Roman" w:cs="Times New Roman"/>
          <w:b/>
          <w:sz w:val="26"/>
          <w:szCs w:val="26"/>
        </w:rPr>
        <w:t xml:space="preserve">Анализ уровня заработной платы педагогических работников </w:t>
      </w:r>
    </w:p>
    <w:p w:rsidR="00B23BB9" w:rsidRPr="00B23BB9" w:rsidRDefault="00B23BB9" w:rsidP="00B23BB9">
      <w:pPr>
        <w:spacing w:after="0" w:line="240" w:lineRule="auto"/>
        <w:jc w:val="center"/>
        <w:rPr>
          <w:rFonts w:ascii="Times New Roman" w:eastAsia="Calibri" w:hAnsi="Times New Roman" w:cs="Times New Roman"/>
          <w:b/>
          <w:sz w:val="26"/>
          <w:szCs w:val="26"/>
        </w:rPr>
      </w:pPr>
      <w:r w:rsidRPr="00B23BB9">
        <w:rPr>
          <w:rFonts w:ascii="Times New Roman" w:eastAsia="Calibri" w:hAnsi="Times New Roman" w:cs="Times New Roman"/>
          <w:b/>
          <w:sz w:val="26"/>
          <w:szCs w:val="26"/>
        </w:rPr>
        <w:t>в образовательных организациях Ивановской области</w:t>
      </w:r>
    </w:p>
    <w:p w:rsidR="00B23BB9" w:rsidRPr="00B23BB9" w:rsidRDefault="00B23BB9" w:rsidP="00B23BB9">
      <w:pPr>
        <w:spacing w:after="0" w:line="240" w:lineRule="auto"/>
        <w:jc w:val="center"/>
        <w:rPr>
          <w:rFonts w:ascii="Times New Roman" w:eastAsia="Calibri" w:hAnsi="Times New Roman" w:cs="Times New Roman"/>
          <w:b/>
          <w:sz w:val="26"/>
          <w:szCs w:val="26"/>
        </w:rPr>
      </w:pPr>
      <w:r w:rsidRPr="00B23BB9">
        <w:rPr>
          <w:rFonts w:ascii="Times New Roman" w:eastAsia="Calibri" w:hAnsi="Times New Roman" w:cs="Times New Roman"/>
          <w:b/>
          <w:sz w:val="26"/>
          <w:szCs w:val="26"/>
        </w:rPr>
        <w:t xml:space="preserve"> за январь-ноябрь 2017 года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079"/>
        <w:gridCol w:w="1032"/>
        <w:gridCol w:w="1034"/>
        <w:gridCol w:w="936"/>
        <w:gridCol w:w="1034"/>
        <w:gridCol w:w="936"/>
        <w:gridCol w:w="1508"/>
      </w:tblGrid>
      <w:tr w:rsidR="00B23BB9" w:rsidRPr="00B23BB9" w:rsidTr="00C6188E">
        <w:trPr>
          <w:trHeight w:val="360"/>
        </w:trPr>
        <w:tc>
          <w:tcPr>
            <w:tcW w:w="2295" w:type="dxa"/>
            <w:vMerge w:val="restart"/>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параметры</w:t>
            </w:r>
          </w:p>
        </w:tc>
        <w:tc>
          <w:tcPr>
            <w:tcW w:w="2353"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Общеобразовательные организации</w:t>
            </w:r>
          </w:p>
          <w:p w:rsidR="00B23BB9" w:rsidRPr="00B23BB9" w:rsidRDefault="00B23BB9" w:rsidP="00B23BB9">
            <w:pPr>
              <w:spacing w:after="0" w:line="240" w:lineRule="auto"/>
              <w:jc w:val="center"/>
              <w:rPr>
                <w:rFonts w:ascii="Times New Roman" w:eastAsia="Calibri" w:hAnsi="Times New Roman" w:cs="Times New Roman"/>
                <w:b/>
                <w:sz w:val="20"/>
                <w:szCs w:val="20"/>
              </w:rPr>
            </w:pP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Организации дошкольного</w:t>
            </w:r>
          </w:p>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образования</w:t>
            </w:r>
          </w:p>
          <w:p w:rsidR="00B23BB9" w:rsidRPr="00B23BB9" w:rsidRDefault="00B23BB9" w:rsidP="00B23BB9">
            <w:pPr>
              <w:spacing w:after="0" w:line="240" w:lineRule="auto"/>
              <w:jc w:val="center"/>
              <w:rPr>
                <w:rFonts w:ascii="Times New Roman" w:eastAsia="Calibri" w:hAnsi="Times New Roman" w:cs="Times New Roman"/>
                <w:sz w:val="20"/>
                <w:szCs w:val="20"/>
              </w:rPr>
            </w:pP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Организации дополнительного образования детей</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Профессион</w:t>
            </w:r>
            <w:proofErr w:type="spellEnd"/>
            <w:r w:rsidRPr="00B23BB9">
              <w:rPr>
                <w:rFonts w:ascii="Times New Roman" w:eastAsia="Calibri" w:hAnsi="Times New Roman" w:cs="Times New Roman"/>
                <w:sz w:val="20"/>
                <w:szCs w:val="20"/>
              </w:rPr>
              <w:t>.</w:t>
            </w:r>
          </w:p>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образоват</w:t>
            </w:r>
            <w:proofErr w:type="spellEnd"/>
            <w:r w:rsidRPr="00B23BB9">
              <w:rPr>
                <w:rFonts w:ascii="Times New Roman" w:eastAsia="Calibri" w:hAnsi="Times New Roman" w:cs="Times New Roman"/>
                <w:sz w:val="20"/>
                <w:szCs w:val="20"/>
              </w:rPr>
              <w:t>. организации</w:t>
            </w:r>
          </w:p>
        </w:tc>
      </w:tr>
      <w:tr w:rsidR="00B23BB9" w:rsidRPr="00B23BB9" w:rsidTr="00C6188E">
        <w:trPr>
          <w:trHeight w:val="136"/>
        </w:trPr>
        <w:tc>
          <w:tcPr>
            <w:tcW w:w="2295" w:type="dxa"/>
            <w:vMerge/>
            <w:shd w:val="clear" w:color="auto" w:fill="auto"/>
          </w:tcPr>
          <w:p w:rsidR="00B23BB9" w:rsidRPr="00B23BB9" w:rsidRDefault="00B23BB9" w:rsidP="00B23BB9">
            <w:pPr>
              <w:spacing w:after="0" w:line="240" w:lineRule="auto"/>
              <w:jc w:val="center"/>
              <w:rPr>
                <w:rFonts w:ascii="Times New Roman" w:eastAsia="Calibri" w:hAnsi="Times New Roman" w:cs="Times New Roman"/>
                <w:sz w:val="24"/>
                <w:szCs w:val="24"/>
              </w:rPr>
            </w:pP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16"/>
                <w:szCs w:val="16"/>
              </w:rPr>
            </w:pPr>
            <w:r w:rsidRPr="00B23BB9">
              <w:rPr>
                <w:rFonts w:ascii="Times New Roman" w:eastAsia="Calibri" w:hAnsi="Times New Roman" w:cs="Times New Roman"/>
                <w:sz w:val="16"/>
                <w:szCs w:val="16"/>
              </w:rPr>
              <w:t>руб.</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b/>
                <w:sz w:val="16"/>
                <w:szCs w:val="16"/>
              </w:rPr>
            </w:pPr>
            <w:r w:rsidRPr="00B23BB9">
              <w:rPr>
                <w:rFonts w:ascii="Times New Roman" w:eastAsia="Calibri" w:hAnsi="Times New Roman" w:cs="Times New Roman"/>
                <w:b/>
                <w:sz w:val="16"/>
                <w:szCs w:val="16"/>
              </w:rPr>
              <w:t>%</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16"/>
                <w:szCs w:val="16"/>
              </w:rPr>
            </w:pPr>
            <w:r w:rsidRPr="00B23BB9">
              <w:rPr>
                <w:rFonts w:ascii="Times New Roman" w:eastAsia="Calibri" w:hAnsi="Times New Roman" w:cs="Times New Roman"/>
                <w:sz w:val="16"/>
                <w:szCs w:val="16"/>
              </w:rPr>
              <w:t>руб.</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b/>
                <w:sz w:val="16"/>
                <w:szCs w:val="16"/>
              </w:rPr>
            </w:pPr>
            <w:r w:rsidRPr="00B23BB9">
              <w:rPr>
                <w:rFonts w:ascii="Times New Roman" w:eastAsia="Calibri" w:hAnsi="Times New Roman" w:cs="Times New Roman"/>
                <w:b/>
                <w:sz w:val="16"/>
                <w:szCs w:val="16"/>
              </w:rPr>
              <w:t>%</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16"/>
                <w:szCs w:val="16"/>
              </w:rPr>
            </w:pPr>
            <w:r w:rsidRPr="00B23BB9">
              <w:rPr>
                <w:rFonts w:ascii="Times New Roman" w:eastAsia="Calibri" w:hAnsi="Times New Roman" w:cs="Times New Roman"/>
                <w:sz w:val="16"/>
                <w:szCs w:val="16"/>
              </w:rPr>
              <w:t>руб.</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b/>
                <w:sz w:val="16"/>
                <w:szCs w:val="16"/>
              </w:rPr>
            </w:pPr>
            <w:r w:rsidRPr="00B23BB9">
              <w:rPr>
                <w:rFonts w:ascii="Times New Roman" w:eastAsia="Calibri" w:hAnsi="Times New Roman" w:cs="Times New Roman"/>
                <w:b/>
                <w:sz w:val="16"/>
                <w:szCs w:val="16"/>
              </w:rPr>
              <w:t>%</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b/>
                <w:sz w:val="16"/>
                <w:szCs w:val="16"/>
              </w:rPr>
            </w:pPr>
            <w:r w:rsidRPr="00B23BB9">
              <w:rPr>
                <w:rFonts w:ascii="Times New Roman" w:eastAsia="Calibri" w:hAnsi="Times New Roman" w:cs="Times New Roman"/>
                <w:b/>
                <w:sz w:val="16"/>
                <w:szCs w:val="16"/>
              </w:rPr>
              <w:t>руб.</w:t>
            </w: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г.о</w:t>
            </w:r>
            <w:proofErr w:type="spellEnd"/>
            <w:r w:rsidRPr="00B23BB9">
              <w:rPr>
                <w:rFonts w:ascii="Times New Roman" w:eastAsia="Calibri" w:hAnsi="Times New Roman" w:cs="Times New Roman"/>
                <w:sz w:val="20"/>
                <w:szCs w:val="20"/>
              </w:rPr>
              <w:t>. Вичуга</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19 967,2</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98,5</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16 914,7</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86,0</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19 651,4</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92,2</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г.о</w:t>
            </w:r>
            <w:proofErr w:type="spellEnd"/>
            <w:r w:rsidRPr="00B23BB9">
              <w:rPr>
                <w:rFonts w:ascii="Times New Roman" w:eastAsia="Calibri" w:hAnsi="Times New Roman" w:cs="Times New Roman"/>
                <w:sz w:val="20"/>
                <w:szCs w:val="20"/>
              </w:rPr>
              <w:t>. Иваново</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21 582,0</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106,5</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20 102,3</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102,2</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19 868,6</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93,2</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г.о</w:t>
            </w:r>
            <w:proofErr w:type="spellEnd"/>
            <w:r w:rsidRPr="00B23BB9">
              <w:rPr>
                <w:rFonts w:ascii="Times New Roman" w:eastAsia="Calibri" w:hAnsi="Times New Roman" w:cs="Times New Roman"/>
                <w:sz w:val="20"/>
                <w:szCs w:val="20"/>
              </w:rPr>
              <w:t>. Кинешма</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20 618,4</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101,8</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18 458,2</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93,9</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20 059,7</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94,1</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г.о</w:t>
            </w:r>
            <w:proofErr w:type="spellEnd"/>
            <w:r w:rsidRPr="00B23BB9">
              <w:rPr>
                <w:rFonts w:ascii="Times New Roman" w:eastAsia="Calibri" w:hAnsi="Times New Roman" w:cs="Times New Roman"/>
                <w:sz w:val="20"/>
                <w:szCs w:val="20"/>
              </w:rPr>
              <w:t>. Кохма</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22 556,0</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111,3</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18 916,0</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96,2</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18 104,0</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84,9</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г.о</w:t>
            </w:r>
            <w:proofErr w:type="spellEnd"/>
            <w:r w:rsidRPr="00B23BB9">
              <w:rPr>
                <w:rFonts w:ascii="Times New Roman" w:eastAsia="Calibri" w:hAnsi="Times New Roman" w:cs="Times New Roman"/>
                <w:sz w:val="20"/>
                <w:szCs w:val="20"/>
              </w:rPr>
              <w:t>. Тейково</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20 381,9</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100,6</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19 561,8</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99,5</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18 845,6</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88,4</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г.о</w:t>
            </w:r>
            <w:proofErr w:type="spellEnd"/>
            <w:r w:rsidRPr="00B23BB9">
              <w:rPr>
                <w:rFonts w:ascii="Times New Roman" w:eastAsia="Calibri" w:hAnsi="Times New Roman" w:cs="Times New Roman"/>
                <w:sz w:val="20"/>
                <w:szCs w:val="20"/>
              </w:rPr>
              <w:t>. Шуя</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20 111,2</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99,3</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21 901,6</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111,4</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19 324,8</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90,6</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Фурмановский</w:t>
            </w:r>
            <w:proofErr w:type="spellEnd"/>
            <w:r w:rsidRPr="00B23BB9">
              <w:rPr>
                <w:rFonts w:ascii="Times New Roman" w:eastAsia="Calibri" w:hAnsi="Times New Roman" w:cs="Times New Roman"/>
                <w:sz w:val="20"/>
                <w:szCs w:val="20"/>
              </w:rPr>
              <w:t xml:space="preserve">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22 466,9</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110,9</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20 195,2</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102,7</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21 007,8</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98,5</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rPr>
          <w:trHeight w:val="137"/>
        </w:trPr>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18"/>
                <w:szCs w:val="18"/>
              </w:rPr>
            </w:pPr>
            <w:proofErr w:type="spellStart"/>
            <w:r w:rsidRPr="00B23BB9">
              <w:rPr>
                <w:rFonts w:ascii="Times New Roman" w:eastAsia="Calibri" w:hAnsi="Times New Roman" w:cs="Times New Roman"/>
                <w:sz w:val="18"/>
                <w:szCs w:val="18"/>
              </w:rPr>
              <w:t>Верхнеландеховский</w:t>
            </w:r>
            <w:proofErr w:type="spellEnd"/>
            <w:r w:rsidRPr="00B23BB9">
              <w:rPr>
                <w:rFonts w:ascii="Times New Roman" w:eastAsia="Calibri" w:hAnsi="Times New Roman" w:cs="Times New Roman"/>
                <w:sz w:val="18"/>
                <w:szCs w:val="18"/>
              </w:rPr>
              <w:t xml:space="preserve">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15 513,5</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76,6</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15 275,0</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77,7</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16 139,0</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75,7</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Вичугский</w:t>
            </w:r>
            <w:proofErr w:type="spellEnd"/>
            <w:r w:rsidRPr="00B23BB9">
              <w:rPr>
                <w:rFonts w:ascii="Times New Roman" w:eastAsia="Calibri" w:hAnsi="Times New Roman" w:cs="Times New Roman"/>
                <w:sz w:val="20"/>
                <w:szCs w:val="20"/>
              </w:rPr>
              <w:t xml:space="preserve">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19 565,8</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96,6</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17 753,4</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90,3</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20 010,7</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93,9</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gramStart"/>
            <w:r w:rsidRPr="00B23BB9">
              <w:rPr>
                <w:rFonts w:ascii="Times New Roman" w:eastAsia="Calibri" w:hAnsi="Times New Roman" w:cs="Times New Roman"/>
                <w:sz w:val="20"/>
                <w:szCs w:val="20"/>
              </w:rPr>
              <w:lastRenderedPageBreak/>
              <w:t>Гав.-</w:t>
            </w:r>
            <w:proofErr w:type="gramEnd"/>
            <w:r w:rsidRPr="00B23BB9">
              <w:rPr>
                <w:rFonts w:ascii="Times New Roman" w:eastAsia="Calibri" w:hAnsi="Times New Roman" w:cs="Times New Roman"/>
                <w:sz w:val="20"/>
                <w:szCs w:val="20"/>
              </w:rPr>
              <w:t>Посадский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19 491,7</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96,2</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17 964,3</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91,4</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18 767,3</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88,0</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Заволжский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20 137,6</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99,4</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15 992,4</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81,3</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19 667,8</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92,2</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Ивановский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25 864,7</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127,6</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19 743,7</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100,4</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20 028,4</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93,9</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Ильинский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20 113,5</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99,3</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16 704,6</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85,0</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20 345,5</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95,4</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Кинешемский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20 423,9</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100,8</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15 656,6</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79,6</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19 689,0</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92,3</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Комсомольский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20 683,8</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102,1</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18 474,9</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94,0</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19 607,4</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92,0</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Лежневский</w:t>
            </w:r>
            <w:proofErr w:type="spellEnd"/>
            <w:r w:rsidRPr="00B23BB9">
              <w:rPr>
                <w:rFonts w:ascii="Times New Roman" w:eastAsia="Calibri" w:hAnsi="Times New Roman" w:cs="Times New Roman"/>
                <w:sz w:val="20"/>
                <w:szCs w:val="20"/>
              </w:rPr>
              <w:t xml:space="preserve">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24 448,3</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120,7</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18 500,7</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94,1</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18 976,2</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89,0</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Лухский</w:t>
            </w:r>
            <w:proofErr w:type="spellEnd"/>
            <w:r w:rsidRPr="00B23BB9">
              <w:rPr>
                <w:rFonts w:ascii="Times New Roman" w:eastAsia="Calibri" w:hAnsi="Times New Roman" w:cs="Times New Roman"/>
                <w:sz w:val="20"/>
                <w:szCs w:val="20"/>
              </w:rPr>
              <w:t xml:space="preserve">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19 867,1</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98,0</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15 854,4</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80,6</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19 623,0</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92,0</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Палехский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21 785,0</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107,5</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16 880,9</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85,8</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18 270,3</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85,7</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Пестяковский</w:t>
            </w:r>
            <w:proofErr w:type="spellEnd"/>
            <w:r w:rsidRPr="00B23BB9">
              <w:rPr>
                <w:rFonts w:ascii="Times New Roman" w:eastAsia="Calibri" w:hAnsi="Times New Roman" w:cs="Times New Roman"/>
                <w:sz w:val="20"/>
                <w:szCs w:val="20"/>
              </w:rPr>
              <w:t xml:space="preserve">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22 498,9</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111,0</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18 030,4</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91,7</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19 613,6</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92,0</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Приволжский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20 443,4</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100,9</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17 141,9</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87,2</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19 487,5</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91,4</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Пучежский</w:t>
            </w:r>
            <w:proofErr w:type="spellEnd"/>
            <w:r w:rsidRPr="00B23BB9">
              <w:rPr>
                <w:rFonts w:ascii="Times New Roman" w:eastAsia="Calibri" w:hAnsi="Times New Roman" w:cs="Times New Roman"/>
                <w:sz w:val="20"/>
                <w:szCs w:val="20"/>
              </w:rPr>
              <w:t xml:space="preserve">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18 465,6</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91,1</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18 668,3</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94,9</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17 899,5</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83,9</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Родниковский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19 884,9</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98,1</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18 245,7</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92,8</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19 599,2</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91,9</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Савинский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19 174,5</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94,6</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18 585,7</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94,5</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21 166,2</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99,3</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Тейковский</w:t>
            </w:r>
            <w:proofErr w:type="spellEnd"/>
            <w:r w:rsidRPr="00B23BB9">
              <w:rPr>
                <w:rFonts w:ascii="Times New Roman" w:eastAsia="Calibri" w:hAnsi="Times New Roman" w:cs="Times New Roman"/>
                <w:sz w:val="20"/>
                <w:szCs w:val="20"/>
              </w:rPr>
              <w:t xml:space="preserve">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20 905,7</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103,2</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19 059,8</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96,9</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19 668,3</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92,2</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Шуйский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20 980,6</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103,5</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20 467,5</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104,1</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20 547,4</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96,4</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Южский</w:t>
            </w:r>
            <w:proofErr w:type="spellEnd"/>
            <w:r w:rsidRPr="00B23BB9">
              <w:rPr>
                <w:rFonts w:ascii="Times New Roman" w:eastAsia="Calibri" w:hAnsi="Times New Roman" w:cs="Times New Roman"/>
                <w:sz w:val="20"/>
                <w:szCs w:val="20"/>
              </w:rPr>
              <w:t xml:space="preserve">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20 492,3</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101,1</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18 515,1</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94,2</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19 168,1</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89,9</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proofErr w:type="spellStart"/>
            <w:r w:rsidRPr="00B23BB9">
              <w:rPr>
                <w:rFonts w:ascii="Times New Roman" w:eastAsia="Calibri" w:hAnsi="Times New Roman" w:cs="Times New Roman"/>
                <w:sz w:val="20"/>
                <w:szCs w:val="20"/>
              </w:rPr>
              <w:t>Юрьевецкий</w:t>
            </w:r>
            <w:proofErr w:type="spellEnd"/>
            <w:r w:rsidRPr="00B23BB9">
              <w:rPr>
                <w:rFonts w:ascii="Times New Roman" w:eastAsia="Calibri" w:hAnsi="Times New Roman" w:cs="Times New Roman"/>
                <w:sz w:val="20"/>
                <w:szCs w:val="20"/>
              </w:rPr>
              <w:t xml:space="preserve"> р-он</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17 889,2</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88,3</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12 661,9</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64.4</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16 645,7</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78,1</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ИТОГО (</w:t>
            </w:r>
            <w:proofErr w:type="spellStart"/>
            <w:r w:rsidRPr="00B23BB9">
              <w:rPr>
                <w:rFonts w:ascii="Times New Roman" w:eastAsia="Calibri" w:hAnsi="Times New Roman" w:cs="Times New Roman"/>
                <w:sz w:val="20"/>
                <w:szCs w:val="20"/>
              </w:rPr>
              <w:t>муниц</w:t>
            </w:r>
            <w:proofErr w:type="spellEnd"/>
            <w:r w:rsidRPr="00B23BB9">
              <w:rPr>
                <w:rFonts w:ascii="Times New Roman" w:eastAsia="Calibri" w:hAnsi="Times New Roman" w:cs="Times New Roman"/>
                <w:sz w:val="20"/>
                <w:szCs w:val="20"/>
              </w:rPr>
              <w:t>.)</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21 128,3</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104,3</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19.303,4</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98,2</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19 634,0</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92,1</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w:t>
            </w: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18"/>
                <w:szCs w:val="18"/>
              </w:rPr>
            </w:pPr>
            <w:proofErr w:type="gramStart"/>
            <w:r w:rsidRPr="00B23BB9">
              <w:rPr>
                <w:rFonts w:ascii="Times New Roman" w:eastAsia="Calibri" w:hAnsi="Times New Roman" w:cs="Times New Roman"/>
                <w:sz w:val="18"/>
                <w:szCs w:val="18"/>
              </w:rPr>
              <w:t>ОГОУ  Департамента</w:t>
            </w:r>
            <w:proofErr w:type="gramEnd"/>
            <w:r w:rsidRPr="00B23BB9">
              <w:rPr>
                <w:rFonts w:ascii="Times New Roman" w:eastAsia="Calibri" w:hAnsi="Times New Roman" w:cs="Times New Roman"/>
                <w:sz w:val="18"/>
                <w:szCs w:val="18"/>
              </w:rPr>
              <w:t xml:space="preserve"> образования</w:t>
            </w:r>
          </w:p>
        </w:tc>
        <w:tc>
          <w:tcPr>
            <w:tcW w:w="2353"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20 540,8</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21 015,6</w:t>
            </w: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18"/>
                <w:szCs w:val="18"/>
              </w:rPr>
            </w:pPr>
            <w:r w:rsidRPr="00B23BB9">
              <w:rPr>
                <w:rFonts w:ascii="Times New Roman" w:eastAsia="Calibri" w:hAnsi="Times New Roman" w:cs="Times New Roman"/>
                <w:sz w:val="18"/>
                <w:szCs w:val="18"/>
              </w:rPr>
              <w:t xml:space="preserve">ОГОУ других Департаментов </w:t>
            </w:r>
          </w:p>
        </w:tc>
        <w:tc>
          <w:tcPr>
            <w:tcW w:w="2353"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21 158,0</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w:t>
            </w: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19 754,37</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18 733,3</w:t>
            </w: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18"/>
                <w:szCs w:val="18"/>
              </w:rPr>
            </w:pPr>
            <w:r w:rsidRPr="00B23BB9">
              <w:rPr>
                <w:rFonts w:ascii="Times New Roman" w:eastAsia="Calibri" w:hAnsi="Times New Roman" w:cs="Times New Roman"/>
                <w:sz w:val="18"/>
                <w:szCs w:val="18"/>
              </w:rPr>
              <w:t xml:space="preserve">ФГБОУ «Ив. </w:t>
            </w:r>
            <w:proofErr w:type="spellStart"/>
            <w:r w:rsidRPr="00B23BB9">
              <w:rPr>
                <w:rFonts w:ascii="Times New Roman" w:eastAsia="Calibri" w:hAnsi="Times New Roman" w:cs="Times New Roman"/>
                <w:sz w:val="18"/>
                <w:szCs w:val="18"/>
              </w:rPr>
              <w:t>шк</w:t>
            </w:r>
            <w:proofErr w:type="spellEnd"/>
            <w:r w:rsidRPr="00B23BB9">
              <w:rPr>
                <w:rFonts w:ascii="Times New Roman" w:eastAsia="Calibri" w:hAnsi="Times New Roman" w:cs="Times New Roman"/>
                <w:sz w:val="18"/>
                <w:szCs w:val="18"/>
              </w:rPr>
              <w:t>-интернат им. Стасовой»</w:t>
            </w:r>
          </w:p>
        </w:tc>
        <w:tc>
          <w:tcPr>
            <w:tcW w:w="2353"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Calibri" w:eastAsia="Calibri" w:hAnsi="Calibri" w:cs="Times New Roman"/>
              </w:rPr>
              <w:t>24 522,1</w:t>
            </w: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w:t>
            </w: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w:t>
            </w: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18"/>
                <w:szCs w:val="18"/>
              </w:rPr>
            </w:pPr>
            <w:r w:rsidRPr="00B23BB9">
              <w:rPr>
                <w:rFonts w:ascii="Times New Roman" w:eastAsia="Calibri" w:hAnsi="Times New Roman" w:cs="Times New Roman"/>
                <w:sz w:val="24"/>
                <w:szCs w:val="24"/>
              </w:rPr>
              <w:t>ИТОГО</w:t>
            </w:r>
          </w:p>
        </w:tc>
        <w:tc>
          <w:tcPr>
            <w:tcW w:w="2353"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21 117,3</w:t>
            </w: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19 303,4</w:t>
            </w: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19 666,2</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20 465,2</w:t>
            </w: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b/>
                <w:sz w:val="20"/>
                <w:szCs w:val="20"/>
              </w:rPr>
            </w:pPr>
            <w:r w:rsidRPr="00B23BB9">
              <w:rPr>
                <w:rFonts w:ascii="Times New Roman" w:eastAsia="Calibri" w:hAnsi="Times New Roman" w:cs="Times New Roman"/>
                <w:b/>
                <w:sz w:val="20"/>
                <w:szCs w:val="20"/>
              </w:rPr>
              <w:t>% выполнения по «Дорожной карте»</w:t>
            </w:r>
          </w:p>
        </w:tc>
        <w:tc>
          <w:tcPr>
            <w:tcW w:w="2353"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r w:rsidRPr="00B23BB9">
              <w:rPr>
                <w:rFonts w:ascii="Times New Roman" w:eastAsia="Calibri" w:hAnsi="Times New Roman" w:cs="Times New Roman"/>
                <w:b/>
              </w:rPr>
              <w:t>100%</w:t>
            </w: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r w:rsidRPr="00B23BB9">
              <w:rPr>
                <w:rFonts w:ascii="Times New Roman" w:eastAsia="Calibri" w:hAnsi="Times New Roman" w:cs="Times New Roman"/>
                <w:b/>
              </w:rPr>
              <w:t>100%</w:t>
            </w: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r w:rsidRPr="00B23BB9">
              <w:rPr>
                <w:rFonts w:ascii="Times New Roman" w:eastAsia="Calibri" w:hAnsi="Times New Roman" w:cs="Times New Roman"/>
                <w:b/>
              </w:rPr>
              <w:t>95 %</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r w:rsidRPr="00B23BB9">
              <w:rPr>
                <w:rFonts w:ascii="Times New Roman" w:eastAsia="Calibri" w:hAnsi="Times New Roman" w:cs="Times New Roman"/>
                <w:b/>
              </w:rPr>
              <w:t>100%</w:t>
            </w: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b/>
                <w:sz w:val="20"/>
                <w:szCs w:val="20"/>
              </w:rPr>
            </w:pPr>
            <w:r w:rsidRPr="00B23BB9">
              <w:rPr>
                <w:rFonts w:ascii="Times New Roman" w:eastAsia="Calibri" w:hAnsi="Times New Roman" w:cs="Times New Roman"/>
                <w:b/>
                <w:sz w:val="20"/>
                <w:szCs w:val="20"/>
              </w:rPr>
              <w:t>% выполнения ведомственного мониторинга</w:t>
            </w:r>
          </w:p>
        </w:tc>
        <w:tc>
          <w:tcPr>
            <w:tcW w:w="2353"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r w:rsidRPr="00B23BB9">
              <w:rPr>
                <w:rFonts w:ascii="Times New Roman" w:eastAsia="Calibri" w:hAnsi="Times New Roman" w:cs="Times New Roman"/>
                <w:b/>
              </w:rPr>
              <w:t>-</w:t>
            </w: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r w:rsidRPr="00B23BB9">
              <w:rPr>
                <w:rFonts w:ascii="Times New Roman" w:eastAsia="Calibri" w:hAnsi="Times New Roman" w:cs="Times New Roman"/>
                <w:b/>
              </w:rPr>
              <w:t>98,2%</w:t>
            </w: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r w:rsidRPr="00B23BB9">
              <w:rPr>
                <w:rFonts w:ascii="Times New Roman" w:eastAsia="Calibri" w:hAnsi="Times New Roman" w:cs="Times New Roman"/>
                <w:b/>
              </w:rPr>
              <w:t>92,2 %</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r w:rsidRPr="00B23BB9">
              <w:rPr>
                <w:rFonts w:ascii="Times New Roman" w:eastAsia="Calibri" w:hAnsi="Times New Roman" w:cs="Times New Roman"/>
                <w:b/>
              </w:rPr>
              <w:t>-</w:t>
            </w: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b/>
                <w:sz w:val="20"/>
                <w:szCs w:val="20"/>
              </w:rPr>
            </w:pPr>
            <w:r w:rsidRPr="00B23BB9">
              <w:rPr>
                <w:rFonts w:ascii="Times New Roman" w:eastAsia="Calibri" w:hAnsi="Times New Roman" w:cs="Times New Roman"/>
                <w:b/>
                <w:sz w:val="20"/>
                <w:szCs w:val="20"/>
              </w:rPr>
              <w:t xml:space="preserve">% выполнения </w:t>
            </w:r>
            <w:r w:rsidRPr="00B23BB9">
              <w:rPr>
                <w:rFonts w:ascii="Times New Roman" w:eastAsia="Calibri" w:hAnsi="Times New Roman" w:cs="Times New Roman"/>
                <w:b/>
                <w:sz w:val="18"/>
                <w:szCs w:val="18"/>
              </w:rPr>
              <w:t xml:space="preserve">(к данным </w:t>
            </w:r>
            <w:proofErr w:type="spellStart"/>
            <w:r w:rsidRPr="00B23BB9">
              <w:rPr>
                <w:rFonts w:ascii="Times New Roman" w:eastAsia="Calibri" w:hAnsi="Times New Roman" w:cs="Times New Roman"/>
                <w:b/>
                <w:sz w:val="18"/>
                <w:szCs w:val="18"/>
              </w:rPr>
              <w:t>ДЭРиТ</w:t>
            </w:r>
            <w:proofErr w:type="spellEnd"/>
            <w:r w:rsidRPr="00B23BB9">
              <w:rPr>
                <w:rFonts w:ascii="Times New Roman" w:eastAsia="Calibri" w:hAnsi="Times New Roman" w:cs="Times New Roman"/>
                <w:b/>
                <w:sz w:val="18"/>
                <w:szCs w:val="18"/>
              </w:rPr>
              <w:t xml:space="preserve"> по ср. з/</w:t>
            </w:r>
            <w:proofErr w:type="spellStart"/>
            <w:r w:rsidRPr="00B23BB9">
              <w:rPr>
                <w:rFonts w:ascii="Times New Roman" w:eastAsia="Calibri" w:hAnsi="Times New Roman" w:cs="Times New Roman"/>
                <w:b/>
                <w:sz w:val="18"/>
                <w:szCs w:val="18"/>
              </w:rPr>
              <w:t>пл</w:t>
            </w:r>
            <w:proofErr w:type="spellEnd"/>
            <w:r w:rsidRPr="00B23BB9">
              <w:rPr>
                <w:rFonts w:ascii="Times New Roman" w:eastAsia="Calibri" w:hAnsi="Times New Roman" w:cs="Times New Roman"/>
                <w:b/>
                <w:sz w:val="18"/>
                <w:szCs w:val="18"/>
              </w:rPr>
              <w:t xml:space="preserve"> по региону на 2017 г)</w:t>
            </w:r>
          </w:p>
        </w:tc>
        <w:tc>
          <w:tcPr>
            <w:tcW w:w="2353"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r w:rsidRPr="00B23BB9">
              <w:rPr>
                <w:rFonts w:ascii="Times New Roman" w:eastAsia="Calibri" w:hAnsi="Times New Roman" w:cs="Times New Roman"/>
                <w:b/>
              </w:rPr>
              <w:t>104,0%</w:t>
            </w: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r w:rsidRPr="00B23BB9">
              <w:rPr>
                <w:rFonts w:ascii="Times New Roman" w:eastAsia="Calibri" w:hAnsi="Times New Roman" w:cs="Times New Roman"/>
                <w:b/>
              </w:rPr>
              <w:t>-</w:t>
            </w: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r w:rsidRPr="00B23BB9">
              <w:rPr>
                <w:rFonts w:ascii="Times New Roman" w:eastAsia="Calibri" w:hAnsi="Times New Roman" w:cs="Times New Roman"/>
                <w:b/>
              </w:rPr>
              <w:t>-</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r w:rsidRPr="00B23BB9">
              <w:rPr>
                <w:rFonts w:ascii="Times New Roman" w:eastAsia="Calibri" w:hAnsi="Times New Roman" w:cs="Times New Roman"/>
                <w:b/>
              </w:rPr>
              <w:t>101%</w:t>
            </w:r>
          </w:p>
        </w:tc>
      </w:tr>
      <w:tr w:rsidR="00B23BB9" w:rsidRPr="00B23BB9" w:rsidTr="00C6188E">
        <w:tc>
          <w:tcPr>
            <w:tcW w:w="2295" w:type="dxa"/>
            <w:vMerge w:val="restart"/>
            <w:shd w:val="clear" w:color="auto" w:fill="auto"/>
          </w:tcPr>
          <w:p w:rsidR="00B23BB9" w:rsidRPr="00B23BB9" w:rsidRDefault="00B23BB9" w:rsidP="00B23BB9">
            <w:pPr>
              <w:spacing w:after="0" w:line="240" w:lineRule="auto"/>
              <w:ind w:left="-57" w:right="-57"/>
              <w:jc w:val="center"/>
              <w:rPr>
                <w:rFonts w:ascii="Times New Roman" w:eastAsia="Calibri" w:hAnsi="Times New Roman" w:cs="Times New Roman"/>
                <w:b/>
                <w:sz w:val="20"/>
                <w:szCs w:val="20"/>
              </w:rPr>
            </w:pPr>
            <w:r w:rsidRPr="00B23BB9">
              <w:rPr>
                <w:rFonts w:ascii="Times New Roman" w:eastAsia="Calibri" w:hAnsi="Times New Roman" w:cs="Times New Roman"/>
                <w:b/>
                <w:sz w:val="20"/>
                <w:szCs w:val="20"/>
              </w:rPr>
              <w:t>отклонение</w:t>
            </w:r>
          </w:p>
          <w:p w:rsidR="00B23BB9" w:rsidRPr="00B23BB9" w:rsidRDefault="00B23BB9" w:rsidP="00B23BB9">
            <w:pPr>
              <w:spacing w:after="0" w:line="240" w:lineRule="auto"/>
              <w:jc w:val="center"/>
              <w:rPr>
                <w:rFonts w:ascii="Times New Roman" w:eastAsia="Calibri" w:hAnsi="Times New Roman" w:cs="Times New Roman"/>
                <w:b/>
                <w:sz w:val="20"/>
                <w:szCs w:val="20"/>
              </w:rPr>
            </w:pPr>
            <w:r w:rsidRPr="00B23BB9">
              <w:rPr>
                <w:rFonts w:ascii="Times New Roman" w:eastAsia="Calibri" w:hAnsi="Times New Roman" w:cs="Times New Roman"/>
                <w:b/>
                <w:sz w:val="20"/>
                <w:szCs w:val="20"/>
              </w:rPr>
              <w:t xml:space="preserve"> от целевого показателя</w:t>
            </w:r>
          </w:p>
        </w:tc>
        <w:tc>
          <w:tcPr>
            <w:tcW w:w="2353"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 21069,8/20 263,1</w:t>
            </w: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=19 303,4/19 615,0</w:t>
            </w: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=19 666,2/21 321,8</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=20 465,2/</w:t>
            </w:r>
          </w:p>
          <w:p w:rsidR="00B23BB9" w:rsidRPr="00B23BB9" w:rsidRDefault="00B23BB9" w:rsidP="00B23BB9">
            <w:pPr>
              <w:spacing w:after="0" w:line="240" w:lineRule="auto"/>
              <w:jc w:val="center"/>
              <w:rPr>
                <w:rFonts w:ascii="Times New Roman" w:eastAsia="Calibri" w:hAnsi="Times New Roman" w:cs="Times New Roman"/>
              </w:rPr>
            </w:pPr>
            <w:r w:rsidRPr="00B23BB9">
              <w:rPr>
                <w:rFonts w:ascii="Times New Roman" w:eastAsia="Calibri" w:hAnsi="Times New Roman" w:cs="Times New Roman"/>
              </w:rPr>
              <w:t>20 263,1</w:t>
            </w:r>
          </w:p>
        </w:tc>
      </w:tr>
      <w:tr w:rsidR="00B23BB9" w:rsidRPr="00B23BB9" w:rsidTr="00C6188E">
        <w:tc>
          <w:tcPr>
            <w:tcW w:w="2295" w:type="dxa"/>
            <w:vMerge/>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p>
        </w:tc>
        <w:tc>
          <w:tcPr>
            <w:tcW w:w="2353"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r w:rsidRPr="00B23BB9">
              <w:rPr>
                <w:rFonts w:ascii="Times New Roman" w:eastAsia="Calibri" w:hAnsi="Times New Roman" w:cs="Times New Roman"/>
                <w:b/>
              </w:rPr>
              <w:t>+4%</w:t>
            </w: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r w:rsidRPr="00B23BB9">
              <w:rPr>
                <w:rFonts w:ascii="Times New Roman" w:eastAsia="Calibri" w:hAnsi="Times New Roman" w:cs="Times New Roman"/>
                <w:b/>
              </w:rPr>
              <w:t>- 1,8</w:t>
            </w:r>
          </w:p>
        </w:tc>
        <w:tc>
          <w:tcPr>
            <w:tcW w:w="2288" w:type="dxa"/>
            <w:gridSpan w:val="2"/>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r w:rsidRPr="00B23BB9">
              <w:rPr>
                <w:rFonts w:ascii="Times New Roman" w:eastAsia="Calibri" w:hAnsi="Times New Roman" w:cs="Times New Roman"/>
                <w:b/>
              </w:rPr>
              <w:t>- 2,8</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b/>
              </w:rPr>
            </w:pPr>
            <w:r w:rsidRPr="00B23BB9">
              <w:rPr>
                <w:rFonts w:ascii="Times New Roman" w:eastAsia="Calibri" w:hAnsi="Times New Roman" w:cs="Times New Roman"/>
                <w:b/>
              </w:rPr>
              <w:t>+1%</w:t>
            </w: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4"/>
                <w:szCs w:val="24"/>
              </w:rPr>
            </w:pPr>
            <w:r w:rsidRPr="00B23BB9">
              <w:rPr>
                <w:rFonts w:ascii="Times New Roman" w:eastAsia="Calibri" w:hAnsi="Times New Roman" w:cs="Times New Roman"/>
                <w:sz w:val="20"/>
                <w:szCs w:val="20"/>
              </w:rPr>
              <w:t xml:space="preserve">% выполнения </w:t>
            </w:r>
            <w:proofErr w:type="gramStart"/>
            <w:r w:rsidRPr="00B23BB9">
              <w:rPr>
                <w:rFonts w:ascii="Times New Roman" w:eastAsia="Calibri" w:hAnsi="Times New Roman" w:cs="Times New Roman"/>
                <w:sz w:val="20"/>
                <w:szCs w:val="20"/>
              </w:rPr>
              <w:t>к  январь</w:t>
            </w:r>
            <w:proofErr w:type="gramEnd"/>
            <w:r w:rsidRPr="00B23BB9">
              <w:rPr>
                <w:rFonts w:ascii="Times New Roman" w:eastAsia="Calibri" w:hAnsi="Times New Roman" w:cs="Times New Roman"/>
                <w:sz w:val="20"/>
                <w:szCs w:val="20"/>
              </w:rPr>
              <w:t>-октябрь 2017 г.</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4"/>
                <w:szCs w:val="24"/>
              </w:rPr>
            </w:pPr>
            <w:r w:rsidRPr="00B23BB9">
              <w:rPr>
                <w:rFonts w:ascii="Times New Roman" w:eastAsia="Calibri" w:hAnsi="Times New Roman" w:cs="Times New Roman"/>
                <w:sz w:val="24"/>
                <w:szCs w:val="24"/>
              </w:rPr>
              <w:t>20 977, 6</w:t>
            </w:r>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4"/>
                <w:szCs w:val="24"/>
              </w:rPr>
            </w:pPr>
            <w:r w:rsidRPr="00B23BB9">
              <w:rPr>
                <w:rFonts w:ascii="Times New Roman" w:eastAsia="Calibri" w:hAnsi="Times New Roman" w:cs="Times New Roman"/>
                <w:sz w:val="24"/>
                <w:szCs w:val="24"/>
              </w:rPr>
              <w:t>100,4%</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4"/>
                <w:szCs w:val="24"/>
              </w:rPr>
            </w:pPr>
            <w:r w:rsidRPr="00B23BB9">
              <w:rPr>
                <w:rFonts w:ascii="Times New Roman" w:eastAsia="Calibri" w:hAnsi="Times New Roman" w:cs="Times New Roman"/>
                <w:sz w:val="24"/>
                <w:szCs w:val="24"/>
              </w:rPr>
              <w:t>19 010,9</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4"/>
                <w:szCs w:val="24"/>
              </w:rPr>
            </w:pPr>
            <w:r w:rsidRPr="00B23BB9">
              <w:rPr>
                <w:rFonts w:ascii="Times New Roman" w:eastAsia="Calibri" w:hAnsi="Times New Roman" w:cs="Times New Roman"/>
                <w:sz w:val="24"/>
                <w:szCs w:val="24"/>
              </w:rPr>
              <w:t>101,5%</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4"/>
                <w:szCs w:val="24"/>
              </w:rPr>
            </w:pPr>
            <w:r w:rsidRPr="00B23BB9">
              <w:rPr>
                <w:rFonts w:ascii="Times New Roman" w:eastAsia="Calibri" w:hAnsi="Times New Roman" w:cs="Times New Roman"/>
                <w:sz w:val="24"/>
                <w:szCs w:val="24"/>
              </w:rPr>
              <w:t>19 297,1</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4"/>
                <w:szCs w:val="24"/>
              </w:rPr>
            </w:pPr>
            <w:r w:rsidRPr="00B23BB9">
              <w:rPr>
                <w:rFonts w:ascii="Times New Roman" w:eastAsia="Calibri" w:hAnsi="Times New Roman" w:cs="Times New Roman"/>
                <w:sz w:val="24"/>
                <w:szCs w:val="24"/>
              </w:rPr>
              <w:t>101,9%</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4"/>
                <w:szCs w:val="24"/>
              </w:rPr>
            </w:pPr>
            <w:r w:rsidRPr="00B23BB9">
              <w:rPr>
                <w:rFonts w:ascii="Times New Roman" w:eastAsia="Calibri" w:hAnsi="Times New Roman" w:cs="Times New Roman"/>
                <w:sz w:val="24"/>
                <w:szCs w:val="24"/>
              </w:rPr>
              <w:t>21 103,3/99,5</w:t>
            </w:r>
          </w:p>
        </w:tc>
      </w:tr>
      <w:tr w:rsidR="00B23BB9" w:rsidRPr="00B23BB9" w:rsidTr="00C6188E">
        <w:tc>
          <w:tcPr>
            <w:tcW w:w="2295"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4"/>
                <w:szCs w:val="24"/>
              </w:rPr>
            </w:pPr>
            <w:r w:rsidRPr="00B23BB9">
              <w:rPr>
                <w:rFonts w:ascii="Times New Roman" w:eastAsia="Calibri" w:hAnsi="Times New Roman" w:cs="Times New Roman"/>
                <w:sz w:val="20"/>
                <w:szCs w:val="20"/>
              </w:rPr>
              <w:t xml:space="preserve">% выполнения </w:t>
            </w:r>
            <w:proofErr w:type="gramStart"/>
            <w:r w:rsidRPr="00B23BB9">
              <w:rPr>
                <w:rFonts w:ascii="Times New Roman" w:eastAsia="Calibri" w:hAnsi="Times New Roman" w:cs="Times New Roman"/>
                <w:sz w:val="20"/>
                <w:szCs w:val="20"/>
              </w:rPr>
              <w:t>к  январь</w:t>
            </w:r>
            <w:proofErr w:type="gramEnd"/>
            <w:r w:rsidRPr="00B23BB9">
              <w:rPr>
                <w:rFonts w:ascii="Times New Roman" w:eastAsia="Calibri" w:hAnsi="Times New Roman" w:cs="Times New Roman"/>
                <w:sz w:val="20"/>
                <w:szCs w:val="20"/>
              </w:rPr>
              <w:t>-ноябрь 2016 г.</w:t>
            </w:r>
          </w:p>
        </w:tc>
        <w:tc>
          <w:tcPr>
            <w:tcW w:w="1209"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 xml:space="preserve">20 810,8 </w:t>
            </w:r>
            <w:proofErr w:type="spellStart"/>
            <w:r w:rsidRPr="00B23BB9">
              <w:rPr>
                <w:rFonts w:ascii="Times New Roman" w:eastAsia="Calibri" w:hAnsi="Times New Roman" w:cs="Times New Roman"/>
                <w:sz w:val="20"/>
                <w:szCs w:val="20"/>
              </w:rPr>
              <w:t>руб</w:t>
            </w:r>
            <w:proofErr w:type="spellEnd"/>
          </w:p>
        </w:tc>
        <w:tc>
          <w:tcPr>
            <w:tcW w:w="1144"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101,2%</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18 832,3</w:t>
            </w:r>
          </w:p>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руб.</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102,5%</w:t>
            </w:r>
          </w:p>
        </w:tc>
        <w:tc>
          <w:tcPr>
            <w:tcW w:w="1151"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17 514,1</w:t>
            </w:r>
          </w:p>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руб.</w:t>
            </w:r>
          </w:p>
        </w:tc>
        <w:tc>
          <w:tcPr>
            <w:tcW w:w="1137"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112,3%</w:t>
            </w:r>
          </w:p>
        </w:tc>
        <w:tc>
          <w:tcPr>
            <w:tcW w:w="1543" w:type="dxa"/>
            <w:shd w:val="clear" w:color="auto" w:fill="auto"/>
          </w:tcPr>
          <w:p w:rsidR="00B23BB9" w:rsidRPr="00B23BB9" w:rsidRDefault="00B23BB9" w:rsidP="00B23BB9">
            <w:pPr>
              <w:spacing w:after="0" w:line="240" w:lineRule="auto"/>
              <w:jc w:val="center"/>
              <w:rPr>
                <w:rFonts w:ascii="Times New Roman" w:eastAsia="Calibri" w:hAnsi="Times New Roman" w:cs="Times New Roman"/>
                <w:sz w:val="20"/>
                <w:szCs w:val="20"/>
              </w:rPr>
            </w:pPr>
            <w:r w:rsidRPr="00B23BB9">
              <w:rPr>
                <w:rFonts w:ascii="Times New Roman" w:eastAsia="Calibri" w:hAnsi="Times New Roman" w:cs="Times New Roman"/>
                <w:sz w:val="20"/>
                <w:szCs w:val="20"/>
              </w:rPr>
              <w:t>19 518,0 руб./104,9%</w:t>
            </w:r>
          </w:p>
        </w:tc>
      </w:tr>
    </w:tbl>
    <w:p w:rsidR="00B23BB9" w:rsidRPr="00B23BB9" w:rsidRDefault="00B23BB9" w:rsidP="00B23BB9">
      <w:pPr>
        <w:suppressAutoHyphens/>
        <w:spacing w:after="0" w:line="240" w:lineRule="auto"/>
        <w:ind w:firstLine="709"/>
        <w:jc w:val="both"/>
        <w:rPr>
          <w:rFonts w:ascii="Times New Roman" w:eastAsia="Calibri" w:hAnsi="Times New Roman" w:cs="Times New Roman"/>
          <w:bCs/>
          <w:iCs/>
          <w:sz w:val="28"/>
          <w:szCs w:val="28"/>
          <w:lang w:eastAsia="ar-SA"/>
        </w:rPr>
      </w:pPr>
    </w:p>
    <w:p w:rsidR="00B23BB9" w:rsidRPr="00B23BB9" w:rsidRDefault="00B23BB9" w:rsidP="00B23BB9">
      <w:pPr>
        <w:suppressAutoHyphens/>
        <w:spacing w:after="0" w:line="240" w:lineRule="auto"/>
        <w:ind w:firstLine="709"/>
        <w:jc w:val="both"/>
        <w:rPr>
          <w:rFonts w:ascii="Times New Roman" w:eastAsia="Calibri" w:hAnsi="Times New Roman" w:cs="Times New Roman"/>
          <w:bCs/>
          <w:sz w:val="28"/>
          <w:szCs w:val="28"/>
          <w:lang w:eastAsia="ar-SA"/>
        </w:rPr>
      </w:pPr>
      <w:r w:rsidRPr="00B23BB9">
        <w:rPr>
          <w:rFonts w:ascii="Times New Roman" w:eastAsia="Calibri" w:hAnsi="Times New Roman" w:cs="Times New Roman"/>
          <w:bCs/>
          <w:iCs/>
          <w:sz w:val="28"/>
          <w:szCs w:val="28"/>
          <w:lang w:eastAsia="ar-SA"/>
        </w:rPr>
        <w:t xml:space="preserve">Важно отметить, что проблемы реализации Указов Президента РФ от 2012 года, в частности, не доведение среднемесячной зарплаты до целевых показателей в 2017 году, факты сокращения размера среднемесячной номинальной зарплаты отдельных категорий педагогических работников, </w:t>
      </w:r>
      <w:r w:rsidRPr="00B23BB9">
        <w:rPr>
          <w:rFonts w:ascii="Times New Roman" w:eastAsia="Calibri" w:hAnsi="Times New Roman" w:cs="Times New Roman"/>
          <w:bCs/>
          <w:iCs/>
          <w:sz w:val="28"/>
          <w:szCs w:val="28"/>
          <w:lang w:eastAsia="ar-SA"/>
        </w:rPr>
        <w:lastRenderedPageBreak/>
        <w:t xml:space="preserve">выявляемые поквартально в 2017 году, во многом вызваны сокращением доходов бюджетов как муниципалитетов Ивановской области, так </w:t>
      </w:r>
      <w:proofErr w:type="gramStart"/>
      <w:r w:rsidRPr="00B23BB9">
        <w:rPr>
          <w:rFonts w:ascii="Times New Roman" w:eastAsia="Calibri" w:hAnsi="Times New Roman" w:cs="Times New Roman"/>
          <w:bCs/>
          <w:iCs/>
          <w:sz w:val="28"/>
          <w:szCs w:val="28"/>
          <w:lang w:eastAsia="ar-SA"/>
        </w:rPr>
        <w:t>и  в</w:t>
      </w:r>
      <w:proofErr w:type="gramEnd"/>
      <w:r w:rsidRPr="00B23BB9">
        <w:rPr>
          <w:rFonts w:ascii="Times New Roman" w:eastAsia="Calibri" w:hAnsi="Times New Roman" w:cs="Times New Roman"/>
          <w:bCs/>
          <w:iCs/>
          <w:sz w:val="28"/>
          <w:szCs w:val="28"/>
          <w:lang w:eastAsia="ar-SA"/>
        </w:rPr>
        <w:t xml:space="preserve"> Ивановском регионе, да и во всех субъектах РФ в целом. Это связано с дефицитом в условиях </w:t>
      </w:r>
      <w:r w:rsidRPr="00B23BB9">
        <w:rPr>
          <w:rFonts w:ascii="Times New Roman" w:eastAsia="Times New Roman" w:hAnsi="Times New Roman" w:cs="Times New Roman"/>
          <w:bCs/>
          <w:sz w:val="28"/>
          <w:szCs w:val="28"/>
          <w:lang w:eastAsia="ar-SA"/>
        </w:rPr>
        <w:t xml:space="preserve">серьёзных экономических вызовов, в том числе, с неблагоприятной конъюнктурой на мировых рынках, с санкциями. </w:t>
      </w:r>
    </w:p>
    <w:p w:rsidR="00B23BB9" w:rsidRPr="00B23BB9" w:rsidRDefault="00B23BB9" w:rsidP="00B23BB9">
      <w:pPr>
        <w:suppressAutoHyphens/>
        <w:spacing w:after="0" w:line="240" w:lineRule="auto"/>
        <w:ind w:firstLine="709"/>
        <w:jc w:val="both"/>
        <w:rPr>
          <w:rFonts w:ascii="Times New Roman" w:eastAsia="Calibri" w:hAnsi="Times New Roman" w:cs="Times New Roman"/>
          <w:bCs/>
          <w:sz w:val="28"/>
          <w:szCs w:val="28"/>
          <w:lang w:eastAsia="ar-SA"/>
        </w:rPr>
      </w:pPr>
      <w:r w:rsidRPr="00B23BB9">
        <w:rPr>
          <w:rFonts w:ascii="Times New Roman" w:eastAsia="Calibri" w:hAnsi="Times New Roman" w:cs="Times New Roman"/>
          <w:bCs/>
          <w:sz w:val="28"/>
          <w:szCs w:val="28"/>
          <w:lang w:eastAsia="ar-SA"/>
        </w:rPr>
        <w:t xml:space="preserve">Однако, необходимо отметить, что в связи с тем, что Росстат публикует 1 раз в год </w:t>
      </w:r>
      <w:proofErr w:type="gramStart"/>
      <w:r w:rsidRPr="00B23BB9">
        <w:rPr>
          <w:rFonts w:ascii="Times New Roman" w:eastAsia="Calibri" w:hAnsi="Times New Roman" w:cs="Times New Roman"/>
          <w:bCs/>
          <w:sz w:val="28"/>
          <w:szCs w:val="28"/>
          <w:lang w:eastAsia="ar-SA"/>
        </w:rPr>
        <w:t>( в</w:t>
      </w:r>
      <w:proofErr w:type="gramEnd"/>
      <w:r w:rsidRPr="00B23BB9">
        <w:rPr>
          <w:rFonts w:ascii="Times New Roman" w:eastAsia="Calibri" w:hAnsi="Times New Roman" w:cs="Times New Roman"/>
          <w:bCs/>
          <w:sz w:val="28"/>
          <w:szCs w:val="28"/>
          <w:lang w:eastAsia="ar-SA"/>
        </w:rPr>
        <w:t xml:space="preserve"> срок до 15 апреля каждого года) оценку целевых показателей средней заработной платы педагогических работников. на данный момент мы не имеем четкого ориентира в оценке изменений, происходящих в области оплаты труда работников в текущем году.</w:t>
      </w:r>
    </w:p>
    <w:p w:rsidR="00B23BB9" w:rsidRPr="00B23BB9" w:rsidRDefault="00B23BB9" w:rsidP="00B23BB9">
      <w:pPr>
        <w:suppressAutoHyphens/>
        <w:spacing w:after="0" w:line="240" w:lineRule="auto"/>
        <w:ind w:firstLine="709"/>
        <w:jc w:val="both"/>
        <w:rPr>
          <w:rFonts w:ascii="Times New Roman" w:eastAsia="Calibri" w:hAnsi="Times New Roman" w:cs="Times New Roman"/>
          <w:bCs/>
          <w:sz w:val="28"/>
          <w:szCs w:val="28"/>
          <w:lang w:eastAsia="ar-SA"/>
        </w:rPr>
      </w:pPr>
    </w:p>
    <w:p w:rsidR="00B23BB9" w:rsidRPr="00B23BB9" w:rsidRDefault="00B23BB9" w:rsidP="00B23BB9">
      <w:pPr>
        <w:suppressAutoHyphens/>
        <w:spacing w:after="0" w:line="240" w:lineRule="auto"/>
        <w:ind w:firstLine="709"/>
        <w:jc w:val="both"/>
        <w:rPr>
          <w:rFonts w:ascii="Times New Roman" w:eastAsia="Calibri" w:hAnsi="Times New Roman" w:cs="Times New Roman"/>
          <w:bCs/>
          <w:i/>
          <w:sz w:val="28"/>
          <w:szCs w:val="28"/>
          <w:lang w:eastAsia="ar-SA"/>
        </w:rPr>
      </w:pPr>
      <w:proofErr w:type="spellStart"/>
      <w:r w:rsidRPr="00B23BB9">
        <w:rPr>
          <w:rFonts w:ascii="Times New Roman" w:eastAsia="Calibri" w:hAnsi="Times New Roman" w:cs="Times New Roman"/>
          <w:bCs/>
          <w:i/>
          <w:sz w:val="28"/>
          <w:szCs w:val="28"/>
          <w:u w:val="single"/>
          <w:lang w:eastAsia="ar-SA"/>
        </w:rPr>
        <w:t>Справочно</w:t>
      </w:r>
      <w:proofErr w:type="spellEnd"/>
      <w:r w:rsidRPr="00B23BB9">
        <w:rPr>
          <w:rFonts w:ascii="Times New Roman" w:eastAsia="Calibri" w:hAnsi="Times New Roman" w:cs="Times New Roman"/>
          <w:bCs/>
          <w:i/>
          <w:sz w:val="28"/>
          <w:szCs w:val="28"/>
          <w:u w:val="single"/>
          <w:lang w:eastAsia="ar-SA"/>
        </w:rPr>
        <w:t>:</w:t>
      </w:r>
    </w:p>
    <w:p w:rsidR="00B23BB9" w:rsidRPr="00B23BB9" w:rsidRDefault="00B23BB9" w:rsidP="00BE5ED0">
      <w:pPr>
        <w:suppressAutoHyphens/>
        <w:spacing w:after="0" w:line="240" w:lineRule="auto"/>
        <w:ind w:firstLine="709"/>
        <w:jc w:val="both"/>
        <w:rPr>
          <w:rFonts w:ascii="Times New Roman" w:eastAsia="Times New Roman" w:hAnsi="Times New Roman" w:cs="Times New Roman"/>
          <w:i/>
          <w:sz w:val="28"/>
          <w:szCs w:val="28"/>
          <w:lang w:eastAsia="ar-SA"/>
        </w:rPr>
      </w:pPr>
      <w:r w:rsidRPr="00B23BB9">
        <w:rPr>
          <w:rFonts w:ascii="Times New Roman" w:eastAsia="Calibri" w:hAnsi="Times New Roman" w:cs="Times New Roman"/>
          <w:bCs/>
          <w:i/>
          <w:sz w:val="28"/>
          <w:szCs w:val="28"/>
          <w:lang w:eastAsia="ar-SA"/>
        </w:rPr>
        <w:t>Практически за 5 лет, с 2012 года по январь-сентябрь 2017 года, среднемесячная начисленная заработная плата работников по полному кругу организаций по всем видам экономической деятельности в Российской Федерации (которые представляют отчеты в органы статистики) увеличилась на 42%, в сфере добычи полезных ископаемых – на 44%, в обрабатывающих производствах – на 54%, при этом в социальной сфере: в образовании – на 52%, в здравоохранении – на 45%, в сфере научных исследований и разработок – на 47%, в сфере деятельности по организации отдыха и развлечений, культуры и спорта – на 61%.</w:t>
      </w:r>
    </w:p>
    <w:p w:rsidR="00B23BB9" w:rsidRPr="00B23BB9" w:rsidRDefault="00B23BB9" w:rsidP="00BE5ED0">
      <w:pPr>
        <w:jc w:val="both"/>
        <w:rPr>
          <w:rFonts w:ascii="Calibri" w:eastAsia="Calibri" w:hAnsi="Calibri" w:cs="Times New Roman"/>
          <w:sz w:val="28"/>
          <w:szCs w:val="28"/>
        </w:rPr>
      </w:pPr>
      <w:r w:rsidRPr="00B23BB9">
        <w:rPr>
          <w:rFonts w:ascii="Times New Roman" w:eastAsia="Times New Roman" w:hAnsi="Times New Roman" w:cs="Times New Roman"/>
          <w:i/>
          <w:sz w:val="28"/>
          <w:szCs w:val="28"/>
          <w:lang w:eastAsia="ar-SA"/>
        </w:rPr>
        <w:t xml:space="preserve">За 2013 год – 2017 год (9 месяцев), когда был введен статистический учет динамики средней заработной платы по основным категориям работников, поименованных в Указах Президента от 2012 года, прирост средней заработной платы по педагогическим работникам организаций общего образования (включая дошкольное), составил 17-19%, по врачам и среднему медицинскому персоналу, а также преподавателям и мастерам производственного обучения учреждений профессионального образования – 21-25%; по преподавателям вузов, дополнительного образования детей, младшему медицинскому персоналу и работникам организаций культуры – 37-42%. При этом в абсолютном выражении зарплата этих категорий работников различается в 1,5 – 3 раза. </w:t>
      </w:r>
      <w:r w:rsidR="006A56F1" w:rsidRPr="006A56F1">
        <w:rPr>
          <w:rFonts w:ascii="Times New Roman" w:eastAsia="Times New Roman" w:hAnsi="Times New Roman" w:cs="Times New Roman"/>
          <w:i/>
          <w:sz w:val="28"/>
          <w:szCs w:val="28"/>
          <w:lang w:eastAsia="ar-SA"/>
        </w:rPr>
        <w:t>Однако реальная заработная плата, с учетом роста потребительских цен на товары и услуги за этот период (35-37%), практически не увеличилась, а в ряде случаев и уменьшилась</w:t>
      </w:r>
      <w:r w:rsidR="006A56F1" w:rsidRPr="006A56F1">
        <w:rPr>
          <w:rFonts w:ascii="Times New Roman" w:eastAsia="Times New Roman" w:hAnsi="Times New Roman" w:cs="Times New Roman"/>
          <w:sz w:val="28"/>
          <w:szCs w:val="28"/>
          <w:lang w:eastAsia="ar-SA"/>
        </w:rPr>
        <w:t>.</w:t>
      </w:r>
    </w:p>
    <w:p w:rsidR="00B23BB9" w:rsidRDefault="00B23BB9" w:rsidP="00B23BB9">
      <w:pPr>
        <w:spacing w:after="0"/>
      </w:pPr>
    </w:p>
    <w:p w:rsidR="00BE5ED0" w:rsidRPr="00BE5ED0" w:rsidRDefault="00BE5ED0" w:rsidP="00BE5ED0">
      <w:pPr>
        <w:pStyle w:val="a8"/>
        <w:numPr>
          <w:ilvl w:val="0"/>
          <w:numId w:val="5"/>
        </w:numPr>
        <w:spacing w:after="0" w:line="240" w:lineRule="auto"/>
        <w:jc w:val="center"/>
        <w:rPr>
          <w:rFonts w:ascii="Times New Roman" w:eastAsia="Times New Roman" w:hAnsi="Times New Roman" w:cs="Times New Roman"/>
          <w:b/>
          <w:sz w:val="28"/>
          <w:szCs w:val="28"/>
          <w:lang w:eastAsia="ru-RU"/>
        </w:rPr>
      </w:pPr>
      <w:r w:rsidRPr="00BE5ED0">
        <w:rPr>
          <w:rFonts w:ascii="Times New Roman" w:eastAsia="Times New Roman" w:hAnsi="Times New Roman" w:cs="Times New Roman"/>
          <w:b/>
          <w:sz w:val="28"/>
          <w:szCs w:val="28"/>
          <w:lang w:eastAsia="ru-RU"/>
        </w:rPr>
        <w:t>ЗАЩИТА ТРУДОВЫХ ПРАВ РАБОТНИКОВ ОБРАЗОВАНИЯ</w:t>
      </w:r>
    </w:p>
    <w:p w:rsidR="00BE5ED0" w:rsidRPr="00BE5ED0" w:rsidRDefault="00BE5ED0" w:rsidP="00BE5ED0">
      <w:pPr>
        <w:spacing w:after="0" w:line="240" w:lineRule="auto"/>
        <w:ind w:left="-426" w:firstLine="710"/>
        <w:jc w:val="center"/>
        <w:rPr>
          <w:rFonts w:ascii="Times New Roman" w:eastAsia="Times New Roman" w:hAnsi="Times New Roman" w:cs="Times New Roman"/>
          <w:b/>
          <w:sz w:val="28"/>
          <w:szCs w:val="28"/>
          <w:lang w:eastAsia="ru-RU"/>
        </w:rPr>
      </w:pP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В рамках выполнения </w:t>
      </w:r>
      <w:hyperlink r:id="rId8" w:history="1">
        <w:r w:rsidRPr="00BE5ED0">
          <w:rPr>
            <w:rFonts w:ascii="Times New Roman" w:eastAsia="Times New Roman" w:hAnsi="Times New Roman" w:cs="Times New Roman"/>
            <w:sz w:val="28"/>
            <w:szCs w:val="28"/>
            <w:lang w:eastAsia="ru-RU"/>
          </w:rPr>
          <w:t>Отраслевого соглашени</w:t>
        </w:r>
      </w:hyperlink>
      <w:r w:rsidRPr="00BE5ED0">
        <w:rPr>
          <w:rFonts w:ascii="Times New Roman" w:eastAsia="Times New Roman" w:hAnsi="Times New Roman" w:cs="Times New Roman"/>
          <w:sz w:val="28"/>
          <w:szCs w:val="28"/>
          <w:lang w:eastAsia="ru-RU"/>
        </w:rPr>
        <w:t>я</w:t>
      </w:r>
      <w:r w:rsidRPr="00BE5ED0">
        <w:rPr>
          <w:rFonts w:ascii="Times New Roman" w:eastAsia="Times New Roman" w:hAnsi="Times New Roman" w:cs="Times New Roman"/>
          <w:sz w:val="28"/>
          <w:szCs w:val="28"/>
          <w:lang w:val="en-US" w:eastAsia="ru-RU"/>
        </w:rPr>
        <w:t> </w:t>
      </w:r>
      <w:r w:rsidRPr="00BE5ED0">
        <w:rPr>
          <w:rFonts w:ascii="Times New Roman" w:eastAsia="Times New Roman" w:hAnsi="Times New Roman" w:cs="Times New Roman"/>
          <w:sz w:val="28"/>
          <w:szCs w:val="28"/>
          <w:lang w:eastAsia="ru-RU"/>
        </w:rPr>
        <w:t>по образовательным организациям, входящим в систему образования Ивановской области на</w:t>
      </w:r>
      <w:r w:rsidRPr="00BE5ED0">
        <w:rPr>
          <w:rFonts w:ascii="Times New Roman" w:eastAsia="Times New Roman" w:hAnsi="Times New Roman" w:cs="Times New Roman"/>
          <w:sz w:val="28"/>
          <w:szCs w:val="28"/>
          <w:lang w:val="en-US" w:eastAsia="ru-RU"/>
        </w:rPr>
        <w:t> </w:t>
      </w:r>
      <w:r w:rsidRPr="00BE5ED0">
        <w:rPr>
          <w:rFonts w:ascii="Times New Roman" w:eastAsia="Times New Roman" w:hAnsi="Times New Roman" w:cs="Times New Roman"/>
          <w:sz w:val="28"/>
          <w:szCs w:val="28"/>
          <w:lang w:eastAsia="ru-RU"/>
        </w:rPr>
        <w:t xml:space="preserve"> 2016</w:t>
      </w:r>
      <w:r w:rsidRPr="00BE5ED0">
        <w:rPr>
          <w:rFonts w:ascii="Times New Roman" w:eastAsia="Times New Roman" w:hAnsi="Times New Roman" w:cs="Times New Roman"/>
          <w:sz w:val="28"/>
          <w:szCs w:val="28"/>
          <w:lang w:val="en-US" w:eastAsia="ru-RU"/>
        </w:rPr>
        <w:t> </w:t>
      </w:r>
      <w:r w:rsidRPr="00BE5ED0">
        <w:rPr>
          <w:rFonts w:ascii="Times New Roman" w:eastAsia="Times New Roman" w:hAnsi="Times New Roman" w:cs="Times New Roman"/>
          <w:sz w:val="28"/>
          <w:szCs w:val="28"/>
          <w:lang w:eastAsia="ru-RU"/>
        </w:rPr>
        <w:t>—</w:t>
      </w:r>
      <w:r w:rsidRPr="00BE5ED0">
        <w:rPr>
          <w:rFonts w:ascii="Times New Roman" w:eastAsia="Times New Roman" w:hAnsi="Times New Roman" w:cs="Times New Roman"/>
          <w:sz w:val="28"/>
          <w:szCs w:val="28"/>
          <w:lang w:val="en-US" w:eastAsia="ru-RU"/>
        </w:rPr>
        <w:t> </w:t>
      </w:r>
      <w:r w:rsidRPr="00BE5ED0">
        <w:rPr>
          <w:rFonts w:ascii="Times New Roman" w:eastAsia="Times New Roman" w:hAnsi="Times New Roman" w:cs="Times New Roman"/>
          <w:sz w:val="28"/>
          <w:szCs w:val="28"/>
          <w:lang w:eastAsia="ru-RU"/>
        </w:rPr>
        <w:t>2018 г.</w:t>
      </w:r>
      <w:r w:rsidRPr="00BE5ED0">
        <w:rPr>
          <w:rFonts w:ascii="Times New Roman" w:eastAsia="Times New Roman" w:hAnsi="Times New Roman" w:cs="Times New Roman"/>
          <w:sz w:val="28"/>
          <w:szCs w:val="28"/>
          <w:lang w:val="en-US" w:eastAsia="ru-RU"/>
        </w:rPr>
        <w:t> </w:t>
      </w:r>
      <w:r w:rsidRPr="00BE5ED0">
        <w:rPr>
          <w:rFonts w:ascii="Times New Roman" w:eastAsia="Times New Roman" w:hAnsi="Times New Roman" w:cs="Times New Roman"/>
          <w:sz w:val="28"/>
          <w:szCs w:val="28"/>
          <w:lang w:eastAsia="ru-RU"/>
        </w:rPr>
        <w:t xml:space="preserve">г. от 25 декабря 2015 года в части  защиты трудовых прав работников образования  в 2017 году Ивановская областная организация профсоюза работников народного образования и науки РФ (далее – ИООП) </w:t>
      </w:r>
      <w:r w:rsidRPr="00BE5ED0">
        <w:rPr>
          <w:rFonts w:ascii="Times New Roman" w:eastAsia="Times New Roman" w:hAnsi="Times New Roman" w:cs="Times New Roman"/>
          <w:sz w:val="28"/>
          <w:szCs w:val="28"/>
          <w:lang w:eastAsia="ru-RU"/>
        </w:rPr>
        <w:lastRenderedPageBreak/>
        <w:t>о</w:t>
      </w:r>
      <w:r w:rsidRPr="00BE5ED0">
        <w:rPr>
          <w:rFonts w:ascii="Times New Roman" w:hAnsi="Times New Roman" w:cs="Times New Roman"/>
          <w:sz w:val="28"/>
          <w:szCs w:val="28"/>
        </w:rPr>
        <w:t xml:space="preserve">беспечивала конституционные права и гарантии работников образования </w:t>
      </w:r>
      <w:r w:rsidRPr="00BE5ED0">
        <w:rPr>
          <w:rFonts w:ascii="Times New Roman" w:eastAsia="Times New Roman" w:hAnsi="Times New Roman" w:cs="Times New Roman"/>
          <w:sz w:val="28"/>
          <w:szCs w:val="28"/>
          <w:lang w:eastAsia="ru-RU"/>
        </w:rPr>
        <w:t xml:space="preserve">по следующим </w:t>
      </w:r>
      <w:r w:rsidRPr="00BE5ED0">
        <w:rPr>
          <w:rFonts w:ascii="Times New Roman" w:eastAsia="Times New Roman" w:hAnsi="Times New Roman" w:cs="Times New Roman"/>
          <w:b/>
          <w:sz w:val="28"/>
          <w:szCs w:val="28"/>
          <w:lang w:eastAsia="ru-RU"/>
        </w:rPr>
        <w:t>основным направлениям</w:t>
      </w:r>
      <w:r w:rsidRPr="00BE5ED0">
        <w:rPr>
          <w:rFonts w:ascii="Times New Roman" w:eastAsia="Times New Roman" w:hAnsi="Times New Roman" w:cs="Times New Roman"/>
          <w:sz w:val="28"/>
          <w:szCs w:val="28"/>
          <w:lang w:eastAsia="ru-RU"/>
        </w:rPr>
        <w:t>:</w:t>
      </w:r>
    </w:p>
    <w:p w:rsidR="00BE5ED0" w:rsidRPr="00BE5ED0" w:rsidRDefault="00BE5ED0" w:rsidP="00BE5ED0">
      <w:pPr>
        <w:numPr>
          <w:ilvl w:val="0"/>
          <w:numId w:val="9"/>
        </w:numPr>
        <w:spacing w:after="0" w:line="240" w:lineRule="auto"/>
        <w:ind w:left="-426" w:firstLine="710"/>
        <w:contextualSpacing/>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 осуществление профсоюзного контроля за соблюдением трудового законодательства во взаимодействии с государственной инспекцией труда, органами прокуратуры, управления в сфере образования, социальной защиты населения и местного самоуправления; </w:t>
      </w:r>
    </w:p>
    <w:p w:rsidR="00BE5ED0" w:rsidRPr="00BE5ED0" w:rsidRDefault="00BE5ED0" w:rsidP="00BE5ED0">
      <w:pPr>
        <w:numPr>
          <w:ilvl w:val="0"/>
          <w:numId w:val="9"/>
        </w:numPr>
        <w:spacing w:after="0" w:line="240" w:lineRule="auto"/>
        <w:ind w:left="-426" w:firstLine="710"/>
        <w:contextualSpacing/>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 досудебная и судебная защита социально-трудовых и иных прав и профессиональных интересов работников образования; </w:t>
      </w:r>
    </w:p>
    <w:p w:rsidR="00BE5ED0" w:rsidRPr="00BE5ED0" w:rsidRDefault="00BE5ED0" w:rsidP="00BE5ED0">
      <w:pPr>
        <w:numPr>
          <w:ilvl w:val="0"/>
          <w:numId w:val="9"/>
        </w:numPr>
        <w:spacing w:after="0" w:line="240" w:lineRule="auto"/>
        <w:ind w:left="-426" w:firstLine="710"/>
        <w:contextualSpacing/>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оказание бесплатной юридической помощи по вопросам применения трудового законодательства и консультирование членов Профсоюза по вопросам пенсионного законодательства;</w:t>
      </w:r>
    </w:p>
    <w:p w:rsidR="00BE5ED0" w:rsidRPr="00BE5ED0" w:rsidRDefault="00BE5ED0" w:rsidP="00BE5ED0">
      <w:pPr>
        <w:numPr>
          <w:ilvl w:val="0"/>
          <w:numId w:val="9"/>
        </w:numPr>
        <w:spacing w:after="0" w:line="240" w:lineRule="auto"/>
        <w:ind w:left="-426" w:firstLine="710"/>
        <w:contextualSpacing/>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 участие в договорном регулировании социально-трудовых отношений в рамках социального партнерства; </w:t>
      </w:r>
    </w:p>
    <w:p w:rsidR="00BE5ED0" w:rsidRPr="00BE5ED0" w:rsidRDefault="00BE5ED0" w:rsidP="00BE5ED0">
      <w:pPr>
        <w:numPr>
          <w:ilvl w:val="0"/>
          <w:numId w:val="9"/>
        </w:numPr>
        <w:spacing w:after="0" w:line="240" w:lineRule="auto"/>
        <w:ind w:left="-426" w:firstLine="710"/>
        <w:contextualSpacing/>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информационно-методическая работа по правовым вопросам;</w:t>
      </w:r>
    </w:p>
    <w:p w:rsidR="00BE5ED0" w:rsidRPr="00BE5ED0" w:rsidRDefault="00BE5ED0" w:rsidP="00BE5ED0">
      <w:pPr>
        <w:numPr>
          <w:ilvl w:val="0"/>
          <w:numId w:val="9"/>
        </w:numPr>
        <w:spacing w:after="0" w:line="240" w:lineRule="auto"/>
        <w:ind w:left="-426" w:firstLine="710"/>
        <w:contextualSpacing/>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проведение обучающих семинаров с руководителями образовательных организаций и профактивом, в том числе при участии представителей органов власти и управления.</w:t>
      </w:r>
    </w:p>
    <w:p w:rsidR="00BE5ED0" w:rsidRPr="00BE5ED0" w:rsidRDefault="00BE5ED0" w:rsidP="00BE5ED0">
      <w:pPr>
        <w:spacing w:after="0" w:line="240" w:lineRule="auto"/>
        <w:ind w:left="284"/>
        <w:contextualSpacing/>
        <w:jc w:val="both"/>
        <w:rPr>
          <w:rFonts w:ascii="Times New Roman" w:eastAsia="Times New Roman" w:hAnsi="Times New Roman" w:cs="Times New Roman"/>
          <w:sz w:val="28"/>
          <w:szCs w:val="28"/>
          <w:lang w:eastAsia="ru-RU"/>
        </w:rPr>
      </w:pPr>
    </w:p>
    <w:p w:rsidR="00BE5ED0" w:rsidRPr="00BE5ED0" w:rsidRDefault="00BE5ED0" w:rsidP="00BE5ED0">
      <w:pPr>
        <w:numPr>
          <w:ilvl w:val="0"/>
          <w:numId w:val="11"/>
        </w:numPr>
        <w:spacing w:after="0" w:line="240" w:lineRule="auto"/>
        <w:contextualSpacing/>
        <w:jc w:val="both"/>
        <w:rPr>
          <w:rFonts w:ascii="Times New Roman" w:eastAsia="Times New Roman" w:hAnsi="Times New Roman" w:cs="Times New Roman"/>
          <w:b/>
          <w:sz w:val="28"/>
          <w:szCs w:val="28"/>
          <w:lang w:eastAsia="ru-RU"/>
        </w:rPr>
      </w:pPr>
      <w:r w:rsidRPr="00BE5ED0">
        <w:rPr>
          <w:rFonts w:ascii="Times New Roman" w:eastAsia="Times New Roman" w:hAnsi="Times New Roman" w:cs="Times New Roman"/>
          <w:b/>
          <w:sz w:val="28"/>
          <w:szCs w:val="28"/>
          <w:lang w:eastAsia="ru-RU"/>
        </w:rPr>
        <w:t>Профсоюзный контроль за соблюдением трудового законодательства РФ</w:t>
      </w:r>
    </w:p>
    <w:p w:rsidR="00BE5ED0" w:rsidRPr="00BE5ED0" w:rsidRDefault="00BE5ED0" w:rsidP="00BE5ED0">
      <w:pPr>
        <w:spacing w:after="0" w:line="240" w:lineRule="auto"/>
        <w:jc w:val="both"/>
        <w:rPr>
          <w:rFonts w:ascii="Times New Roman" w:eastAsia="Times New Roman" w:hAnsi="Times New Roman" w:cs="Times New Roman"/>
          <w:b/>
          <w:sz w:val="28"/>
          <w:szCs w:val="28"/>
          <w:lang w:eastAsia="ru-RU"/>
        </w:rPr>
      </w:pPr>
      <w:r w:rsidRPr="00BE5ED0">
        <w:rPr>
          <w:rFonts w:ascii="Times New Roman" w:eastAsia="Times New Roman" w:hAnsi="Times New Roman" w:cs="Times New Roman"/>
          <w:sz w:val="28"/>
          <w:szCs w:val="28"/>
          <w:lang w:eastAsia="ru-RU"/>
        </w:rPr>
        <w:t>ИООП осуществляла профсоюзный контроль за соблюдением трудового законодательства и прав членов профсоюза:</w:t>
      </w:r>
    </w:p>
    <w:p w:rsidR="00BE5ED0" w:rsidRPr="00BE5ED0" w:rsidRDefault="00BE5ED0" w:rsidP="00BE5ED0">
      <w:pPr>
        <w:numPr>
          <w:ilvl w:val="0"/>
          <w:numId w:val="10"/>
        </w:numPr>
        <w:spacing w:after="0"/>
        <w:ind w:left="-426" w:firstLine="710"/>
        <w:contextualSpacing/>
        <w:jc w:val="both"/>
        <w:rPr>
          <w:rFonts w:ascii="Times New Roman" w:hAnsi="Times New Roman" w:cs="Times New Roman"/>
          <w:sz w:val="28"/>
          <w:szCs w:val="28"/>
        </w:rPr>
      </w:pPr>
      <w:r w:rsidRPr="00BE5ED0">
        <w:rPr>
          <w:rFonts w:ascii="Times New Roman" w:eastAsia="Times New Roman" w:hAnsi="Times New Roman" w:cs="Times New Roman"/>
          <w:sz w:val="28"/>
          <w:szCs w:val="28"/>
          <w:lang w:eastAsia="ru-RU"/>
        </w:rPr>
        <w:t xml:space="preserve">обновлена </w:t>
      </w:r>
      <w:r w:rsidRPr="00BE5ED0">
        <w:rPr>
          <w:rFonts w:ascii="Times New Roman" w:hAnsi="Times New Roman" w:cs="Times New Roman"/>
          <w:sz w:val="28"/>
          <w:szCs w:val="28"/>
        </w:rPr>
        <w:t xml:space="preserve">правовая инспекция труда Ивановской областной организации профсоюза работников народного образования и науки РФ, в состав которой входят штатные и </w:t>
      </w:r>
      <w:r w:rsidRPr="00BE5ED0">
        <w:rPr>
          <w:rFonts w:ascii="Times New Roman" w:hAnsi="Times New Roman" w:cs="Times New Roman"/>
          <w:bCs/>
          <w:sz w:val="28"/>
          <w:szCs w:val="28"/>
        </w:rPr>
        <w:t>внештатные правовые инспекторы отраслевых городских, районных профсоюзных организаций и высших учебных заведений, первичных профсоюзных организаций;</w:t>
      </w:r>
    </w:p>
    <w:p w:rsidR="00BE5ED0" w:rsidRPr="00BE5ED0" w:rsidRDefault="00BE5ED0" w:rsidP="00BE5ED0">
      <w:pPr>
        <w:numPr>
          <w:ilvl w:val="0"/>
          <w:numId w:val="10"/>
        </w:numPr>
        <w:spacing w:after="0" w:line="240" w:lineRule="auto"/>
        <w:ind w:left="-426" w:firstLine="710"/>
        <w:contextualSpacing/>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осуществлялось совершенствование практических навыков работодателей по применению: </w:t>
      </w:r>
    </w:p>
    <w:p w:rsidR="00BE5ED0" w:rsidRPr="00BE5ED0" w:rsidRDefault="00BE5ED0" w:rsidP="00BE5ED0">
      <w:pPr>
        <w:spacing w:after="0" w:line="240" w:lineRule="auto"/>
        <w:ind w:left="-426" w:firstLine="710"/>
        <w:contextualSpacing/>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 </w:t>
      </w:r>
      <w:r w:rsidRPr="00BE5ED0">
        <w:rPr>
          <w:rFonts w:ascii="Times New Roman" w:hAnsi="Times New Roman" w:cs="Times New Roman"/>
          <w:sz w:val="28"/>
          <w:szCs w:val="28"/>
        </w:rPr>
        <w:t xml:space="preserve">положений Единых рекомендаций по установлению на региональном и местном уровне систем оплаты труда работников государственных и муниципальных учреждений на 2017 год, </w:t>
      </w:r>
    </w:p>
    <w:p w:rsidR="00BE5ED0" w:rsidRPr="00BE5ED0" w:rsidRDefault="00BE5ED0" w:rsidP="00BE5ED0">
      <w:pPr>
        <w:autoSpaceDE w:val="0"/>
        <w:autoSpaceDN w:val="0"/>
        <w:adjustRightInd w:val="0"/>
        <w:spacing w:after="0" w:line="240" w:lineRule="auto"/>
        <w:ind w:left="-426" w:firstLine="710"/>
        <w:contextualSpacing/>
        <w:jc w:val="both"/>
        <w:rPr>
          <w:rFonts w:ascii="Times New Roman" w:hAnsi="Times New Roman" w:cs="Times New Roman"/>
          <w:sz w:val="28"/>
          <w:szCs w:val="28"/>
        </w:rPr>
      </w:pPr>
      <w:r w:rsidRPr="00BE5ED0">
        <w:rPr>
          <w:rFonts w:ascii="Times New Roman" w:hAnsi="Times New Roman" w:cs="Times New Roman"/>
          <w:sz w:val="28"/>
          <w:szCs w:val="28"/>
        </w:rPr>
        <w:t xml:space="preserve">- Федерального закона от 03.07.2016 № 347-ФЗ "О внесении изменений в Трудовой кодекс Российской Федерации" об установлении предельного уровня соотношения среднемесячной заработной платы руководителей, их заместителей, главных бухгалтеров государственных и муниципальных учреждений и среднемесячной заработной платы работников таких учреждений (далее – ФЗ от 03.07.2016 № 347-ФЗ), </w:t>
      </w:r>
    </w:p>
    <w:p w:rsidR="00BE5ED0" w:rsidRPr="00BE5ED0" w:rsidRDefault="00BE5ED0" w:rsidP="00BE5ED0">
      <w:pPr>
        <w:autoSpaceDE w:val="0"/>
        <w:autoSpaceDN w:val="0"/>
        <w:adjustRightInd w:val="0"/>
        <w:spacing w:after="0" w:line="240" w:lineRule="auto"/>
        <w:ind w:left="-426" w:firstLine="710"/>
        <w:contextualSpacing/>
        <w:jc w:val="both"/>
        <w:rPr>
          <w:rFonts w:ascii="Times New Roman" w:hAnsi="Times New Roman" w:cs="Times New Roman"/>
          <w:sz w:val="28"/>
          <w:szCs w:val="28"/>
        </w:rPr>
      </w:pPr>
      <w:r w:rsidRPr="00BE5ED0">
        <w:rPr>
          <w:rFonts w:ascii="Times New Roman" w:hAnsi="Times New Roman" w:cs="Times New Roman"/>
          <w:sz w:val="28"/>
          <w:szCs w:val="28"/>
        </w:rPr>
        <w:t>- Распоряжения Правительства РФ от 26.11.2012 № 2190-р (ред. от 14.09.2015) «Об утверждении Программы поэтапного совершенствования системы оплаты труда в государственных (муниципальных) учреждениях на 2012 - 2018 годы»,</w:t>
      </w:r>
    </w:p>
    <w:p w:rsidR="00BE5ED0" w:rsidRPr="00BE5ED0" w:rsidRDefault="00BE5ED0" w:rsidP="00BE5ED0">
      <w:pPr>
        <w:spacing w:after="0" w:line="240" w:lineRule="auto"/>
        <w:ind w:left="-426" w:firstLine="710"/>
        <w:contextualSpacing/>
        <w:jc w:val="both"/>
        <w:rPr>
          <w:rFonts w:ascii="Times New Roman" w:hAnsi="Times New Roman" w:cs="Times New Roman"/>
          <w:sz w:val="28"/>
          <w:szCs w:val="28"/>
        </w:rPr>
      </w:pPr>
      <w:r w:rsidRPr="00BE5ED0">
        <w:rPr>
          <w:rFonts w:ascii="Times New Roman" w:hAnsi="Times New Roman" w:cs="Times New Roman"/>
          <w:sz w:val="28"/>
          <w:szCs w:val="28"/>
        </w:rPr>
        <w:t xml:space="preserve">- Приказа Минтруда России от 26.04.2013 № 167н (ред. от 20.02.2014) "Об утверждении рекомендаций по оформлению трудовых отношений с работником </w:t>
      </w:r>
      <w:r w:rsidRPr="00BE5ED0">
        <w:rPr>
          <w:rFonts w:ascii="Times New Roman" w:hAnsi="Times New Roman" w:cs="Times New Roman"/>
          <w:sz w:val="28"/>
          <w:szCs w:val="28"/>
        </w:rPr>
        <w:lastRenderedPageBreak/>
        <w:t>государственного (муниципального) учреждения при введении эффективного контракта",</w:t>
      </w:r>
    </w:p>
    <w:p w:rsidR="00BE5ED0" w:rsidRPr="00BE5ED0" w:rsidRDefault="00BE5ED0" w:rsidP="00BE5ED0">
      <w:pPr>
        <w:spacing w:after="0" w:line="240" w:lineRule="auto"/>
        <w:ind w:left="-426" w:firstLine="710"/>
        <w:jc w:val="both"/>
        <w:rPr>
          <w:rFonts w:ascii="Times New Roman" w:hAnsi="Times New Roman" w:cs="Times New Roman"/>
          <w:sz w:val="28"/>
          <w:szCs w:val="28"/>
        </w:rPr>
      </w:pPr>
      <w:r w:rsidRPr="00BE5ED0">
        <w:rPr>
          <w:rFonts w:ascii="Times New Roman" w:hAnsi="Times New Roman" w:cs="Times New Roman"/>
          <w:sz w:val="28"/>
          <w:szCs w:val="28"/>
        </w:rPr>
        <w:t>- Постановления Правительства РФ от 27.06.2016 № 584 "Об особенностях применения профессиональных стандартов».</w:t>
      </w:r>
    </w:p>
    <w:p w:rsidR="00BE5ED0" w:rsidRPr="00BE5ED0" w:rsidRDefault="00BE5ED0" w:rsidP="00BE5ED0">
      <w:pPr>
        <w:numPr>
          <w:ilvl w:val="0"/>
          <w:numId w:val="10"/>
        </w:numPr>
        <w:spacing w:after="0" w:line="240" w:lineRule="auto"/>
        <w:ind w:left="-426" w:firstLine="710"/>
        <w:contextualSpacing/>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продолжилась практика проведения:</w:t>
      </w:r>
    </w:p>
    <w:p w:rsidR="00BE5ED0" w:rsidRPr="00BE5ED0" w:rsidRDefault="00BE5ED0" w:rsidP="00BE5ED0">
      <w:pPr>
        <w:spacing w:after="0" w:line="240" w:lineRule="auto"/>
        <w:ind w:left="-426"/>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 выездных </w:t>
      </w:r>
      <w:r w:rsidRPr="00BE5ED0">
        <w:rPr>
          <w:rFonts w:ascii="Times New Roman" w:hAnsi="Times New Roman" w:cs="Times New Roman"/>
          <w:sz w:val="28"/>
          <w:szCs w:val="28"/>
        </w:rPr>
        <w:t xml:space="preserve">экспертных обследований в областных государственных бюджетных (далее – ОГБ) и коррекционных образовательных организациях Ивановской области </w:t>
      </w:r>
      <w:r w:rsidRPr="00BE5ED0">
        <w:rPr>
          <w:rFonts w:ascii="Times New Roman" w:eastAsia="Times New Roman" w:hAnsi="Times New Roman" w:cs="Times New Roman"/>
          <w:sz w:val="28"/>
          <w:szCs w:val="28"/>
          <w:lang w:eastAsia="ru-RU"/>
        </w:rPr>
        <w:t xml:space="preserve">(14) в рамках реализации Соглашения о сотрудничестве и взаимодействии в сфере труда совместно с Департаментом образования Ивановской области (Выявлено 283 нарушения трудового законодательства, защищены права 584 работников. Экономическая эффективность 1 млн. 415 тыс. руб. (Из расчёта размера штрафных санкций в соответствии с п. 5.27 КоАП РФ в среднем за одно нарушение трудового законодательства 5.000 руб. х 283 нарушения), </w:t>
      </w:r>
    </w:p>
    <w:p w:rsidR="00BE5ED0" w:rsidRPr="00BE5ED0" w:rsidRDefault="00BE5ED0" w:rsidP="00BE5ED0">
      <w:pPr>
        <w:spacing w:after="0" w:line="240" w:lineRule="auto"/>
        <w:ind w:left="-426"/>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 выездных экспертных обследований в муниципальных учреждениях образования Ивановской области (1) с целью изучения состояния кадрового делопроизводства и дальнейшего информирования руководителей органов управления образованием и профактив муниципалитета на информационной встрече. Экономическая эффективность 50 тыс. </w:t>
      </w:r>
      <w:proofErr w:type="spellStart"/>
      <w:r w:rsidRPr="00BE5ED0">
        <w:rPr>
          <w:rFonts w:ascii="Times New Roman" w:eastAsia="Times New Roman" w:hAnsi="Times New Roman" w:cs="Times New Roman"/>
          <w:sz w:val="28"/>
          <w:szCs w:val="28"/>
          <w:lang w:eastAsia="ru-RU"/>
        </w:rPr>
        <w:t>руб</w:t>
      </w:r>
      <w:proofErr w:type="spellEnd"/>
      <w:r w:rsidRPr="00BE5ED0">
        <w:rPr>
          <w:rFonts w:ascii="Times New Roman" w:eastAsia="Times New Roman" w:hAnsi="Times New Roman" w:cs="Times New Roman"/>
          <w:sz w:val="28"/>
          <w:szCs w:val="28"/>
          <w:lang w:eastAsia="ru-RU"/>
        </w:rPr>
        <w:t xml:space="preserve"> (1 учреждение х 10 нарушений х 5.000 руб. за одно нарушение),</w:t>
      </w:r>
    </w:p>
    <w:p w:rsidR="00BE5ED0" w:rsidRPr="00BE5ED0" w:rsidRDefault="00BE5ED0" w:rsidP="00BE5ED0">
      <w:pPr>
        <w:spacing w:after="0" w:line="240" w:lineRule="auto"/>
        <w:ind w:left="-426"/>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 предварительных обследований организаций (1) с целью оказания практической и методической помощи руководителям и профактиву на местах в рамках подготовки документации на «Сертификат доверия работодателю». Экономическая эффективность 50 тыс. </w:t>
      </w:r>
      <w:proofErr w:type="spellStart"/>
      <w:r w:rsidRPr="00BE5ED0">
        <w:rPr>
          <w:rFonts w:ascii="Times New Roman" w:eastAsia="Times New Roman" w:hAnsi="Times New Roman" w:cs="Times New Roman"/>
          <w:sz w:val="28"/>
          <w:szCs w:val="28"/>
          <w:lang w:eastAsia="ru-RU"/>
        </w:rPr>
        <w:t>руб</w:t>
      </w:r>
      <w:proofErr w:type="spellEnd"/>
      <w:r w:rsidRPr="00BE5ED0">
        <w:rPr>
          <w:rFonts w:ascii="Times New Roman" w:eastAsia="Times New Roman" w:hAnsi="Times New Roman" w:cs="Times New Roman"/>
          <w:sz w:val="28"/>
          <w:szCs w:val="28"/>
          <w:lang w:eastAsia="ru-RU"/>
        </w:rPr>
        <w:t xml:space="preserve"> (1 учреждение х 10 нарушений х 5.000 руб.).</w:t>
      </w:r>
    </w:p>
    <w:p w:rsidR="00BE5ED0" w:rsidRPr="00BE5ED0" w:rsidRDefault="00BE5ED0" w:rsidP="00BE5ED0">
      <w:pPr>
        <w:spacing w:after="0" w:line="240" w:lineRule="auto"/>
        <w:ind w:left="-426"/>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 предварительных обследований организаций (12) с целью оказания практической и методической помощи руководителям и профактиву на местах в рамках подготовки к проверкам Государственной инспекцией труда в Ивановской области. Экономическая эффективность 600 тыс. </w:t>
      </w:r>
      <w:proofErr w:type="spellStart"/>
      <w:r w:rsidRPr="00BE5ED0">
        <w:rPr>
          <w:rFonts w:ascii="Times New Roman" w:eastAsia="Times New Roman" w:hAnsi="Times New Roman" w:cs="Times New Roman"/>
          <w:sz w:val="28"/>
          <w:szCs w:val="28"/>
          <w:lang w:eastAsia="ru-RU"/>
        </w:rPr>
        <w:t>руб</w:t>
      </w:r>
      <w:proofErr w:type="spellEnd"/>
      <w:r w:rsidRPr="00BE5ED0">
        <w:rPr>
          <w:rFonts w:ascii="Times New Roman" w:eastAsia="Times New Roman" w:hAnsi="Times New Roman" w:cs="Times New Roman"/>
          <w:sz w:val="28"/>
          <w:szCs w:val="28"/>
          <w:lang w:eastAsia="ru-RU"/>
        </w:rPr>
        <w:t xml:space="preserve"> (12 организации х 10 нарушений х 5.000 руб.), </w:t>
      </w:r>
    </w:p>
    <w:p w:rsidR="00BE5ED0" w:rsidRPr="00BE5ED0" w:rsidRDefault="00BE5ED0" w:rsidP="00BE5ED0">
      <w:pPr>
        <w:spacing w:after="0" w:line="240" w:lineRule="auto"/>
        <w:ind w:left="-426"/>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 совместных проверок с Государственной инспекцией труда в Ивановской области (5) в рамках подписанного Соглашения и как следствие экономия бюджетных средств за счет минимизации размеров штрафных санкций, применяемых ГИТ к образовательным учреждениям.  Экономическая эффективность 1 млн.  </w:t>
      </w:r>
      <w:proofErr w:type="spellStart"/>
      <w:r w:rsidRPr="00BE5ED0">
        <w:rPr>
          <w:rFonts w:ascii="Times New Roman" w:eastAsia="Times New Roman" w:hAnsi="Times New Roman" w:cs="Times New Roman"/>
          <w:sz w:val="28"/>
          <w:szCs w:val="28"/>
          <w:lang w:eastAsia="ru-RU"/>
        </w:rPr>
        <w:t>руб</w:t>
      </w:r>
      <w:proofErr w:type="spellEnd"/>
      <w:r w:rsidRPr="00BE5ED0">
        <w:rPr>
          <w:rFonts w:ascii="Times New Roman" w:eastAsia="Times New Roman" w:hAnsi="Times New Roman" w:cs="Times New Roman"/>
          <w:sz w:val="28"/>
          <w:szCs w:val="28"/>
          <w:lang w:eastAsia="ru-RU"/>
        </w:rPr>
        <w:t xml:space="preserve"> (5 учреждения х 200.000 руб.).</w:t>
      </w:r>
    </w:p>
    <w:p w:rsidR="00BE5ED0" w:rsidRPr="00BE5ED0" w:rsidRDefault="00BE5ED0" w:rsidP="00BE5ED0">
      <w:pPr>
        <w:spacing w:after="0" w:line="240" w:lineRule="auto"/>
        <w:ind w:left="-426"/>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Общая экономическая эффективность данного направления правозащитной работы - 3 млн. 065 тыс. руб.</w:t>
      </w:r>
    </w:p>
    <w:p w:rsidR="00BE5ED0" w:rsidRPr="00BE5ED0" w:rsidRDefault="00BE5ED0" w:rsidP="00BE5ED0">
      <w:pPr>
        <w:spacing w:after="0" w:line="240" w:lineRule="auto"/>
        <w:ind w:left="-426" w:firstLine="710"/>
        <w:jc w:val="both"/>
        <w:rPr>
          <w:rFonts w:ascii="Times New Roman" w:hAnsi="Times New Roman" w:cs="Times New Roman"/>
          <w:b/>
          <w:sz w:val="28"/>
          <w:szCs w:val="28"/>
        </w:rPr>
      </w:pPr>
      <w:r w:rsidRPr="00BE5ED0">
        <w:rPr>
          <w:rFonts w:ascii="Times New Roman" w:eastAsia="Times New Roman" w:hAnsi="Times New Roman" w:cs="Times New Roman"/>
          <w:b/>
          <w:sz w:val="28"/>
          <w:szCs w:val="28"/>
          <w:lang w:eastAsia="ru-RU"/>
        </w:rPr>
        <w:t>Причинами и условиями</w:t>
      </w:r>
      <w:r w:rsidRPr="00BE5ED0">
        <w:rPr>
          <w:rFonts w:ascii="Times New Roman" w:eastAsia="Times New Roman" w:hAnsi="Times New Roman" w:cs="Times New Roman"/>
          <w:sz w:val="28"/>
          <w:szCs w:val="28"/>
          <w:lang w:eastAsia="ru-RU"/>
        </w:rPr>
        <w:t xml:space="preserve"> выявленных нарушений является незнание норм трудового законодательства руководителями образовательных учреждений и отсутствия должного контроля с их стороны по организации кадрового делопроизводства в учреждении.</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В ходе контрольных мероприятий одновременно проверялся вопрос нарушения прав профсоюзных организаций и были выявлены типичные нарушения их прав, которые в основном связаны с тем, что:</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lastRenderedPageBreak/>
        <w:t xml:space="preserve">- при утверждении локальных нормативных актов работодатель не запрашивает и не учитывает мотивированное мнение выборного профсоюзного органа (ст. 371,372 ТК РФ), </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 не производится оплата труда председателя первичной профсоюзной организации (ст. 377 ТК РФ, областное Соглашение), </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не предоставляются дополнительные дни к отпуску председателю ППО и профсоюзному активу (областное Соглашение),</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не выделяется помещение, необходимое для деятельности профсоюзной организации (ст. 377 ТК РФ).</w:t>
      </w:r>
    </w:p>
    <w:p w:rsidR="00BE5ED0" w:rsidRPr="00BE5ED0" w:rsidRDefault="00BE5ED0" w:rsidP="00BE5ED0">
      <w:pPr>
        <w:spacing w:after="0" w:line="240" w:lineRule="auto"/>
        <w:ind w:left="-426" w:firstLine="710"/>
        <w:jc w:val="both"/>
        <w:rPr>
          <w:rFonts w:ascii="Times New Roman" w:hAnsi="Times New Roman" w:cs="Times New Roman"/>
          <w:sz w:val="28"/>
          <w:szCs w:val="28"/>
        </w:rPr>
      </w:pPr>
      <w:r w:rsidRPr="00BE5ED0">
        <w:rPr>
          <w:rFonts w:ascii="Times New Roman" w:eastAsia="Times New Roman" w:hAnsi="Times New Roman" w:cs="Times New Roman"/>
          <w:sz w:val="28"/>
          <w:szCs w:val="28"/>
          <w:lang w:eastAsia="ru-RU"/>
        </w:rPr>
        <w:t>4) ИООП</w:t>
      </w:r>
      <w:r w:rsidRPr="00BE5ED0">
        <w:rPr>
          <w:rFonts w:ascii="Times New Roman" w:hAnsi="Times New Roman" w:cs="Times New Roman"/>
          <w:sz w:val="28"/>
          <w:szCs w:val="28"/>
        </w:rPr>
        <w:t xml:space="preserve"> провела в 2017 году региональную проверку по соблюдению трудового законодательства РФ в части исполнения руководителями образовательных учреждений ФЗ от 03.07.2016 № 347-ФЗ об установлении предельного уровня соотношения среднемесячной заработной платы руководителей, их заместителей, главных бухгалтеров государственных и муниципальных учреждений и среднемесячной заработной платы работников таких учреждений. По итогам региональной проверки выявлено, что руководители исполнительных органов </w:t>
      </w:r>
      <w:proofErr w:type="spellStart"/>
      <w:r w:rsidRPr="00BE5ED0">
        <w:rPr>
          <w:rFonts w:ascii="Times New Roman" w:hAnsi="Times New Roman" w:cs="Times New Roman"/>
          <w:sz w:val="28"/>
          <w:szCs w:val="28"/>
        </w:rPr>
        <w:t>Кохомского</w:t>
      </w:r>
      <w:proofErr w:type="spellEnd"/>
      <w:r w:rsidRPr="00BE5ED0">
        <w:rPr>
          <w:rFonts w:ascii="Times New Roman" w:hAnsi="Times New Roman" w:cs="Times New Roman"/>
          <w:sz w:val="28"/>
          <w:szCs w:val="28"/>
        </w:rPr>
        <w:t xml:space="preserve">, </w:t>
      </w:r>
      <w:proofErr w:type="spellStart"/>
      <w:r w:rsidRPr="00BE5ED0">
        <w:rPr>
          <w:rFonts w:ascii="Times New Roman" w:hAnsi="Times New Roman" w:cs="Times New Roman"/>
          <w:sz w:val="28"/>
          <w:szCs w:val="28"/>
        </w:rPr>
        <w:t>Верхнеландеховского</w:t>
      </w:r>
      <w:proofErr w:type="spellEnd"/>
      <w:r w:rsidRPr="00BE5ED0">
        <w:rPr>
          <w:rFonts w:ascii="Times New Roman" w:hAnsi="Times New Roman" w:cs="Times New Roman"/>
          <w:sz w:val="28"/>
          <w:szCs w:val="28"/>
        </w:rPr>
        <w:t xml:space="preserve">, Ильинского, Палехского, </w:t>
      </w:r>
      <w:proofErr w:type="spellStart"/>
      <w:r w:rsidRPr="00BE5ED0">
        <w:rPr>
          <w:rFonts w:ascii="Times New Roman" w:hAnsi="Times New Roman" w:cs="Times New Roman"/>
          <w:sz w:val="28"/>
          <w:szCs w:val="28"/>
        </w:rPr>
        <w:t>Тейковского</w:t>
      </w:r>
      <w:proofErr w:type="spellEnd"/>
      <w:r w:rsidRPr="00BE5ED0">
        <w:rPr>
          <w:rFonts w:ascii="Times New Roman" w:hAnsi="Times New Roman" w:cs="Times New Roman"/>
          <w:sz w:val="28"/>
          <w:szCs w:val="28"/>
        </w:rPr>
        <w:t xml:space="preserve"> районных муниципальных образований несвоевременно исполнили Федеральный закон от 03.07.2016 № 347-ФЗ «О внесении изменений в Трудовой кодекс Российской Федерации», в следствие чего руководители органов управления образованием этих муниципалитетов не могут:</w:t>
      </w:r>
    </w:p>
    <w:p w:rsidR="00BE5ED0" w:rsidRPr="00BE5ED0" w:rsidRDefault="00BE5ED0" w:rsidP="00BE5ED0">
      <w:pPr>
        <w:spacing w:after="0" w:line="240" w:lineRule="auto"/>
        <w:ind w:left="-426" w:firstLine="710"/>
        <w:jc w:val="both"/>
        <w:rPr>
          <w:rFonts w:ascii="Times New Roman" w:hAnsi="Times New Roman" w:cs="Times New Roman"/>
          <w:sz w:val="28"/>
          <w:szCs w:val="28"/>
        </w:rPr>
      </w:pPr>
      <w:r w:rsidRPr="00BE5ED0">
        <w:rPr>
          <w:rFonts w:ascii="Times New Roman" w:eastAsia="Times New Roman" w:hAnsi="Times New Roman" w:cs="Times New Roman"/>
          <w:sz w:val="28"/>
          <w:szCs w:val="28"/>
          <w:lang w:eastAsia="ru-RU"/>
        </w:rPr>
        <w:t>-</w:t>
      </w:r>
      <w:r w:rsidRPr="00BE5ED0">
        <w:rPr>
          <w:rFonts w:ascii="Times New Roman" w:hAnsi="Times New Roman" w:cs="Times New Roman"/>
          <w:sz w:val="28"/>
          <w:szCs w:val="28"/>
        </w:rPr>
        <w:t xml:space="preserve"> издать соответствующие приказы, </w:t>
      </w:r>
    </w:p>
    <w:p w:rsidR="00BE5ED0" w:rsidRPr="00BE5ED0" w:rsidRDefault="00BE5ED0" w:rsidP="00BE5ED0">
      <w:pPr>
        <w:spacing w:after="0" w:line="240" w:lineRule="auto"/>
        <w:ind w:left="-426" w:firstLine="710"/>
        <w:jc w:val="both"/>
        <w:rPr>
          <w:rFonts w:ascii="Times New Roman" w:hAnsi="Times New Roman" w:cs="Times New Roman"/>
          <w:sz w:val="28"/>
          <w:szCs w:val="28"/>
        </w:rPr>
      </w:pPr>
      <w:r w:rsidRPr="00BE5ED0">
        <w:rPr>
          <w:rFonts w:ascii="Times New Roman" w:hAnsi="Times New Roman" w:cs="Times New Roman"/>
          <w:sz w:val="28"/>
          <w:szCs w:val="28"/>
        </w:rPr>
        <w:t xml:space="preserve">- внести дополнения в муниципальные Соглашения, </w:t>
      </w:r>
    </w:p>
    <w:p w:rsidR="00BE5ED0" w:rsidRPr="00BE5ED0" w:rsidRDefault="00BE5ED0" w:rsidP="00BE5ED0">
      <w:pPr>
        <w:spacing w:after="0" w:line="240" w:lineRule="auto"/>
        <w:ind w:left="-426" w:firstLine="710"/>
        <w:jc w:val="both"/>
        <w:rPr>
          <w:rFonts w:ascii="Times New Roman" w:hAnsi="Times New Roman" w:cs="Times New Roman"/>
          <w:sz w:val="28"/>
          <w:szCs w:val="28"/>
        </w:rPr>
      </w:pPr>
      <w:r w:rsidRPr="00BE5ED0">
        <w:rPr>
          <w:rFonts w:ascii="Times New Roman" w:hAnsi="Times New Roman" w:cs="Times New Roman"/>
          <w:sz w:val="28"/>
          <w:szCs w:val="28"/>
        </w:rPr>
        <w:t xml:space="preserve">- заключить дополнительные соглашения к трудовым договорам с руководителями образовательных учреждений этих муниципалитетов, </w:t>
      </w:r>
    </w:p>
    <w:p w:rsidR="00BE5ED0" w:rsidRPr="00BE5ED0" w:rsidRDefault="00BE5ED0" w:rsidP="00BE5ED0">
      <w:pPr>
        <w:spacing w:after="0" w:line="240" w:lineRule="auto"/>
        <w:ind w:left="-426" w:firstLine="710"/>
        <w:jc w:val="both"/>
        <w:rPr>
          <w:rFonts w:ascii="Times New Roman" w:hAnsi="Times New Roman" w:cs="Times New Roman"/>
          <w:sz w:val="28"/>
          <w:szCs w:val="28"/>
        </w:rPr>
      </w:pPr>
      <w:r w:rsidRPr="00BE5ED0">
        <w:rPr>
          <w:rFonts w:ascii="Times New Roman" w:hAnsi="Times New Roman" w:cs="Times New Roman"/>
          <w:sz w:val="28"/>
          <w:szCs w:val="28"/>
        </w:rPr>
        <w:t xml:space="preserve">В свою очередь руководители образовательных учреждений не могут внести соответствующие изменения в свои локально-нормативные акты, </w:t>
      </w:r>
    </w:p>
    <w:p w:rsidR="00BE5ED0" w:rsidRPr="00BE5ED0" w:rsidRDefault="00BE5ED0" w:rsidP="00BE5ED0">
      <w:pPr>
        <w:spacing w:after="0" w:line="240" w:lineRule="auto"/>
        <w:ind w:left="-426" w:firstLine="710"/>
        <w:jc w:val="both"/>
        <w:rPr>
          <w:rFonts w:ascii="Times New Roman" w:hAnsi="Times New Roman" w:cs="Times New Roman"/>
          <w:sz w:val="28"/>
          <w:szCs w:val="28"/>
        </w:rPr>
      </w:pPr>
      <w:r w:rsidRPr="00BE5ED0">
        <w:rPr>
          <w:rFonts w:ascii="Times New Roman" w:hAnsi="Times New Roman" w:cs="Times New Roman"/>
          <w:sz w:val="28"/>
          <w:szCs w:val="28"/>
        </w:rPr>
        <w:t xml:space="preserve">- коллективные договоры и </w:t>
      </w:r>
    </w:p>
    <w:p w:rsidR="00BE5ED0" w:rsidRPr="00BE5ED0" w:rsidRDefault="00BE5ED0" w:rsidP="00BE5ED0">
      <w:pPr>
        <w:spacing w:after="0" w:line="240" w:lineRule="auto"/>
        <w:ind w:left="-426" w:firstLine="710"/>
        <w:jc w:val="both"/>
        <w:rPr>
          <w:rFonts w:ascii="Times New Roman" w:hAnsi="Times New Roman" w:cs="Times New Roman"/>
          <w:sz w:val="28"/>
          <w:szCs w:val="28"/>
        </w:rPr>
      </w:pPr>
      <w:r w:rsidRPr="00BE5ED0">
        <w:rPr>
          <w:rFonts w:ascii="Times New Roman" w:hAnsi="Times New Roman" w:cs="Times New Roman"/>
          <w:sz w:val="28"/>
          <w:szCs w:val="28"/>
        </w:rPr>
        <w:t xml:space="preserve">- трудовые договоры с заместителями руководителей и главными бухгалтерами, </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hAnsi="Times New Roman" w:cs="Times New Roman"/>
          <w:sz w:val="28"/>
          <w:szCs w:val="28"/>
        </w:rPr>
        <w:t xml:space="preserve">что в конечном итоге может повлечь за собой увольнение работодателей в соответствии со ст. 278 ТК РФ.  </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Выявленные в ходе проверок недостатки анализировались на ежемесячных Днях председателя, областных совещаниях – семинарах председателей профсоюзных организаций, а также в ходе профсоюзного консалтинга. Полученные знания председатели профсоюзных организаций, состоящих на учёте в областной организации, применяют на практике. </w:t>
      </w:r>
    </w:p>
    <w:p w:rsid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Профактив области принимал участие в проверке образовательных учреждений к новому учебному году. </w:t>
      </w:r>
    </w:p>
    <w:p w:rsid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p>
    <w:p w:rsidR="00C6188E" w:rsidRDefault="00C6188E" w:rsidP="00BE5ED0">
      <w:pPr>
        <w:spacing w:after="0" w:line="240" w:lineRule="auto"/>
        <w:ind w:left="-426" w:firstLine="710"/>
        <w:jc w:val="both"/>
        <w:rPr>
          <w:rFonts w:ascii="Times New Roman" w:eastAsia="Times New Roman" w:hAnsi="Times New Roman" w:cs="Times New Roman"/>
          <w:sz w:val="28"/>
          <w:szCs w:val="28"/>
          <w:lang w:eastAsia="ru-RU"/>
        </w:rPr>
      </w:pPr>
    </w:p>
    <w:p w:rsidR="00C6188E" w:rsidRDefault="00C6188E" w:rsidP="00BE5ED0">
      <w:pPr>
        <w:spacing w:after="0" w:line="240" w:lineRule="auto"/>
        <w:ind w:left="-426" w:firstLine="710"/>
        <w:jc w:val="both"/>
        <w:rPr>
          <w:rFonts w:ascii="Times New Roman" w:eastAsia="Times New Roman" w:hAnsi="Times New Roman" w:cs="Times New Roman"/>
          <w:sz w:val="28"/>
          <w:szCs w:val="28"/>
          <w:lang w:eastAsia="ru-RU"/>
        </w:rPr>
      </w:pPr>
    </w:p>
    <w:p w:rsidR="00C6188E" w:rsidRPr="00BE5ED0" w:rsidRDefault="00C6188E" w:rsidP="00BE5ED0">
      <w:pPr>
        <w:spacing w:after="0" w:line="240" w:lineRule="auto"/>
        <w:ind w:left="-426" w:firstLine="710"/>
        <w:jc w:val="both"/>
        <w:rPr>
          <w:rFonts w:ascii="Times New Roman" w:eastAsia="Times New Roman" w:hAnsi="Times New Roman" w:cs="Times New Roman"/>
          <w:sz w:val="28"/>
          <w:szCs w:val="28"/>
          <w:lang w:eastAsia="ru-RU"/>
        </w:rPr>
      </w:pPr>
    </w:p>
    <w:p w:rsidR="00BE5ED0" w:rsidRPr="00BE5ED0" w:rsidRDefault="00BE5ED0" w:rsidP="00BE5ED0">
      <w:pPr>
        <w:numPr>
          <w:ilvl w:val="0"/>
          <w:numId w:val="11"/>
        </w:numPr>
        <w:spacing w:after="0" w:line="240" w:lineRule="auto"/>
        <w:contextualSpacing/>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b/>
          <w:sz w:val="28"/>
          <w:szCs w:val="28"/>
          <w:lang w:eastAsia="ru-RU"/>
        </w:rPr>
        <w:lastRenderedPageBreak/>
        <w:t xml:space="preserve">Досудебная и судебная защита социально-трудовых и иных прав и профессиональных интересов работников образования </w:t>
      </w:r>
    </w:p>
    <w:p w:rsidR="00BE5ED0" w:rsidRPr="00BE5ED0" w:rsidRDefault="00BE5ED0" w:rsidP="00BE5ED0">
      <w:pPr>
        <w:spacing w:after="0" w:line="240" w:lineRule="auto"/>
        <w:ind w:left="-426" w:firstLine="426"/>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ИООП ежегодно оказывает практическую помощь членам профсоюза по вопросам регулирования социально - трудовых отношений, а также при обращении в досудебные и судебные инстанции, органы суда и прокуратуры.</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hAnsi="Times New Roman" w:cs="Times New Roman"/>
          <w:sz w:val="28"/>
          <w:szCs w:val="28"/>
        </w:rPr>
        <w:t xml:space="preserve">В 2017 году оказана правовая помощь в оформлении документов в суды </w:t>
      </w:r>
      <w:r w:rsidRPr="00BE5ED0">
        <w:rPr>
          <w:rFonts w:ascii="Times New Roman" w:hAnsi="Times New Roman" w:cs="Times New Roman"/>
          <w:b/>
          <w:sz w:val="28"/>
          <w:szCs w:val="28"/>
        </w:rPr>
        <w:t>40</w:t>
      </w:r>
      <w:r w:rsidRPr="00BE5ED0">
        <w:rPr>
          <w:rFonts w:ascii="Times New Roman" w:hAnsi="Times New Roman" w:cs="Times New Roman"/>
          <w:sz w:val="28"/>
          <w:szCs w:val="28"/>
        </w:rPr>
        <w:t xml:space="preserve"> заявителям о необходимости юридической помощи членам профсоюза. (Таблица по муниципалитетам) </w:t>
      </w:r>
      <w:r w:rsidRPr="00BE5ED0">
        <w:rPr>
          <w:rFonts w:ascii="Times New Roman" w:eastAsia="Times New Roman" w:hAnsi="Times New Roman" w:cs="Times New Roman"/>
          <w:sz w:val="28"/>
          <w:szCs w:val="28"/>
          <w:lang w:eastAsia="ru-RU"/>
        </w:rPr>
        <w:t xml:space="preserve">Экономическая эффективность 250 тыс. руб. (40 исковых заявлений х 5.000 руб. + 10 участий в судебных заседаниях х 5.000 руб.).  </w:t>
      </w:r>
    </w:p>
    <w:p w:rsidR="00BE5ED0" w:rsidRDefault="00BE5ED0" w:rsidP="00BE5ED0">
      <w:pPr>
        <w:spacing w:after="0" w:line="240" w:lineRule="auto"/>
        <w:ind w:left="-426" w:firstLine="710"/>
        <w:jc w:val="both"/>
        <w:rPr>
          <w:rFonts w:ascii="Times New Roman" w:hAnsi="Times New Roman" w:cs="Times New Roman"/>
          <w:sz w:val="28"/>
          <w:szCs w:val="28"/>
        </w:rPr>
      </w:pPr>
      <w:r w:rsidRPr="00BE5ED0">
        <w:rPr>
          <w:rFonts w:ascii="Times New Roman" w:hAnsi="Times New Roman" w:cs="Times New Roman"/>
          <w:sz w:val="28"/>
          <w:szCs w:val="28"/>
        </w:rPr>
        <w:t xml:space="preserve">Большая часть заявителей (17 человек) – члены профсоюза Ивановской городской профсоюзной организации. </w:t>
      </w:r>
    </w:p>
    <w:p w:rsidR="00BE5ED0" w:rsidRPr="00BE5ED0" w:rsidRDefault="00BE5ED0" w:rsidP="00BE5ED0">
      <w:pPr>
        <w:spacing w:after="0" w:line="240" w:lineRule="auto"/>
        <w:ind w:left="-426" w:firstLine="710"/>
        <w:jc w:val="both"/>
        <w:rPr>
          <w:rFonts w:ascii="Times New Roman" w:hAnsi="Times New Roman" w:cs="Times New Roman"/>
          <w:sz w:val="28"/>
          <w:szCs w:val="28"/>
        </w:rPr>
      </w:pPr>
    </w:p>
    <w:p w:rsidR="00BE5ED0" w:rsidRPr="00BE5ED0" w:rsidRDefault="00BE5ED0" w:rsidP="00BE5ED0">
      <w:pPr>
        <w:spacing w:after="0" w:line="240" w:lineRule="auto"/>
        <w:ind w:left="-426" w:firstLine="710"/>
        <w:jc w:val="right"/>
        <w:rPr>
          <w:rFonts w:ascii="Times New Roman" w:eastAsia="Times New Roman" w:hAnsi="Times New Roman" w:cs="Times New Roman"/>
          <w:i/>
          <w:sz w:val="24"/>
          <w:szCs w:val="28"/>
          <w:lang w:eastAsia="ru-RU"/>
        </w:rPr>
      </w:pPr>
      <w:r w:rsidRPr="00BE5ED0">
        <w:rPr>
          <w:rFonts w:ascii="Times New Roman" w:eastAsia="Times New Roman" w:hAnsi="Times New Roman" w:cs="Times New Roman"/>
          <w:i/>
          <w:sz w:val="24"/>
          <w:szCs w:val="28"/>
          <w:lang w:eastAsia="ru-RU"/>
        </w:rPr>
        <w:t xml:space="preserve">Таблица по территориальным профсоюзным организациям, </w:t>
      </w:r>
    </w:p>
    <w:p w:rsidR="00BE5ED0" w:rsidRDefault="00BE5ED0" w:rsidP="00BE5ED0">
      <w:pPr>
        <w:spacing w:after="0" w:line="240" w:lineRule="auto"/>
        <w:ind w:left="-426" w:firstLine="710"/>
        <w:jc w:val="right"/>
        <w:rPr>
          <w:rFonts w:ascii="Times New Roman" w:eastAsia="Times New Roman" w:hAnsi="Times New Roman" w:cs="Times New Roman"/>
          <w:i/>
          <w:sz w:val="24"/>
          <w:szCs w:val="28"/>
          <w:lang w:eastAsia="ru-RU"/>
        </w:rPr>
      </w:pPr>
      <w:r w:rsidRPr="00BE5ED0">
        <w:rPr>
          <w:rFonts w:ascii="Times New Roman" w:eastAsia="Times New Roman" w:hAnsi="Times New Roman" w:cs="Times New Roman"/>
          <w:i/>
          <w:sz w:val="24"/>
          <w:szCs w:val="28"/>
          <w:lang w:eastAsia="ru-RU"/>
        </w:rPr>
        <w:t>из которых поступили заявления членов профсоюза в ИООП об оказании юридической помощи в защите прав на досрочную пенсию</w:t>
      </w:r>
    </w:p>
    <w:p w:rsidR="00BE5ED0" w:rsidRPr="00BE5ED0" w:rsidRDefault="00BE5ED0" w:rsidP="00BE5ED0">
      <w:pPr>
        <w:spacing w:after="0" w:line="240" w:lineRule="auto"/>
        <w:ind w:left="-426" w:firstLine="710"/>
        <w:jc w:val="right"/>
        <w:rPr>
          <w:rFonts w:ascii="Times New Roman" w:eastAsia="Times New Roman" w:hAnsi="Times New Roman" w:cs="Times New Roman"/>
          <w:i/>
          <w:sz w:val="24"/>
          <w:szCs w:val="28"/>
          <w:lang w:eastAsia="ru-RU"/>
        </w:rPr>
      </w:pPr>
    </w:p>
    <w:tbl>
      <w:tblPr>
        <w:tblStyle w:val="a7"/>
        <w:tblW w:w="9923" w:type="dxa"/>
        <w:tblInd w:w="-572" w:type="dxa"/>
        <w:tblLayout w:type="fixed"/>
        <w:tblLook w:val="04A0" w:firstRow="1" w:lastRow="0" w:firstColumn="1" w:lastColumn="0" w:noHBand="0" w:noVBand="1"/>
      </w:tblPr>
      <w:tblGrid>
        <w:gridCol w:w="4962"/>
        <w:gridCol w:w="4961"/>
      </w:tblGrid>
      <w:tr w:rsidR="00BE5ED0" w:rsidRPr="00BE5ED0" w:rsidTr="00C6188E">
        <w:tc>
          <w:tcPr>
            <w:tcW w:w="4962" w:type="dxa"/>
            <w:vMerge w:val="restart"/>
          </w:tcPr>
          <w:p w:rsidR="00BE5ED0" w:rsidRPr="00BE5ED0" w:rsidRDefault="00BE5ED0" w:rsidP="00BE5ED0">
            <w:pPr>
              <w:rPr>
                <w:rFonts w:ascii="Times New Roman" w:hAnsi="Times New Roman" w:cs="Times New Roman"/>
              </w:rPr>
            </w:pPr>
            <w:r w:rsidRPr="00BE5ED0">
              <w:rPr>
                <w:rFonts w:ascii="Times New Roman" w:hAnsi="Times New Roman" w:cs="Times New Roman"/>
              </w:rPr>
              <w:t>Наименование профсоюзной организации</w:t>
            </w:r>
          </w:p>
        </w:tc>
        <w:tc>
          <w:tcPr>
            <w:tcW w:w="4961" w:type="dxa"/>
          </w:tcPr>
          <w:p w:rsidR="00BE5ED0" w:rsidRPr="00BE5ED0" w:rsidRDefault="00BE5ED0" w:rsidP="00BE5ED0">
            <w:pPr>
              <w:ind w:left="34"/>
              <w:contextualSpacing/>
              <w:jc w:val="both"/>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Досудебная и судебная защита социально-трудовых и иных прав и профессиональных интересов работников образования в том числе прав на досрочную пенсию</w:t>
            </w:r>
          </w:p>
        </w:tc>
      </w:tr>
      <w:tr w:rsidR="00BE5ED0" w:rsidRPr="00BE5ED0" w:rsidTr="00C6188E">
        <w:trPr>
          <w:trHeight w:val="77"/>
        </w:trPr>
        <w:tc>
          <w:tcPr>
            <w:tcW w:w="4962" w:type="dxa"/>
            <w:vMerge/>
            <w:tcBorders>
              <w:bottom w:val="single" w:sz="4" w:space="0" w:color="auto"/>
            </w:tcBorders>
          </w:tcPr>
          <w:p w:rsidR="00BE5ED0" w:rsidRPr="00BE5ED0" w:rsidRDefault="00BE5ED0" w:rsidP="00BE5ED0">
            <w:pPr>
              <w:rPr>
                <w:rFonts w:ascii="Times New Roman" w:hAnsi="Times New Roman" w:cs="Times New Roman"/>
              </w:rPr>
            </w:pPr>
          </w:p>
        </w:tc>
        <w:tc>
          <w:tcPr>
            <w:tcW w:w="4961" w:type="dxa"/>
            <w:tcBorders>
              <w:bottom w:val="single" w:sz="4" w:space="0" w:color="auto"/>
            </w:tcBorders>
          </w:tcPr>
          <w:p w:rsidR="00BE5ED0" w:rsidRPr="00BE5ED0" w:rsidRDefault="00BE5ED0" w:rsidP="00BE5ED0">
            <w:pPr>
              <w:ind w:left="34"/>
              <w:contextualSpacing/>
              <w:jc w:val="both"/>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 xml:space="preserve"> 40</w:t>
            </w:r>
          </w:p>
        </w:tc>
      </w:tr>
      <w:tr w:rsidR="00BE5ED0" w:rsidRPr="00BE5ED0" w:rsidTr="00C6188E">
        <w:tc>
          <w:tcPr>
            <w:tcW w:w="4962" w:type="dxa"/>
          </w:tcPr>
          <w:p w:rsidR="00BE5ED0" w:rsidRPr="00BE5ED0" w:rsidRDefault="00BE5ED0" w:rsidP="00BE5ED0">
            <w:pPr>
              <w:rPr>
                <w:rFonts w:ascii="Times New Roman" w:hAnsi="Times New Roman" w:cs="Times New Roman"/>
              </w:rPr>
            </w:pPr>
            <w:r w:rsidRPr="00BE5ED0">
              <w:rPr>
                <w:rFonts w:ascii="Times New Roman" w:hAnsi="Times New Roman" w:cs="Times New Roman"/>
                <w:sz w:val="20"/>
                <w:szCs w:val="20"/>
              </w:rPr>
              <w:t>Иваново город</w:t>
            </w:r>
            <w:r w:rsidR="00C6188E">
              <w:rPr>
                <w:rFonts w:ascii="Times New Roman" w:hAnsi="Times New Roman" w:cs="Times New Roman"/>
                <w:sz w:val="20"/>
                <w:szCs w:val="20"/>
              </w:rPr>
              <w:t>ская</w:t>
            </w:r>
          </w:p>
        </w:tc>
        <w:tc>
          <w:tcPr>
            <w:tcW w:w="4961" w:type="dxa"/>
          </w:tcPr>
          <w:p w:rsidR="00BE5ED0" w:rsidRPr="00BE5ED0" w:rsidRDefault="00BE5ED0" w:rsidP="00BE5ED0">
            <w:pPr>
              <w:ind w:left="34"/>
              <w:contextualSpacing/>
              <w:jc w:val="both"/>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17</w:t>
            </w:r>
          </w:p>
        </w:tc>
      </w:tr>
      <w:tr w:rsidR="00BE5ED0" w:rsidRPr="00BE5ED0" w:rsidTr="00C6188E">
        <w:tc>
          <w:tcPr>
            <w:tcW w:w="4962" w:type="dxa"/>
          </w:tcPr>
          <w:p w:rsidR="00BE5ED0" w:rsidRPr="00BE5ED0" w:rsidRDefault="00BE5ED0" w:rsidP="00C6188E">
            <w:pPr>
              <w:rPr>
                <w:rFonts w:ascii="Times New Roman" w:hAnsi="Times New Roman" w:cs="Times New Roman"/>
              </w:rPr>
            </w:pPr>
            <w:r w:rsidRPr="00BE5ED0">
              <w:rPr>
                <w:rFonts w:ascii="Times New Roman" w:hAnsi="Times New Roman" w:cs="Times New Roman"/>
                <w:sz w:val="20"/>
                <w:szCs w:val="20"/>
              </w:rPr>
              <w:t xml:space="preserve">Кинешма </w:t>
            </w:r>
            <w:r w:rsidR="00C6188E" w:rsidRPr="00C6188E">
              <w:rPr>
                <w:rFonts w:ascii="Times New Roman" w:hAnsi="Times New Roman" w:cs="Times New Roman"/>
                <w:sz w:val="20"/>
                <w:szCs w:val="20"/>
              </w:rPr>
              <w:t xml:space="preserve">городская </w:t>
            </w:r>
          </w:p>
        </w:tc>
        <w:tc>
          <w:tcPr>
            <w:tcW w:w="4961" w:type="dxa"/>
          </w:tcPr>
          <w:p w:rsidR="00BE5ED0" w:rsidRPr="00BE5ED0" w:rsidRDefault="00BE5ED0" w:rsidP="00BE5ED0">
            <w:pPr>
              <w:ind w:left="34"/>
              <w:contextualSpacing/>
              <w:jc w:val="both"/>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3</w:t>
            </w:r>
          </w:p>
        </w:tc>
      </w:tr>
      <w:tr w:rsidR="00BE5ED0" w:rsidRPr="00BE5ED0" w:rsidTr="00C6188E">
        <w:tc>
          <w:tcPr>
            <w:tcW w:w="4962"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Фурмановская</w:t>
            </w:r>
            <w:proofErr w:type="spellEnd"/>
            <w:r w:rsidR="00680914" w:rsidRPr="00680914">
              <w:rPr>
                <w:rFonts w:ascii="Times New Roman" w:hAnsi="Times New Roman" w:cs="Times New Roman"/>
                <w:sz w:val="20"/>
                <w:szCs w:val="20"/>
              </w:rPr>
              <w:t xml:space="preserve"> районная</w:t>
            </w:r>
          </w:p>
        </w:tc>
        <w:tc>
          <w:tcPr>
            <w:tcW w:w="4961" w:type="dxa"/>
          </w:tcPr>
          <w:p w:rsidR="00BE5ED0" w:rsidRPr="00BE5ED0" w:rsidRDefault="00BE5ED0" w:rsidP="00BE5ED0">
            <w:pPr>
              <w:ind w:left="34"/>
              <w:contextualSpacing/>
              <w:jc w:val="both"/>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r>
      <w:tr w:rsidR="00BE5ED0" w:rsidRPr="00BE5ED0" w:rsidTr="00C6188E">
        <w:tc>
          <w:tcPr>
            <w:tcW w:w="4962" w:type="dxa"/>
          </w:tcPr>
          <w:p w:rsidR="00BE5ED0" w:rsidRPr="00BE5ED0" w:rsidRDefault="00BE5ED0" w:rsidP="00680914">
            <w:pPr>
              <w:rPr>
                <w:rFonts w:ascii="Times New Roman" w:hAnsi="Times New Roman" w:cs="Times New Roman"/>
              </w:rPr>
            </w:pPr>
            <w:r w:rsidRPr="00BE5ED0">
              <w:rPr>
                <w:rFonts w:ascii="Times New Roman" w:hAnsi="Times New Roman" w:cs="Times New Roman"/>
                <w:sz w:val="20"/>
                <w:szCs w:val="20"/>
              </w:rPr>
              <w:t>Шуйская районная</w:t>
            </w:r>
          </w:p>
        </w:tc>
        <w:tc>
          <w:tcPr>
            <w:tcW w:w="4961" w:type="dxa"/>
          </w:tcPr>
          <w:p w:rsidR="00BE5ED0" w:rsidRPr="00BE5ED0" w:rsidRDefault="00BE5ED0" w:rsidP="00BE5ED0">
            <w:pPr>
              <w:ind w:left="34"/>
              <w:contextualSpacing/>
              <w:jc w:val="both"/>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2</w:t>
            </w:r>
          </w:p>
        </w:tc>
      </w:tr>
      <w:tr w:rsidR="00BE5ED0" w:rsidRPr="00BE5ED0" w:rsidTr="00C6188E">
        <w:tc>
          <w:tcPr>
            <w:tcW w:w="4962"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Верхнеландеховская</w:t>
            </w:r>
            <w:proofErr w:type="spellEnd"/>
            <w:r w:rsidR="00680914" w:rsidRPr="00680914">
              <w:rPr>
                <w:rFonts w:ascii="Times New Roman" w:hAnsi="Times New Roman" w:cs="Times New Roman"/>
                <w:sz w:val="20"/>
                <w:szCs w:val="20"/>
              </w:rPr>
              <w:t xml:space="preserve"> районная</w:t>
            </w:r>
          </w:p>
        </w:tc>
        <w:tc>
          <w:tcPr>
            <w:tcW w:w="4961" w:type="dxa"/>
          </w:tcPr>
          <w:p w:rsidR="00BE5ED0" w:rsidRPr="00BE5ED0" w:rsidRDefault="00BE5ED0" w:rsidP="00BE5ED0">
            <w:pPr>
              <w:ind w:left="34"/>
              <w:contextualSpacing/>
              <w:jc w:val="both"/>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r>
      <w:tr w:rsidR="00BE5ED0" w:rsidRPr="00BE5ED0" w:rsidTr="00C6188E">
        <w:tc>
          <w:tcPr>
            <w:tcW w:w="4962" w:type="dxa"/>
          </w:tcPr>
          <w:p w:rsidR="00BE5ED0" w:rsidRPr="00BE5ED0" w:rsidRDefault="00BE5ED0" w:rsidP="00BE5ED0">
            <w:pPr>
              <w:rPr>
                <w:rFonts w:ascii="Times New Roman" w:hAnsi="Times New Roman" w:cs="Times New Roman"/>
              </w:rPr>
            </w:pPr>
            <w:r w:rsidRPr="00BE5ED0">
              <w:rPr>
                <w:rFonts w:ascii="Times New Roman" w:hAnsi="Times New Roman" w:cs="Times New Roman"/>
                <w:sz w:val="20"/>
                <w:szCs w:val="20"/>
              </w:rPr>
              <w:t>Ивановская</w:t>
            </w:r>
            <w:r w:rsidR="00680914" w:rsidRPr="00680914">
              <w:rPr>
                <w:rFonts w:ascii="Times New Roman" w:hAnsi="Times New Roman" w:cs="Times New Roman"/>
                <w:sz w:val="20"/>
                <w:szCs w:val="20"/>
              </w:rPr>
              <w:t xml:space="preserve"> районная</w:t>
            </w:r>
          </w:p>
        </w:tc>
        <w:tc>
          <w:tcPr>
            <w:tcW w:w="4961" w:type="dxa"/>
          </w:tcPr>
          <w:p w:rsidR="00BE5ED0" w:rsidRPr="00BE5ED0" w:rsidRDefault="00BE5ED0" w:rsidP="00BE5ED0">
            <w:pPr>
              <w:ind w:left="34"/>
              <w:contextualSpacing/>
              <w:jc w:val="both"/>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r>
      <w:tr w:rsidR="00BE5ED0" w:rsidRPr="00BE5ED0" w:rsidTr="00C6188E">
        <w:tc>
          <w:tcPr>
            <w:tcW w:w="4962" w:type="dxa"/>
          </w:tcPr>
          <w:p w:rsidR="00BE5ED0" w:rsidRPr="00BE5ED0" w:rsidRDefault="00BE5ED0" w:rsidP="00BE5ED0">
            <w:pPr>
              <w:rPr>
                <w:rFonts w:ascii="Times New Roman" w:hAnsi="Times New Roman" w:cs="Times New Roman"/>
              </w:rPr>
            </w:pPr>
            <w:r w:rsidRPr="00BE5ED0">
              <w:rPr>
                <w:rFonts w:ascii="Times New Roman" w:hAnsi="Times New Roman" w:cs="Times New Roman"/>
                <w:sz w:val="20"/>
                <w:szCs w:val="20"/>
              </w:rPr>
              <w:t>Кинешемская</w:t>
            </w:r>
            <w:r w:rsidR="00680914" w:rsidRPr="00680914">
              <w:rPr>
                <w:rFonts w:ascii="Times New Roman" w:hAnsi="Times New Roman" w:cs="Times New Roman"/>
                <w:sz w:val="20"/>
                <w:szCs w:val="20"/>
              </w:rPr>
              <w:t xml:space="preserve"> районная</w:t>
            </w:r>
          </w:p>
        </w:tc>
        <w:tc>
          <w:tcPr>
            <w:tcW w:w="4961" w:type="dxa"/>
          </w:tcPr>
          <w:p w:rsidR="00BE5ED0" w:rsidRPr="00BE5ED0" w:rsidRDefault="00BE5ED0" w:rsidP="00BE5ED0">
            <w:pPr>
              <w:ind w:left="34"/>
              <w:contextualSpacing/>
              <w:jc w:val="both"/>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2</w:t>
            </w:r>
          </w:p>
        </w:tc>
      </w:tr>
      <w:tr w:rsidR="00BE5ED0" w:rsidRPr="00BE5ED0" w:rsidTr="00C6188E">
        <w:tc>
          <w:tcPr>
            <w:tcW w:w="4962" w:type="dxa"/>
          </w:tcPr>
          <w:p w:rsidR="00BE5ED0" w:rsidRPr="00BE5ED0" w:rsidRDefault="00BE5ED0" w:rsidP="00BE5ED0">
            <w:pPr>
              <w:rPr>
                <w:rFonts w:ascii="Times New Roman" w:hAnsi="Times New Roman" w:cs="Times New Roman"/>
              </w:rPr>
            </w:pPr>
            <w:r w:rsidRPr="00BE5ED0">
              <w:rPr>
                <w:rFonts w:ascii="Times New Roman" w:hAnsi="Times New Roman" w:cs="Times New Roman"/>
                <w:sz w:val="20"/>
                <w:szCs w:val="20"/>
              </w:rPr>
              <w:t>Комсомольская</w:t>
            </w:r>
            <w:r w:rsidR="00680914" w:rsidRPr="00680914">
              <w:rPr>
                <w:rFonts w:ascii="Times New Roman" w:hAnsi="Times New Roman" w:cs="Times New Roman"/>
                <w:sz w:val="20"/>
                <w:szCs w:val="20"/>
              </w:rPr>
              <w:t xml:space="preserve"> районная</w:t>
            </w:r>
          </w:p>
        </w:tc>
        <w:tc>
          <w:tcPr>
            <w:tcW w:w="4961" w:type="dxa"/>
          </w:tcPr>
          <w:p w:rsidR="00BE5ED0" w:rsidRPr="00BE5ED0" w:rsidRDefault="00BE5ED0" w:rsidP="00BE5ED0">
            <w:pPr>
              <w:ind w:left="34"/>
              <w:contextualSpacing/>
              <w:jc w:val="both"/>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2</w:t>
            </w:r>
          </w:p>
        </w:tc>
      </w:tr>
      <w:tr w:rsidR="00BE5ED0" w:rsidRPr="00BE5ED0" w:rsidTr="00C6188E">
        <w:tc>
          <w:tcPr>
            <w:tcW w:w="4962"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Лежневская</w:t>
            </w:r>
            <w:proofErr w:type="spellEnd"/>
            <w:r w:rsidR="00680914" w:rsidRPr="00680914">
              <w:rPr>
                <w:rFonts w:ascii="Times New Roman" w:hAnsi="Times New Roman" w:cs="Times New Roman"/>
                <w:sz w:val="20"/>
                <w:szCs w:val="20"/>
              </w:rPr>
              <w:t xml:space="preserve"> районная</w:t>
            </w:r>
          </w:p>
        </w:tc>
        <w:tc>
          <w:tcPr>
            <w:tcW w:w="4961" w:type="dxa"/>
          </w:tcPr>
          <w:p w:rsidR="00BE5ED0" w:rsidRPr="00BE5ED0" w:rsidRDefault="00BE5ED0" w:rsidP="00BE5ED0">
            <w:pPr>
              <w:ind w:left="34"/>
              <w:contextualSpacing/>
              <w:jc w:val="both"/>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2</w:t>
            </w:r>
          </w:p>
        </w:tc>
      </w:tr>
      <w:tr w:rsidR="00BE5ED0" w:rsidRPr="00BE5ED0" w:rsidTr="00C6188E">
        <w:tc>
          <w:tcPr>
            <w:tcW w:w="4962"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Родниковская</w:t>
            </w:r>
            <w:proofErr w:type="spellEnd"/>
            <w:r w:rsidR="00680914" w:rsidRPr="00680914">
              <w:rPr>
                <w:rFonts w:ascii="Times New Roman" w:hAnsi="Times New Roman" w:cs="Times New Roman"/>
                <w:sz w:val="20"/>
                <w:szCs w:val="20"/>
              </w:rPr>
              <w:t xml:space="preserve"> районная</w:t>
            </w:r>
          </w:p>
        </w:tc>
        <w:tc>
          <w:tcPr>
            <w:tcW w:w="4961" w:type="dxa"/>
          </w:tcPr>
          <w:p w:rsidR="00BE5ED0" w:rsidRPr="00BE5ED0" w:rsidRDefault="00BE5ED0" w:rsidP="00BE5ED0">
            <w:pPr>
              <w:ind w:left="34"/>
              <w:contextualSpacing/>
              <w:jc w:val="both"/>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5</w:t>
            </w:r>
          </w:p>
        </w:tc>
      </w:tr>
      <w:tr w:rsidR="00BE5ED0" w:rsidRPr="00BE5ED0" w:rsidTr="00C6188E">
        <w:tc>
          <w:tcPr>
            <w:tcW w:w="4962"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Южская</w:t>
            </w:r>
            <w:proofErr w:type="spellEnd"/>
            <w:r w:rsidR="00680914" w:rsidRPr="00680914">
              <w:rPr>
                <w:rFonts w:ascii="Times New Roman" w:hAnsi="Times New Roman" w:cs="Times New Roman"/>
                <w:sz w:val="20"/>
                <w:szCs w:val="20"/>
              </w:rPr>
              <w:t xml:space="preserve"> районная</w:t>
            </w:r>
          </w:p>
        </w:tc>
        <w:tc>
          <w:tcPr>
            <w:tcW w:w="4961" w:type="dxa"/>
          </w:tcPr>
          <w:p w:rsidR="00BE5ED0" w:rsidRPr="00BE5ED0" w:rsidRDefault="00BE5ED0" w:rsidP="00BE5ED0">
            <w:pPr>
              <w:numPr>
                <w:ilvl w:val="0"/>
                <w:numId w:val="12"/>
              </w:numPr>
              <w:contextualSpacing/>
              <w:jc w:val="both"/>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обжалование Постановления надзорного органа</w:t>
            </w:r>
          </w:p>
        </w:tc>
      </w:tr>
      <w:tr w:rsidR="00BE5ED0" w:rsidRPr="00BE5ED0" w:rsidTr="00C6188E">
        <w:tc>
          <w:tcPr>
            <w:tcW w:w="4962" w:type="dxa"/>
          </w:tcPr>
          <w:p w:rsidR="00BE5ED0" w:rsidRPr="00BE5ED0" w:rsidRDefault="00BE5ED0" w:rsidP="00BE5ED0">
            <w:pPr>
              <w:rPr>
                <w:rFonts w:ascii="Times New Roman" w:hAnsi="Times New Roman" w:cs="Times New Roman"/>
                <w:sz w:val="20"/>
                <w:szCs w:val="20"/>
              </w:rPr>
            </w:pPr>
            <w:proofErr w:type="spellStart"/>
            <w:r w:rsidRPr="00BE5ED0">
              <w:rPr>
                <w:rFonts w:ascii="Times New Roman" w:hAnsi="Times New Roman" w:cs="Times New Roman"/>
                <w:sz w:val="20"/>
                <w:szCs w:val="20"/>
              </w:rPr>
              <w:t>Юрьевецкая</w:t>
            </w:r>
            <w:proofErr w:type="spellEnd"/>
            <w:r w:rsidR="00680914" w:rsidRPr="00680914">
              <w:rPr>
                <w:rFonts w:ascii="Times New Roman" w:hAnsi="Times New Roman" w:cs="Times New Roman"/>
                <w:sz w:val="20"/>
                <w:szCs w:val="20"/>
              </w:rPr>
              <w:t xml:space="preserve"> районная</w:t>
            </w:r>
          </w:p>
        </w:tc>
        <w:tc>
          <w:tcPr>
            <w:tcW w:w="4961" w:type="dxa"/>
          </w:tcPr>
          <w:p w:rsidR="00BE5ED0" w:rsidRPr="00BE5ED0" w:rsidRDefault="00BE5ED0" w:rsidP="00BE5ED0">
            <w:pPr>
              <w:ind w:left="34"/>
              <w:contextualSpacing/>
              <w:jc w:val="both"/>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3</w:t>
            </w:r>
          </w:p>
        </w:tc>
      </w:tr>
      <w:tr w:rsidR="00BE5ED0" w:rsidRPr="00BE5ED0" w:rsidTr="00C6188E">
        <w:tc>
          <w:tcPr>
            <w:tcW w:w="4962" w:type="dxa"/>
          </w:tcPr>
          <w:p w:rsidR="00BE5ED0" w:rsidRPr="00BE5ED0" w:rsidRDefault="00BE5ED0" w:rsidP="00680914">
            <w:pPr>
              <w:rPr>
                <w:rFonts w:ascii="Times New Roman" w:hAnsi="Times New Roman" w:cs="Times New Roman"/>
              </w:rPr>
            </w:pPr>
            <w:r w:rsidRPr="00680914">
              <w:rPr>
                <w:rFonts w:ascii="Times New Roman" w:hAnsi="Times New Roman" w:cs="Times New Roman"/>
                <w:sz w:val="20"/>
                <w:szCs w:val="20"/>
              </w:rPr>
              <w:t>Родниковский</w:t>
            </w:r>
            <w:r w:rsidRPr="00BE5ED0">
              <w:rPr>
                <w:rFonts w:ascii="Times New Roman" w:hAnsi="Times New Roman" w:cs="Times New Roman"/>
                <w:sz w:val="20"/>
                <w:szCs w:val="20"/>
              </w:rPr>
              <w:t xml:space="preserve"> пол</w:t>
            </w:r>
            <w:r w:rsidR="00680914">
              <w:rPr>
                <w:rFonts w:ascii="Times New Roman" w:hAnsi="Times New Roman" w:cs="Times New Roman"/>
                <w:sz w:val="20"/>
                <w:szCs w:val="20"/>
              </w:rPr>
              <w:t>итехнический</w:t>
            </w:r>
            <w:r w:rsidRPr="00BE5ED0">
              <w:rPr>
                <w:rFonts w:ascii="Times New Roman" w:hAnsi="Times New Roman" w:cs="Times New Roman"/>
                <w:sz w:val="20"/>
                <w:szCs w:val="20"/>
              </w:rPr>
              <w:t xml:space="preserve"> кол</w:t>
            </w:r>
            <w:r w:rsidR="00680914">
              <w:rPr>
                <w:rFonts w:ascii="Times New Roman" w:hAnsi="Times New Roman" w:cs="Times New Roman"/>
                <w:sz w:val="20"/>
                <w:szCs w:val="20"/>
              </w:rPr>
              <w:t>ледж</w:t>
            </w:r>
            <w:r w:rsidRPr="00BE5ED0">
              <w:rPr>
                <w:rFonts w:ascii="Times New Roman" w:hAnsi="Times New Roman" w:cs="Times New Roman"/>
                <w:sz w:val="20"/>
                <w:szCs w:val="20"/>
              </w:rPr>
              <w:t xml:space="preserve">  </w:t>
            </w:r>
          </w:p>
        </w:tc>
        <w:tc>
          <w:tcPr>
            <w:tcW w:w="4961" w:type="dxa"/>
          </w:tcPr>
          <w:p w:rsidR="00BE5ED0" w:rsidRPr="00BE5ED0" w:rsidRDefault="00BE5ED0" w:rsidP="00BE5ED0">
            <w:pPr>
              <w:ind w:left="34"/>
              <w:contextualSpacing/>
              <w:jc w:val="both"/>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r>
    </w:tbl>
    <w:p w:rsidR="00BE5ED0" w:rsidRDefault="00BE5ED0" w:rsidP="00BE5ED0">
      <w:pPr>
        <w:spacing w:after="0" w:line="240" w:lineRule="auto"/>
        <w:ind w:left="644"/>
        <w:contextualSpacing/>
        <w:jc w:val="both"/>
        <w:rPr>
          <w:rFonts w:ascii="Times New Roman" w:eastAsia="Times New Roman" w:hAnsi="Times New Roman" w:cs="Times New Roman"/>
          <w:b/>
          <w:sz w:val="28"/>
          <w:szCs w:val="28"/>
          <w:lang w:eastAsia="ru-RU"/>
        </w:rPr>
      </w:pPr>
    </w:p>
    <w:p w:rsidR="00BE5ED0" w:rsidRPr="00BE5ED0" w:rsidRDefault="00BE5ED0" w:rsidP="00BE5ED0">
      <w:pPr>
        <w:numPr>
          <w:ilvl w:val="0"/>
          <w:numId w:val="11"/>
        </w:numPr>
        <w:spacing w:after="0" w:line="240" w:lineRule="auto"/>
        <w:contextualSpacing/>
        <w:jc w:val="both"/>
        <w:rPr>
          <w:rFonts w:ascii="Times New Roman" w:eastAsia="Times New Roman" w:hAnsi="Times New Roman" w:cs="Times New Roman"/>
          <w:b/>
          <w:sz w:val="28"/>
          <w:szCs w:val="28"/>
          <w:lang w:eastAsia="ru-RU"/>
        </w:rPr>
      </w:pPr>
      <w:r w:rsidRPr="00BE5ED0">
        <w:rPr>
          <w:rFonts w:ascii="Times New Roman" w:eastAsia="Times New Roman" w:hAnsi="Times New Roman" w:cs="Times New Roman"/>
          <w:b/>
          <w:sz w:val="28"/>
          <w:szCs w:val="28"/>
          <w:lang w:eastAsia="ru-RU"/>
        </w:rPr>
        <w:t>Оказание бесплатной юридической помощи по вопросам применения трудового законодательства и консультирование членов Профсоюза по вопросам пенсионного законодательства</w:t>
      </w:r>
      <w:r w:rsidRPr="00BE5ED0">
        <w:rPr>
          <w:rFonts w:ascii="Times New Roman" w:hAnsi="Times New Roman" w:cs="Times New Roman"/>
          <w:b/>
          <w:sz w:val="28"/>
          <w:szCs w:val="28"/>
        </w:rPr>
        <w:t xml:space="preserve"> </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За прошедший год Ивановской правовой инспекцией труда дано 428 консультаций, в том числе 65 персональных приёмов по вопросам, сведённым в таблицу </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Экономическая эффективность оказания бесплатной юридической помощи по вопросам применения трудового законодательства и консультирование членов Профсоюза по вопросам пенсионного законодательства</w:t>
      </w:r>
      <w:r w:rsidRPr="00BE5ED0">
        <w:rPr>
          <w:rFonts w:ascii="Times New Roman" w:hAnsi="Times New Roman" w:cs="Times New Roman"/>
          <w:b/>
          <w:sz w:val="28"/>
          <w:szCs w:val="28"/>
        </w:rPr>
        <w:t xml:space="preserve"> </w:t>
      </w:r>
      <w:r w:rsidRPr="00BE5ED0">
        <w:rPr>
          <w:rFonts w:ascii="Times New Roman" w:eastAsia="Times New Roman" w:hAnsi="Times New Roman" w:cs="Times New Roman"/>
          <w:sz w:val="28"/>
          <w:szCs w:val="28"/>
          <w:lang w:eastAsia="ru-RU"/>
        </w:rPr>
        <w:t>342 тыс. 400 руб. (428 консультаций х 800 руб.) (800 руб. – средняя стоимость одной консультации по данным Адвокатской Палаты Ивановской области.</w:t>
      </w:r>
    </w:p>
    <w:p w:rsid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138 консультаций (61 на персональном приёме и 77 дистанционно) проведено для членов Ивановской городской профсоюзной организации.</w:t>
      </w:r>
    </w:p>
    <w:p w:rsid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p>
    <w:p w:rsidR="00680914" w:rsidRDefault="00680914" w:rsidP="00BE5ED0">
      <w:pPr>
        <w:spacing w:after="0" w:line="240" w:lineRule="auto"/>
        <w:ind w:left="-426" w:firstLine="710"/>
        <w:jc w:val="both"/>
        <w:rPr>
          <w:rFonts w:ascii="Times New Roman" w:eastAsia="Times New Roman" w:hAnsi="Times New Roman" w:cs="Times New Roman"/>
          <w:sz w:val="28"/>
          <w:szCs w:val="28"/>
          <w:lang w:eastAsia="ru-RU"/>
        </w:rPr>
      </w:pPr>
    </w:p>
    <w:p w:rsidR="00BE5ED0" w:rsidRPr="00BE5ED0" w:rsidRDefault="00BE5ED0" w:rsidP="00BE5ED0">
      <w:pPr>
        <w:spacing w:after="0" w:line="240" w:lineRule="auto"/>
        <w:ind w:left="-426" w:firstLine="710"/>
        <w:jc w:val="right"/>
        <w:rPr>
          <w:rFonts w:ascii="Times New Roman" w:eastAsia="Times New Roman" w:hAnsi="Times New Roman" w:cs="Times New Roman"/>
          <w:i/>
          <w:sz w:val="24"/>
          <w:szCs w:val="28"/>
          <w:lang w:eastAsia="ru-RU"/>
        </w:rPr>
      </w:pPr>
      <w:r w:rsidRPr="00BE5ED0">
        <w:rPr>
          <w:rFonts w:ascii="Times New Roman" w:eastAsia="Times New Roman" w:hAnsi="Times New Roman" w:cs="Times New Roman"/>
          <w:i/>
          <w:sz w:val="24"/>
          <w:szCs w:val="28"/>
          <w:lang w:eastAsia="ru-RU"/>
        </w:rPr>
        <w:lastRenderedPageBreak/>
        <w:t xml:space="preserve">Таблица по муниципалитетам </w:t>
      </w:r>
    </w:p>
    <w:p w:rsidR="00BE5ED0" w:rsidRPr="00BE5ED0" w:rsidRDefault="00BE5ED0" w:rsidP="00BE5ED0">
      <w:pPr>
        <w:spacing w:after="0" w:line="240" w:lineRule="auto"/>
        <w:ind w:left="-426" w:firstLine="710"/>
        <w:jc w:val="right"/>
        <w:rPr>
          <w:rFonts w:ascii="Times New Roman" w:eastAsia="Times New Roman" w:hAnsi="Times New Roman" w:cs="Times New Roman"/>
          <w:i/>
          <w:sz w:val="24"/>
          <w:szCs w:val="28"/>
          <w:lang w:eastAsia="ru-RU"/>
        </w:rPr>
      </w:pPr>
      <w:r w:rsidRPr="00BE5ED0">
        <w:rPr>
          <w:rFonts w:ascii="Times New Roman" w:eastAsia="Times New Roman" w:hAnsi="Times New Roman" w:cs="Times New Roman"/>
          <w:i/>
          <w:sz w:val="24"/>
          <w:szCs w:val="28"/>
          <w:lang w:eastAsia="ru-RU"/>
        </w:rPr>
        <w:t xml:space="preserve"> оказание бесплатной юридической помощи членам профсоюза и руководителям образовательных учреждений </w:t>
      </w:r>
    </w:p>
    <w:p w:rsidR="00BE5ED0" w:rsidRDefault="00BE5ED0" w:rsidP="00BE5ED0">
      <w:pPr>
        <w:spacing w:after="0" w:line="240" w:lineRule="auto"/>
        <w:ind w:left="-426" w:firstLine="710"/>
        <w:jc w:val="right"/>
        <w:rPr>
          <w:rFonts w:ascii="Times New Roman" w:eastAsia="Times New Roman" w:hAnsi="Times New Roman" w:cs="Times New Roman"/>
          <w:i/>
          <w:sz w:val="24"/>
          <w:szCs w:val="28"/>
          <w:lang w:eastAsia="ru-RU"/>
        </w:rPr>
      </w:pPr>
      <w:r w:rsidRPr="00BE5ED0">
        <w:rPr>
          <w:rFonts w:ascii="Times New Roman" w:eastAsia="Times New Roman" w:hAnsi="Times New Roman" w:cs="Times New Roman"/>
          <w:i/>
          <w:sz w:val="24"/>
          <w:szCs w:val="28"/>
          <w:lang w:eastAsia="ru-RU"/>
        </w:rPr>
        <w:t>по вопросам применения трудового законодательства</w:t>
      </w:r>
    </w:p>
    <w:p w:rsidR="00BE5ED0" w:rsidRPr="00BE5ED0" w:rsidRDefault="00BE5ED0" w:rsidP="00BE5ED0">
      <w:pPr>
        <w:spacing w:after="0" w:line="240" w:lineRule="auto"/>
        <w:ind w:left="-426" w:firstLine="710"/>
        <w:jc w:val="right"/>
        <w:rPr>
          <w:rFonts w:ascii="Times New Roman" w:eastAsia="Times New Roman" w:hAnsi="Times New Roman" w:cs="Times New Roman"/>
          <w:i/>
          <w:sz w:val="24"/>
          <w:szCs w:val="28"/>
          <w:lang w:eastAsia="ru-RU"/>
        </w:rPr>
      </w:pPr>
    </w:p>
    <w:tbl>
      <w:tblPr>
        <w:tblStyle w:val="a7"/>
        <w:tblW w:w="10632" w:type="dxa"/>
        <w:tblInd w:w="-572" w:type="dxa"/>
        <w:tblLayout w:type="fixed"/>
        <w:tblLook w:val="04A0" w:firstRow="1" w:lastRow="0" w:firstColumn="1" w:lastColumn="0" w:noHBand="0" w:noVBand="1"/>
      </w:tblPr>
      <w:tblGrid>
        <w:gridCol w:w="3544"/>
        <w:gridCol w:w="851"/>
        <w:gridCol w:w="1559"/>
        <w:gridCol w:w="1418"/>
        <w:gridCol w:w="567"/>
        <w:gridCol w:w="850"/>
        <w:gridCol w:w="1843"/>
      </w:tblGrid>
      <w:tr w:rsidR="00BE5ED0" w:rsidRPr="00BE5ED0" w:rsidTr="00C6188E">
        <w:tc>
          <w:tcPr>
            <w:tcW w:w="3544" w:type="dxa"/>
            <w:vMerge w:val="restart"/>
          </w:tcPr>
          <w:p w:rsidR="00BE5ED0" w:rsidRPr="00BE5ED0" w:rsidRDefault="00BE5ED0" w:rsidP="00BE5ED0">
            <w:pPr>
              <w:rPr>
                <w:rFonts w:ascii="Times New Roman" w:hAnsi="Times New Roman" w:cs="Times New Roman"/>
              </w:rPr>
            </w:pPr>
            <w:r w:rsidRPr="00BE5ED0">
              <w:rPr>
                <w:rFonts w:ascii="Times New Roman" w:hAnsi="Times New Roman" w:cs="Times New Roman"/>
              </w:rPr>
              <w:t xml:space="preserve">Наименование муниципалитета </w:t>
            </w:r>
          </w:p>
        </w:tc>
        <w:tc>
          <w:tcPr>
            <w:tcW w:w="7088" w:type="dxa"/>
            <w:gridSpan w:val="6"/>
          </w:tcPr>
          <w:p w:rsidR="00BE5ED0" w:rsidRPr="00BE5ED0" w:rsidRDefault="00BE5ED0" w:rsidP="00BE5ED0">
            <w:pPr>
              <w:ind w:left="34"/>
              <w:contextualSpacing/>
              <w:jc w:val="both"/>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Оказание бесплатной юридической помощи по вопросам применения трудового законодательства и консультирование членов Профсоюза по вопросам пенсионного законодательства</w:t>
            </w:r>
          </w:p>
        </w:tc>
      </w:tr>
      <w:tr w:rsidR="00BE5ED0" w:rsidRPr="00BE5ED0" w:rsidTr="00C6188E">
        <w:trPr>
          <w:trHeight w:val="300"/>
        </w:trPr>
        <w:tc>
          <w:tcPr>
            <w:tcW w:w="3544" w:type="dxa"/>
            <w:vMerge/>
          </w:tcPr>
          <w:p w:rsidR="00BE5ED0" w:rsidRPr="00BE5ED0" w:rsidRDefault="00BE5ED0" w:rsidP="00BE5ED0">
            <w:pPr>
              <w:rPr>
                <w:rFonts w:ascii="Times New Roman" w:hAnsi="Times New Roman" w:cs="Times New Roman"/>
              </w:rPr>
            </w:pPr>
          </w:p>
        </w:tc>
        <w:tc>
          <w:tcPr>
            <w:tcW w:w="851" w:type="dxa"/>
          </w:tcPr>
          <w:p w:rsidR="00BE5ED0" w:rsidRPr="00680914" w:rsidRDefault="00BE5ED0" w:rsidP="00BE5ED0">
            <w:pPr>
              <w:ind w:left="34"/>
              <w:contextualSpacing/>
              <w:jc w:val="both"/>
              <w:rPr>
                <w:rFonts w:ascii="Times New Roman" w:eastAsia="Times New Roman" w:hAnsi="Times New Roman" w:cs="Times New Roman"/>
                <w:sz w:val="18"/>
                <w:szCs w:val="20"/>
                <w:lang w:eastAsia="ru-RU"/>
              </w:rPr>
            </w:pPr>
            <w:r w:rsidRPr="00680914">
              <w:rPr>
                <w:rFonts w:ascii="Times New Roman" w:eastAsia="Times New Roman" w:hAnsi="Times New Roman" w:cs="Times New Roman"/>
                <w:sz w:val="18"/>
                <w:szCs w:val="20"/>
                <w:lang w:eastAsia="ru-RU"/>
              </w:rPr>
              <w:t>Заключение коллективных договоров и внесение изменений и дополнений в них</w:t>
            </w:r>
          </w:p>
        </w:tc>
        <w:tc>
          <w:tcPr>
            <w:tcW w:w="1559" w:type="dxa"/>
          </w:tcPr>
          <w:p w:rsidR="00BE5ED0" w:rsidRPr="00680914" w:rsidRDefault="00BE5ED0" w:rsidP="00BE5ED0">
            <w:pPr>
              <w:ind w:left="34"/>
              <w:contextualSpacing/>
              <w:jc w:val="both"/>
              <w:rPr>
                <w:rFonts w:ascii="Times New Roman" w:eastAsia="Times New Roman" w:hAnsi="Times New Roman" w:cs="Times New Roman"/>
                <w:sz w:val="18"/>
                <w:szCs w:val="20"/>
                <w:lang w:eastAsia="ru-RU"/>
              </w:rPr>
            </w:pPr>
            <w:r w:rsidRPr="00680914">
              <w:rPr>
                <w:rFonts w:ascii="Times New Roman" w:eastAsia="Times New Roman" w:hAnsi="Times New Roman" w:cs="Times New Roman"/>
                <w:sz w:val="18"/>
                <w:szCs w:val="20"/>
                <w:lang w:eastAsia="ru-RU"/>
              </w:rPr>
              <w:t>Кадровое делопроизводство (трудовой договор, в том числе срочный, по совместительству, справка о судимости, дополнительные соглашения, замещение, личная карточка Т-2, трудовые книжки)</w:t>
            </w:r>
          </w:p>
        </w:tc>
        <w:tc>
          <w:tcPr>
            <w:tcW w:w="1418" w:type="dxa"/>
          </w:tcPr>
          <w:p w:rsidR="00BE5ED0" w:rsidRPr="00680914" w:rsidRDefault="00BE5ED0" w:rsidP="00BE5ED0">
            <w:pPr>
              <w:ind w:left="34"/>
              <w:contextualSpacing/>
              <w:jc w:val="both"/>
              <w:rPr>
                <w:rFonts w:ascii="Times New Roman" w:eastAsia="Times New Roman" w:hAnsi="Times New Roman" w:cs="Times New Roman"/>
                <w:sz w:val="18"/>
                <w:szCs w:val="20"/>
                <w:lang w:eastAsia="ru-RU"/>
              </w:rPr>
            </w:pPr>
            <w:r w:rsidRPr="00680914">
              <w:rPr>
                <w:rFonts w:ascii="Times New Roman" w:eastAsia="Times New Roman" w:hAnsi="Times New Roman" w:cs="Times New Roman"/>
                <w:sz w:val="18"/>
                <w:szCs w:val="20"/>
                <w:lang w:eastAsia="ru-RU"/>
              </w:rPr>
              <w:t>Оплата труда, в том числе льготы и гарантии работникам с семейными обязанностями, инвалидам, молодым специалистам, отпуск, в том числе учебный, дополнительный отпуск</w:t>
            </w:r>
          </w:p>
        </w:tc>
        <w:tc>
          <w:tcPr>
            <w:tcW w:w="567" w:type="dxa"/>
          </w:tcPr>
          <w:p w:rsidR="00BE5ED0" w:rsidRPr="00680914" w:rsidRDefault="00BE5ED0" w:rsidP="00BE5ED0">
            <w:pPr>
              <w:ind w:left="34"/>
              <w:contextualSpacing/>
              <w:jc w:val="both"/>
              <w:rPr>
                <w:rFonts w:ascii="Times New Roman" w:eastAsia="Times New Roman" w:hAnsi="Times New Roman" w:cs="Times New Roman"/>
                <w:sz w:val="18"/>
                <w:szCs w:val="20"/>
                <w:lang w:eastAsia="ru-RU"/>
              </w:rPr>
            </w:pPr>
            <w:r w:rsidRPr="00680914">
              <w:rPr>
                <w:rFonts w:ascii="Times New Roman" w:eastAsia="Times New Roman" w:hAnsi="Times New Roman" w:cs="Times New Roman"/>
                <w:sz w:val="18"/>
                <w:szCs w:val="20"/>
                <w:lang w:eastAsia="ru-RU"/>
              </w:rPr>
              <w:t>Режим рабочего времени</w:t>
            </w:r>
          </w:p>
        </w:tc>
        <w:tc>
          <w:tcPr>
            <w:tcW w:w="850" w:type="dxa"/>
          </w:tcPr>
          <w:p w:rsidR="00BE5ED0" w:rsidRPr="00680914" w:rsidRDefault="00BE5ED0" w:rsidP="00BE5ED0">
            <w:pPr>
              <w:ind w:left="34"/>
              <w:contextualSpacing/>
              <w:jc w:val="both"/>
              <w:rPr>
                <w:rFonts w:ascii="Times New Roman" w:eastAsia="Times New Roman" w:hAnsi="Times New Roman" w:cs="Times New Roman"/>
                <w:sz w:val="18"/>
                <w:szCs w:val="20"/>
                <w:lang w:eastAsia="ru-RU"/>
              </w:rPr>
            </w:pPr>
            <w:r w:rsidRPr="00680914">
              <w:rPr>
                <w:rFonts w:ascii="Times New Roman" w:eastAsia="Times New Roman" w:hAnsi="Times New Roman" w:cs="Times New Roman"/>
                <w:sz w:val="18"/>
                <w:szCs w:val="20"/>
                <w:lang w:eastAsia="ru-RU"/>
              </w:rPr>
              <w:t>Расторжение трудового договора, в том числе в связи с сокращением штата</w:t>
            </w:r>
          </w:p>
        </w:tc>
        <w:tc>
          <w:tcPr>
            <w:tcW w:w="1843" w:type="dxa"/>
          </w:tcPr>
          <w:p w:rsidR="00BE5ED0" w:rsidRPr="00680914" w:rsidRDefault="00BE5ED0" w:rsidP="00BE5ED0">
            <w:pPr>
              <w:ind w:left="34"/>
              <w:contextualSpacing/>
              <w:jc w:val="both"/>
              <w:rPr>
                <w:rFonts w:ascii="Times New Roman" w:eastAsia="Times New Roman" w:hAnsi="Times New Roman" w:cs="Times New Roman"/>
                <w:sz w:val="18"/>
                <w:szCs w:val="20"/>
                <w:lang w:eastAsia="ru-RU"/>
              </w:rPr>
            </w:pPr>
            <w:r w:rsidRPr="00680914">
              <w:rPr>
                <w:rFonts w:ascii="Times New Roman" w:eastAsia="Times New Roman" w:hAnsi="Times New Roman" w:cs="Times New Roman"/>
                <w:sz w:val="18"/>
                <w:szCs w:val="20"/>
                <w:lang w:eastAsia="ru-RU"/>
              </w:rPr>
              <w:t>Иные</w:t>
            </w:r>
          </w:p>
        </w:tc>
      </w:tr>
      <w:tr w:rsidR="00BE5ED0" w:rsidRPr="00BE5ED0" w:rsidTr="00C6188E">
        <w:trPr>
          <w:trHeight w:val="142"/>
        </w:trPr>
        <w:tc>
          <w:tcPr>
            <w:tcW w:w="3544"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Вичугская</w:t>
            </w:r>
            <w:proofErr w:type="spellEnd"/>
            <w:r w:rsidRPr="00BE5ED0">
              <w:rPr>
                <w:rFonts w:ascii="Times New Roman" w:hAnsi="Times New Roman" w:cs="Times New Roman"/>
                <w:sz w:val="20"/>
                <w:szCs w:val="20"/>
              </w:rPr>
              <w:t xml:space="preserve"> город</w:t>
            </w:r>
            <w:r w:rsidR="00680914">
              <w:rPr>
                <w:rFonts w:ascii="Times New Roman" w:hAnsi="Times New Roman" w:cs="Times New Roman"/>
                <w:sz w:val="20"/>
                <w:szCs w:val="20"/>
              </w:rPr>
              <w:t>ская</w:t>
            </w:r>
          </w:p>
        </w:tc>
        <w:tc>
          <w:tcPr>
            <w:tcW w:w="851" w:type="dxa"/>
          </w:tcPr>
          <w:p w:rsidR="00BE5ED0" w:rsidRPr="00BE5ED0" w:rsidRDefault="00BE5ED0" w:rsidP="00BE5ED0">
            <w:pPr>
              <w:ind w:left="3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13</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p w:rsidR="00BE5ED0" w:rsidRPr="00BE5ED0" w:rsidRDefault="00BE5ED0" w:rsidP="00BE5ED0">
            <w:pPr>
              <w:ind w:left="34"/>
              <w:contextualSpacing/>
              <w:jc w:val="center"/>
              <w:rPr>
                <w:rFonts w:ascii="Times New Roman" w:eastAsia="Times New Roman" w:hAnsi="Times New Roman" w:cs="Times New Roman"/>
                <w:sz w:val="20"/>
                <w:szCs w:val="20"/>
                <w:lang w:eastAsia="ru-RU"/>
              </w:rPr>
            </w:pP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r>
      <w:tr w:rsidR="00BE5ED0" w:rsidRPr="00BE5ED0" w:rsidTr="00C6188E">
        <w:trPr>
          <w:trHeight w:val="2233"/>
        </w:trPr>
        <w:tc>
          <w:tcPr>
            <w:tcW w:w="3544" w:type="dxa"/>
          </w:tcPr>
          <w:p w:rsidR="00BE5ED0" w:rsidRPr="00BE5ED0" w:rsidRDefault="00BE5ED0" w:rsidP="00BE5ED0">
            <w:pPr>
              <w:rPr>
                <w:rFonts w:ascii="Times New Roman" w:hAnsi="Times New Roman" w:cs="Times New Roman"/>
              </w:rPr>
            </w:pPr>
            <w:r w:rsidRPr="00BE5ED0">
              <w:rPr>
                <w:rFonts w:ascii="Times New Roman" w:hAnsi="Times New Roman" w:cs="Times New Roman"/>
                <w:sz w:val="20"/>
                <w:szCs w:val="20"/>
              </w:rPr>
              <w:t xml:space="preserve">Ивановская </w:t>
            </w:r>
            <w:r w:rsidR="00680914" w:rsidRPr="00680914">
              <w:rPr>
                <w:rFonts w:ascii="Times New Roman" w:hAnsi="Times New Roman" w:cs="Times New Roman"/>
                <w:sz w:val="20"/>
                <w:szCs w:val="20"/>
              </w:rPr>
              <w:t>городская</w:t>
            </w:r>
          </w:p>
        </w:tc>
        <w:tc>
          <w:tcPr>
            <w:tcW w:w="851"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22</w:t>
            </w:r>
          </w:p>
          <w:p w:rsidR="00BE5ED0" w:rsidRPr="00BE5ED0" w:rsidRDefault="00BE5ED0" w:rsidP="00BE5ED0">
            <w:pPr>
              <w:ind w:left="34"/>
              <w:jc w:val="center"/>
              <w:rPr>
                <w:rFonts w:ascii="Times New Roman" w:eastAsia="Times New Roman" w:hAnsi="Times New Roman" w:cs="Times New Roman"/>
                <w:sz w:val="20"/>
                <w:szCs w:val="20"/>
                <w:lang w:eastAsia="ru-RU"/>
              </w:rPr>
            </w:pPr>
          </w:p>
        </w:tc>
        <w:tc>
          <w:tcPr>
            <w:tcW w:w="1418"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24</w:t>
            </w:r>
          </w:p>
        </w:tc>
        <w:tc>
          <w:tcPr>
            <w:tcW w:w="567"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15</w:t>
            </w:r>
          </w:p>
        </w:tc>
        <w:tc>
          <w:tcPr>
            <w:tcW w:w="850"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14</w:t>
            </w:r>
          </w:p>
          <w:p w:rsidR="00BE5ED0" w:rsidRPr="00BE5ED0" w:rsidRDefault="00BE5ED0" w:rsidP="00BE5ED0">
            <w:pPr>
              <w:ind w:left="34"/>
              <w:jc w:val="center"/>
              <w:rPr>
                <w:rFonts w:ascii="Times New Roman" w:eastAsia="Times New Roman" w:hAnsi="Times New Roman" w:cs="Times New Roman"/>
                <w:sz w:val="20"/>
                <w:szCs w:val="20"/>
                <w:lang w:eastAsia="ru-RU"/>
              </w:rPr>
            </w:pPr>
          </w:p>
        </w:tc>
        <w:tc>
          <w:tcPr>
            <w:tcW w:w="1843" w:type="dxa"/>
          </w:tcPr>
          <w:p w:rsidR="00BE5ED0" w:rsidRPr="00BE5ED0" w:rsidRDefault="00BE5ED0" w:rsidP="00BE5ED0">
            <w:pPr>
              <w:numPr>
                <w:ilvl w:val="0"/>
                <w:numId w:val="15"/>
              </w:numPr>
              <w:ind w:left="0" w:firstLine="0"/>
              <w:contextualSpacing/>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декларация</w:t>
            </w:r>
          </w:p>
          <w:p w:rsidR="00BE5ED0" w:rsidRPr="00BE5ED0" w:rsidRDefault="00BE5ED0" w:rsidP="00BE5ED0">
            <w:pP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 xml:space="preserve">1 - льготная аттестация </w:t>
            </w:r>
            <w:proofErr w:type="spellStart"/>
            <w:r w:rsidRPr="00BE5ED0">
              <w:rPr>
                <w:rFonts w:ascii="Times New Roman" w:eastAsia="Times New Roman" w:hAnsi="Times New Roman" w:cs="Times New Roman"/>
                <w:sz w:val="20"/>
                <w:szCs w:val="20"/>
                <w:lang w:eastAsia="ru-RU"/>
              </w:rPr>
              <w:t>пед</w:t>
            </w:r>
            <w:proofErr w:type="spellEnd"/>
            <w:r w:rsidRPr="00BE5ED0">
              <w:rPr>
                <w:rFonts w:ascii="Times New Roman" w:eastAsia="Times New Roman" w:hAnsi="Times New Roman" w:cs="Times New Roman"/>
                <w:sz w:val="20"/>
                <w:szCs w:val="20"/>
                <w:lang w:eastAsia="ru-RU"/>
              </w:rPr>
              <w:t>. кадров,</w:t>
            </w:r>
          </w:p>
          <w:p w:rsidR="00BE5ED0" w:rsidRPr="00BE5ED0" w:rsidRDefault="00BE5ED0" w:rsidP="00BE5ED0">
            <w:pPr>
              <w:numPr>
                <w:ilvl w:val="0"/>
                <w:numId w:val="13"/>
              </w:numPr>
              <w:ind w:left="0" w:firstLine="0"/>
              <w:contextualSpacing/>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Удлинённый отпуск сроком до одного года</w:t>
            </w:r>
          </w:p>
          <w:p w:rsidR="00BE5ED0" w:rsidRPr="00BE5ED0" w:rsidRDefault="00BE5ED0" w:rsidP="00BE5ED0">
            <w:pPr>
              <w:numPr>
                <w:ilvl w:val="0"/>
                <w:numId w:val="14"/>
              </w:numPr>
              <w:ind w:left="0" w:firstLine="0"/>
              <w:contextualSpacing/>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Риск-ориентир. подход</w:t>
            </w:r>
          </w:p>
          <w:p w:rsidR="00BE5ED0" w:rsidRPr="00BE5ED0" w:rsidRDefault="00BE5ED0" w:rsidP="00BE5ED0">
            <w:pP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2-медосмотр</w:t>
            </w:r>
          </w:p>
        </w:tc>
      </w:tr>
      <w:tr w:rsidR="00BE5ED0" w:rsidRPr="00BE5ED0" w:rsidTr="00C6188E">
        <w:trPr>
          <w:trHeight w:val="169"/>
        </w:trPr>
        <w:tc>
          <w:tcPr>
            <w:tcW w:w="3544" w:type="dxa"/>
          </w:tcPr>
          <w:p w:rsidR="00BE5ED0" w:rsidRPr="00BE5ED0" w:rsidRDefault="00BE5ED0" w:rsidP="00BE5ED0">
            <w:pPr>
              <w:rPr>
                <w:rFonts w:ascii="Times New Roman" w:hAnsi="Times New Roman" w:cs="Times New Roman"/>
              </w:rPr>
            </w:pPr>
            <w:r w:rsidRPr="00BE5ED0">
              <w:rPr>
                <w:rFonts w:ascii="Times New Roman" w:hAnsi="Times New Roman" w:cs="Times New Roman"/>
                <w:sz w:val="20"/>
                <w:szCs w:val="20"/>
              </w:rPr>
              <w:t xml:space="preserve">Кинешемская </w:t>
            </w:r>
            <w:r w:rsidR="00680914" w:rsidRPr="00680914">
              <w:rPr>
                <w:rFonts w:ascii="Times New Roman" w:hAnsi="Times New Roman" w:cs="Times New Roman"/>
                <w:sz w:val="20"/>
                <w:szCs w:val="20"/>
              </w:rPr>
              <w:t>городская</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559"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contextualSpacing/>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 xml:space="preserve">1 – </w:t>
            </w:r>
            <w:proofErr w:type="spellStart"/>
            <w:r w:rsidRPr="00BE5ED0">
              <w:rPr>
                <w:rFonts w:ascii="Times New Roman" w:eastAsia="Times New Roman" w:hAnsi="Times New Roman" w:cs="Times New Roman"/>
                <w:sz w:val="20"/>
                <w:szCs w:val="20"/>
                <w:lang w:eastAsia="ru-RU"/>
              </w:rPr>
              <w:t>дисц</w:t>
            </w:r>
            <w:proofErr w:type="spellEnd"/>
            <w:r w:rsidRPr="00BE5ED0">
              <w:rPr>
                <w:rFonts w:ascii="Times New Roman" w:eastAsia="Times New Roman" w:hAnsi="Times New Roman" w:cs="Times New Roman"/>
                <w:sz w:val="20"/>
                <w:szCs w:val="20"/>
                <w:lang w:eastAsia="ru-RU"/>
              </w:rPr>
              <w:t xml:space="preserve">. </w:t>
            </w:r>
            <w:proofErr w:type="spellStart"/>
            <w:r w:rsidRPr="00BE5ED0">
              <w:rPr>
                <w:rFonts w:ascii="Times New Roman" w:eastAsia="Times New Roman" w:hAnsi="Times New Roman" w:cs="Times New Roman"/>
                <w:sz w:val="20"/>
                <w:szCs w:val="20"/>
                <w:lang w:eastAsia="ru-RU"/>
              </w:rPr>
              <w:t>вз</w:t>
            </w:r>
            <w:proofErr w:type="spellEnd"/>
            <w:r w:rsidRPr="00BE5ED0">
              <w:rPr>
                <w:rFonts w:ascii="Times New Roman" w:eastAsia="Times New Roman" w:hAnsi="Times New Roman" w:cs="Times New Roman"/>
                <w:sz w:val="20"/>
                <w:szCs w:val="20"/>
                <w:lang w:eastAsia="ru-RU"/>
              </w:rPr>
              <w:t>.</w:t>
            </w:r>
          </w:p>
        </w:tc>
      </w:tr>
      <w:tr w:rsidR="00BE5ED0" w:rsidRPr="00BE5ED0" w:rsidTr="00C6188E">
        <w:tc>
          <w:tcPr>
            <w:tcW w:w="3544"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Тейковская</w:t>
            </w:r>
            <w:proofErr w:type="spellEnd"/>
            <w:r w:rsidRPr="00BE5ED0">
              <w:rPr>
                <w:rFonts w:ascii="Times New Roman" w:hAnsi="Times New Roman" w:cs="Times New Roman"/>
                <w:sz w:val="20"/>
                <w:szCs w:val="20"/>
              </w:rPr>
              <w:t xml:space="preserve"> </w:t>
            </w:r>
            <w:r w:rsidR="00680914" w:rsidRPr="00680914">
              <w:rPr>
                <w:rFonts w:ascii="Times New Roman" w:hAnsi="Times New Roman" w:cs="Times New Roman"/>
                <w:sz w:val="20"/>
                <w:szCs w:val="20"/>
              </w:rPr>
              <w:t>городская</w:t>
            </w:r>
          </w:p>
        </w:tc>
        <w:tc>
          <w:tcPr>
            <w:tcW w:w="851"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p w:rsidR="00BE5ED0" w:rsidRPr="00BE5ED0" w:rsidRDefault="00BE5ED0" w:rsidP="00BE5ED0">
            <w:pPr>
              <w:jc w:val="center"/>
              <w:rPr>
                <w:rFonts w:ascii="Times New Roman" w:eastAsia="Times New Roman" w:hAnsi="Times New Roman" w:cs="Times New Roman"/>
                <w:sz w:val="20"/>
                <w:szCs w:val="20"/>
                <w:lang w:eastAsia="ru-RU"/>
              </w:rPr>
            </w:pP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p w:rsidR="00BE5ED0" w:rsidRPr="00BE5ED0" w:rsidRDefault="00BE5ED0" w:rsidP="00BE5ED0">
            <w:pPr>
              <w:ind w:left="720"/>
              <w:contextualSpacing/>
              <w:jc w:val="center"/>
              <w:rPr>
                <w:rFonts w:ascii="Times New Roman" w:eastAsia="Times New Roman" w:hAnsi="Times New Roman" w:cs="Times New Roman"/>
                <w:sz w:val="20"/>
                <w:szCs w:val="20"/>
                <w:lang w:eastAsia="ru-RU"/>
              </w:rPr>
            </w:pP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c>
          <w:tcPr>
            <w:tcW w:w="1843" w:type="dxa"/>
          </w:tcPr>
          <w:p w:rsidR="00BE5ED0" w:rsidRPr="00BE5ED0" w:rsidRDefault="00BE5ED0" w:rsidP="00BE5ED0">
            <w:pP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1-медосмотр руководителей</w:t>
            </w:r>
          </w:p>
        </w:tc>
      </w:tr>
      <w:tr w:rsidR="00BE5ED0" w:rsidRPr="00BE5ED0" w:rsidTr="00C6188E">
        <w:tc>
          <w:tcPr>
            <w:tcW w:w="3544"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Фурмановская</w:t>
            </w:r>
            <w:proofErr w:type="spellEnd"/>
            <w:r w:rsidR="00680914" w:rsidRPr="00680914">
              <w:rPr>
                <w:rFonts w:ascii="Times New Roman" w:hAnsi="Times New Roman" w:cs="Times New Roman"/>
                <w:sz w:val="20"/>
                <w:szCs w:val="20"/>
              </w:rPr>
              <w:t xml:space="preserve"> районная</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559"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1843" w:type="dxa"/>
          </w:tcPr>
          <w:p w:rsidR="00BE5ED0" w:rsidRPr="00BE5ED0" w:rsidRDefault="00BE5ED0" w:rsidP="00BE5ED0">
            <w:pP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2-консультация перед проверкой ГИТ</w:t>
            </w:r>
          </w:p>
          <w:p w:rsidR="00BE5ED0" w:rsidRPr="00BE5ED0" w:rsidRDefault="00BE5ED0" w:rsidP="00BE5ED0">
            <w:pP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1-дисц. взыск.</w:t>
            </w:r>
          </w:p>
        </w:tc>
      </w:tr>
      <w:tr w:rsidR="00BE5ED0" w:rsidRPr="00BE5ED0" w:rsidTr="00C6188E">
        <w:trPr>
          <w:trHeight w:val="70"/>
        </w:trPr>
        <w:tc>
          <w:tcPr>
            <w:tcW w:w="3544" w:type="dxa"/>
          </w:tcPr>
          <w:p w:rsidR="00BE5ED0" w:rsidRPr="00BE5ED0" w:rsidRDefault="00BE5ED0" w:rsidP="00680914">
            <w:pPr>
              <w:rPr>
                <w:rFonts w:ascii="Times New Roman" w:hAnsi="Times New Roman" w:cs="Times New Roman"/>
              </w:rPr>
            </w:pPr>
            <w:r w:rsidRPr="00BE5ED0">
              <w:rPr>
                <w:rFonts w:ascii="Times New Roman" w:hAnsi="Times New Roman" w:cs="Times New Roman"/>
                <w:sz w:val="20"/>
                <w:szCs w:val="20"/>
              </w:rPr>
              <w:t>Шуйская районная</w:t>
            </w:r>
          </w:p>
        </w:tc>
        <w:tc>
          <w:tcPr>
            <w:tcW w:w="851"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10</w:t>
            </w:r>
          </w:p>
        </w:tc>
        <w:tc>
          <w:tcPr>
            <w:tcW w:w="1559"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13</w:t>
            </w:r>
          </w:p>
        </w:tc>
        <w:tc>
          <w:tcPr>
            <w:tcW w:w="1418"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12</w:t>
            </w:r>
          </w:p>
        </w:tc>
        <w:tc>
          <w:tcPr>
            <w:tcW w:w="567"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850"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1843"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Верхнеландеховская</w:t>
            </w:r>
            <w:proofErr w:type="spellEnd"/>
            <w:r w:rsidR="00680914">
              <w:rPr>
                <w:rFonts w:ascii="Times New Roman" w:hAnsi="Times New Roman" w:cs="Times New Roman"/>
                <w:sz w:val="20"/>
                <w:szCs w:val="20"/>
              </w:rPr>
              <w:t xml:space="preserve"> </w:t>
            </w:r>
            <w:r w:rsidR="00680914" w:rsidRPr="00680914">
              <w:rPr>
                <w:rFonts w:ascii="Times New Roman" w:hAnsi="Times New Roman" w:cs="Times New Roman"/>
                <w:sz w:val="20"/>
                <w:szCs w:val="20"/>
              </w:rPr>
              <w:t>районная</w:t>
            </w:r>
          </w:p>
        </w:tc>
        <w:tc>
          <w:tcPr>
            <w:tcW w:w="851"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10</w:t>
            </w:r>
          </w:p>
        </w:tc>
        <w:tc>
          <w:tcPr>
            <w:tcW w:w="1418" w:type="dxa"/>
          </w:tcPr>
          <w:p w:rsidR="00BE5ED0" w:rsidRPr="00BE5ED0" w:rsidRDefault="00BE5ED0" w:rsidP="00680914">
            <w:pPr>
              <w:ind w:left="39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12</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Вичугская</w:t>
            </w:r>
            <w:proofErr w:type="spellEnd"/>
            <w:r w:rsidR="00680914">
              <w:rPr>
                <w:rFonts w:ascii="Times New Roman" w:hAnsi="Times New Roman" w:cs="Times New Roman"/>
                <w:sz w:val="20"/>
                <w:szCs w:val="20"/>
              </w:rPr>
              <w:t xml:space="preserve"> </w:t>
            </w:r>
            <w:r w:rsidR="00680914" w:rsidRPr="00680914">
              <w:rPr>
                <w:rFonts w:ascii="Times New Roman" w:hAnsi="Times New Roman" w:cs="Times New Roman"/>
                <w:sz w:val="20"/>
                <w:szCs w:val="20"/>
              </w:rPr>
              <w:t>районная</w:t>
            </w:r>
          </w:p>
        </w:tc>
        <w:tc>
          <w:tcPr>
            <w:tcW w:w="851" w:type="dxa"/>
          </w:tcPr>
          <w:p w:rsidR="00BE5ED0" w:rsidRPr="00BE5ED0" w:rsidRDefault="00BE5ED0" w:rsidP="00BE5ED0">
            <w:pPr>
              <w:ind w:left="3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13</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14</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r w:rsidRPr="00BE5ED0">
              <w:rPr>
                <w:rFonts w:ascii="Times New Roman" w:hAnsi="Times New Roman" w:cs="Times New Roman"/>
                <w:sz w:val="20"/>
                <w:szCs w:val="20"/>
              </w:rPr>
              <w:t>Гав-Посадская</w:t>
            </w:r>
            <w:r w:rsidR="00680914" w:rsidRPr="00680914">
              <w:rPr>
                <w:rFonts w:ascii="Times New Roman" w:hAnsi="Times New Roman" w:cs="Times New Roman"/>
                <w:sz w:val="20"/>
                <w:szCs w:val="20"/>
              </w:rPr>
              <w:t xml:space="preserve"> районная</w:t>
            </w:r>
          </w:p>
        </w:tc>
        <w:tc>
          <w:tcPr>
            <w:tcW w:w="851"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12</w:t>
            </w:r>
          </w:p>
        </w:tc>
        <w:tc>
          <w:tcPr>
            <w:tcW w:w="1559"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r w:rsidRPr="00BE5ED0">
              <w:rPr>
                <w:rFonts w:ascii="Times New Roman" w:hAnsi="Times New Roman" w:cs="Times New Roman"/>
                <w:sz w:val="20"/>
                <w:szCs w:val="20"/>
              </w:rPr>
              <w:t>Заволжская</w:t>
            </w:r>
            <w:r w:rsidR="00680914" w:rsidRPr="00680914">
              <w:rPr>
                <w:rFonts w:ascii="Times New Roman" w:hAnsi="Times New Roman" w:cs="Times New Roman"/>
                <w:sz w:val="20"/>
                <w:szCs w:val="20"/>
              </w:rPr>
              <w:t xml:space="preserve"> районная</w:t>
            </w:r>
          </w:p>
        </w:tc>
        <w:tc>
          <w:tcPr>
            <w:tcW w:w="851"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10</w:t>
            </w:r>
          </w:p>
        </w:tc>
        <w:tc>
          <w:tcPr>
            <w:tcW w:w="1559"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1418"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r w:rsidRPr="00BE5ED0">
              <w:rPr>
                <w:rFonts w:ascii="Times New Roman" w:hAnsi="Times New Roman" w:cs="Times New Roman"/>
                <w:sz w:val="20"/>
                <w:szCs w:val="20"/>
              </w:rPr>
              <w:t>Ивановская</w:t>
            </w:r>
            <w:r w:rsidR="00680914" w:rsidRPr="00680914">
              <w:rPr>
                <w:rFonts w:ascii="Times New Roman" w:hAnsi="Times New Roman" w:cs="Times New Roman"/>
                <w:sz w:val="20"/>
                <w:szCs w:val="20"/>
              </w:rPr>
              <w:t xml:space="preserve"> районная</w:t>
            </w:r>
          </w:p>
        </w:tc>
        <w:tc>
          <w:tcPr>
            <w:tcW w:w="851"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12</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contextualSpacing/>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ветеранство</w:t>
            </w:r>
          </w:p>
          <w:p w:rsidR="00BE5ED0" w:rsidRPr="00BE5ED0" w:rsidRDefault="00BE5ED0" w:rsidP="00BE5ED0">
            <w:pPr>
              <w:ind w:left="34"/>
              <w:contextualSpacing/>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медосмотр</w:t>
            </w:r>
          </w:p>
        </w:tc>
      </w:tr>
      <w:tr w:rsidR="00BE5ED0" w:rsidRPr="00BE5ED0" w:rsidTr="00C6188E">
        <w:tc>
          <w:tcPr>
            <w:tcW w:w="3544" w:type="dxa"/>
          </w:tcPr>
          <w:p w:rsidR="00BE5ED0" w:rsidRPr="00BE5ED0" w:rsidRDefault="00BE5ED0" w:rsidP="00BE5ED0">
            <w:pPr>
              <w:rPr>
                <w:rFonts w:ascii="Times New Roman" w:hAnsi="Times New Roman" w:cs="Times New Roman"/>
              </w:rPr>
            </w:pPr>
            <w:r w:rsidRPr="00BE5ED0">
              <w:rPr>
                <w:rFonts w:ascii="Times New Roman" w:hAnsi="Times New Roman" w:cs="Times New Roman"/>
                <w:sz w:val="20"/>
                <w:szCs w:val="20"/>
              </w:rPr>
              <w:t>Ильинская</w:t>
            </w:r>
            <w:r w:rsidR="00680914" w:rsidRPr="00680914">
              <w:rPr>
                <w:rFonts w:ascii="Times New Roman" w:hAnsi="Times New Roman" w:cs="Times New Roman"/>
                <w:sz w:val="20"/>
                <w:szCs w:val="20"/>
              </w:rPr>
              <w:t xml:space="preserve"> районная</w:t>
            </w:r>
          </w:p>
        </w:tc>
        <w:tc>
          <w:tcPr>
            <w:tcW w:w="851"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10</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10</w:t>
            </w:r>
          </w:p>
        </w:tc>
        <w:tc>
          <w:tcPr>
            <w:tcW w:w="1418"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567"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850"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r w:rsidRPr="00BE5ED0">
              <w:rPr>
                <w:rFonts w:ascii="Times New Roman" w:hAnsi="Times New Roman" w:cs="Times New Roman"/>
                <w:sz w:val="20"/>
                <w:szCs w:val="20"/>
              </w:rPr>
              <w:t>Кинешемская</w:t>
            </w:r>
            <w:r w:rsidR="00680914" w:rsidRPr="00680914">
              <w:rPr>
                <w:rFonts w:ascii="Times New Roman" w:hAnsi="Times New Roman" w:cs="Times New Roman"/>
                <w:sz w:val="20"/>
                <w:szCs w:val="20"/>
              </w:rPr>
              <w:t xml:space="preserve"> районная</w:t>
            </w:r>
          </w:p>
        </w:tc>
        <w:tc>
          <w:tcPr>
            <w:tcW w:w="851"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10</w:t>
            </w:r>
          </w:p>
        </w:tc>
        <w:tc>
          <w:tcPr>
            <w:tcW w:w="1418"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медосмотр</w:t>
            </w:r>
          </w:p>
        </w:tc>
      </w:tr>
      <w:tr w:rsidR="00BE5ED0" w:rsidRPr="00BE5ED0" w:rsidTr="00C6188E">
        <w:tc>
          <w:tcPr>
            <w:tcW w:w="3544" w:type="dxa"/>
          </w:tcPr>
          <w:p w:rsidR="00BE5ED0" w:rsidRPr="00BE5ED0" w:rsidRDefault="00BE5ED0" w:rsidP="00BE5ED0">
            <w:pPr>
              <w:rPr>
                <w:rFonts w:ascii="Times New Roman" w:hAnsi="Times New Roman" w:cs="Times New Roman"/>
              </w:rPr>
            </w:pPr>
            <w:r w:rsidRPr="00BE5ED0">
              <w:rPr>
                <w:rFonts w:ascii="Times New Roman" w:hAnsi="Times New Roman" w:cs="Times New Roman"/>
                <w:sz w:val="20"/>
                <w:szCs w:val="20"/>
              </w:rPr>
              <w:t>Комсомольская</w:t>
            </w:r>
            <w:r w:rsidR="00680914" w:rsidRPr="00680914">
              <w:rPr>
                <w:rFonts w:ascii="Times New Roman" w:hAnsi="Times New Roman" w:cs="Times New Roman"/>
                <w:sz w:val="20"/>
                <w:szCs w:val="20"/>
              </w:rPr>
              <w:t xml:space="preserve"> районная</w:t>
            </w:r>
          </w:p>
        </w:tc>
        <w:tc>
          <w:tcPr>
            <w:tcW w:w="851" w:type="dxa"/>
          </w:tcPr>
          <w:p w:rsidR="00BE5ED0" w:rsidRPr="00BE5ED0" w:rsidRDefault="00BE5ED0" w:rsidP="00BE5ED0">
            <w:pPr>
              <w:ind w:left="3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12</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10</w:t>
            </w:r>
          </w:p>
        </w:tc>
        <w:tc>
          <w:tcPr>
            <w:tcW w:w="1418"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12</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Лежневская</w:t>
            </w:r>
            <w:proofErr w:type="spellEnd"/>
            <w:r w:rsidR="00680914" w:rsidRPr="00680914">
              <w:rPr>
                <w:rFonts w:ascii="Times New Roman" w:hAnsi="Times New Roman" w:cs="Times New Roman"/>
                <w:sz w:val="20"/>
                <w:szCs w:val="20"/>
              </w:rPr>
              <w:t xml:space="preserve"> районная</w:t>
            </w:r>
          </w:p>
        </w:tc>
        <w:tc>
          <w:tcPr>
            <w:tcW w:w="851"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10</w:t>
            </w:r>
          </w:p>
        </w:tc>
        <w:tc>
          <w:tcPr>
            <w:tcW w:w="1559" w:type="dxa"/>
          </w:tcPr>
          <w:p w:rsidR="00BE5ED0" w:rsidRPr="00BE5ED0" w:rsidRDefault="00BE5ED0" w:rsidP="00BE5ED0">
            <w:pPr>
              <w:ind w:left="39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12</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Лухская</w:t>
            </w:r>
            <w:proofErr w:type="spellEnd"/>
            <w:r w:rsidR="00680914" w:rsidRPr="00680914">
              <w:rPr>
                <w:rFonts w:ascii="Times New Roman" w:hAnsi="Times New Roman" w:cs="Times New Roman"/>
                <w:sz w:val="20"/>
                <w:szCs w:val="20"/>
              </w:rPr>
              <w:t xml:space="preserve"> районная</w:t>
            </w:r>
          </w:p>
        </w:tc>
        <w:tc>
          <w:tcPr>
            <w:tcW w:w="851" w:type="dxa"/>
          </w:tcPr>
          <w:p w:rsidR="00BE5ED0" w:rsidRPr="00BE5ED0" w:rsidRDefault="00BE5ED0" w:rsidP="00BE5ED0">
            <w:pPr>
              <w:ind w:left="3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1559"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Пестяковская</w:t>
            </w:r>
            <w:proofErr w:type="spellEnd"/>
            <w:r w:rsidR="00680914" w:rsidRPr="00680914">
              <w:rPr>
                <w:rFonts w:ascii="Times New Roman" w:hAnsi="Times New Roman" w:cs="Times New Roman"/>
                <w:sz w:val="20"/>
                <w:szCs w:val="20"/>
              </w:rPr>
              <w:t xml:space="preserve"> районная</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559"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12</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r w:rsidRPr="00BE5ED0">
              <w:rPr>
                <w:rFonts w:ascii="Times New Roman" w:hAnsi="Times New Roman" w:cs="Times New Roman"/>
                <w:sz w:val="20"/>
                <w:szCs w:val="20"/>
              </w:rPr>
              <w:t xml:space="preserve">Приволжская </w:t>
            </w:r>
            <w:r w:rsidR="00680914" w:rsidRPr="00680914">
              <w:rPr>
                <w:rFonts w:ascii="Times New Roman" w:hAnsi="Times New Roman" w:cs="Times New Roman"/>
                <w:sz w:val="20"/>
                <w:szCs w:val="20"/>
              </w:rPr>
              <w:t>районная</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559"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Пучежская</w:t>
            </w:r>
            <w:proofErr w:type="spellEnd"/>
            <w:r w:rsidR="00680914" w:rsidRPr="00680914">
              <w:rPr>
                <w:rFonts w:ascii="Times New Roman" w:hAnsi="Times New Roman" w:cs="Times New Roman"/>
                <w:sz w:val="20"/>
                <w:szCs w:val="20"/>
              </w:rPr>
              <w:t xml:space="preserve"> районная</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559"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Родниковская</w:t>
            </w:r>
            <w:proofErr w:type="spellEnd"/>
            <w:r w:rsidR="00680914" w:rsidRPr="00680914">
              <w:rPr>
                <w:rFonts w:ascii="Times New Roman" w:hAnsi="Times New Roman" w:cs="Times New Roman"/>
                <w:sz w:val="20"/>
                <w:szCs w:val="20"/>
              </w:rPr>
              <w:t xml:space="preserve"> районная</w:t>
            </w:r>
          </w:p>
        </w:tc>
        <w:tc>
          <w:tcPr>
            <w:tcW w:w="851"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1559"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12</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12</w:t>
            </w:r>
          </w:p>
        </w:tc>
        <w:tc>
          <w:tcPr>
            <w:tcW w:w="1843"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r w:rsidRPr="00BE5ED0">
              <w:rPr>
                <w:rFonts w:ascii="Times New Roman" w:hAnsi="Times New Roman" w:cs="Times New Roman"/>
                <w:sz w:val="20"/>
                <w:szCs w:val="20"/>
              </w:rPr>
              <w:t>Савинская</w:t>
            </w:r>
            <w:r w:rsidR="00680914" w:rsidRPr="00680914">
              <w:rPr>
                <w:rFonts w:ascii="Times New Roman" w:hAnsi="Times New Roman" w:cs="Times New Roman"/>
                <w:sz w:val="20"/>
                <w:szCs w:val="20"/>
              </w:rPr>
              <w:t xml:space="preserve"> районная</w:t>
            </w:r>
          </w:p>
        </w:tc>
        <w:tc>
          <w:tcPr>
            <w:tcW w:w="851"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1559"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13</w:t>
            </w:r>
          </w:p>
        </w:tc>
        <w:tc>
          <w:tcPr>
            <w:tcW w:w="1418"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Тейковская</w:t>
            </w:r>
            <w:proofErr w:type="spellEnd"/>
            <w:r w:rsidR="00680914" w:rsidRPr="00680914">
              <w:rPr>
                <w:rFonts w:ascii="Times New Roman" w:hAnsi="Times New Roman" w:cs="Times New Roman"/>
                <w:sz w:val="20"/>
                <w:szCs w:val="20"/>
              </w:rPr>
              <w:t xml:space="preserve"> районная</w:t>
            </w:r>
          </w:p>
        </w:tc>
        <w:tc>
          <w:tcPr>
            <w:tcW w:w="851" w:type="dxa"/>
          </w:tcPr>
          <w:p w:rsidR="00BE5ED0" w:rsidRPr="00BE5ED0" w:rsidRDefault="00BE5ED0" w:rsidP="00BE5ED0">
            <w:pPr>
              <w:ind w:left="3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10</w:t>
            </w:r>
          </w:p>
        </w:tc>
        <w:tc>
          <w:tcPr>
            <w:tcW w:w="1418"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proofErr w:type="spellStart"/>
            <w:r w:rsidRPr="00BE5ED0">
              <w:rPr>
                <w:rFonts w:ascii="Times New Roman" w:hAnsi="Times New Roman" w:cs="Times New Roman"/>
                <w:sz w:val="20"/>
                <w:szCs w:val="20"/>
              </w:rPr>
              <w:t>Южская</w:t>
            </w:r>
            <w:proofErr w:type="spellEnd"/>
            <w:r w:rsidR="00680914" w:rsidRPr="00680914">
              <w:rPr>
                <w:rFonts w:ascii="Times New Roman" w:hAnsi="Times New Roman" w:cs="Times New Roman"/>
                <w:sz w:val="20"/>
                <w:szCs w:val="20"/>
              </w:rPr>
              <w:t xml:space="preserve"> районная</w:t>
            </w:r>
          </w:p>
        </w:tc>
        <w:tc>
          <w:tcPr>
            <w:tcW w:w="851"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10</w:t>
            </w:r>
          </w:p>
        </w:tc>
        <w:tc>
          <w:tcPr>
            <w:tcW w:w="1559"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12</w:t>
            </w:r>
          </w:p>
        </w:tc>
        <w:tc>
          <w:tcPr>
            <w:tcW w:w="1418"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12</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0</w:t>
            </w:r>
          </w:p>
        </w:tc>
      </w:tr>
      <w:tr w:rsidR="00BE5ED0" w:rsidRPr="00BE5ED0" w:rsidTr="00C6188E">
        <w:trPr>
          <w:trHeight w:val="70"/>
        </w:trPr>
        <w:tc>
          <w:tcPr>
            <w:tcW w:w="3544" w:type="dxa"/>
          </w:tcPr>
          <w:p w:rsidR="00BE5ED0" w:rsidRPr="00BE5ED0" w:rsidRDefault="00BE5ED0" w:rsidP="00BE5ED0">
            <w:pPr>
              <w:rPr>
                <w:rFonts w:ascii="Times New Roman" w:hAnsi="Times New Roman" w:cs="Times New Roman"/>
                <w:sz w:val="20"/>
                <w:szCs w:val="20"/>
              </w:rPr>
            </w:pPr>
            <w:proofErr w:type="spellStart"/>
            <w:r w:rsidRPr="00BE5ED0">
              <w:rPr>
                <w:rFonts w:ascii="Times New Roman" w:hAnsi="Times New Roman" w:cs="Times New Roman"/>
                <w:sz w:val="20"/>
                <w:szCs w:val="20"/>
              </w:rPr>
              <w:lastRenderedPageBreak/>
              <w:t>Юрьевецкая</w:t>
            </w:r>
            <w:proofErr w:type="spellEnd"/>
            <w:r w:rsidR="00680914" w:rsidRPr="00680914">
              <w:rPr>
                <w:rFonts w:ascii="Times New Roman" w:hAnsi="Times New Roman" w:cs="Times New Roman"/>
                <w:sz w:val="20"/>
                <w:szCs w:val="20"/>
              </w:rPr>
              <w:t xml:space="preserve"> районная</w:t>
            </w:r>
          </w:p>
        </w:tc>
        <w:tc>
          <w:tcPr>
            <w:tcW w:w="851"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13</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10</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680914" w:rsidRDefault="00BE5ED0" w:rsidP="00BE5ED0">
            <w:pPr>
              <w:rPr>
                <w:rFonts w:ascii="Times New Roman" w:hAnsi="Times New Roman" w:cs="Times New Roman"/>
              </w:rPr>
            </w:pPr>
            <w:r w:rsidRPr="00680914">
              <w:rPr>
                <w:rFonts w:ascii="Times New Roman" w:hAnsi="Times New Roman" w:cs="Times New Roman"/>
                <w:sz w:val="20"/>
                <w:szCs w:val="20"/>
              </w:rPr>
              <w:t>ИГЭУ студенты</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680914" w:rsidRDefault="00BE5ED0" w:rsidP="00BE5ED0">
            <w:pPr>
              <w:rPr>
                <w:rFonts w:ascii="Times New Roman" w:hAnsi="Times New Roman" w:cs="Times New Roman"/>
                <w:sz w:val="20"/>
                <w:szCs w:val="20"/>
              </w:rPr>
            </w:pPr>
            <w:r w:rsidRPr="00680914">
              <w:rPr>
                <w:rFonts w:ascii="Times New Roman" w:hAnsi="Times New Roman" w:cs="Times New Roman"/>
                <w:sz w:val="20"/>
                <w:szCs w:val="20"/>
              </w:rPr>
              <w:t>ИВГПУ студенты</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p w:rsidR="00BE5ED0" w:rsidRPr="00BE5ED0" w:rsidRDefault="00BE5ED0" w:rsidP="00BE5ED0">
            <w:pPr>
              <w:ind w:left="394"/>
              <w:contextualSpacing/>
              <w:jc w:val="center"/>
              <w:rPr>
                <w:rFonts w:ascii="Times New Roman" w:eastAsia="Times New Roman" w:hAnsi="Times New Roman" w:cs="Times New Roman"/>
                <w:sz w:val="20"/>
                <w:szCs w:val="20"/>
                <w:lang w:eastAsia="ru-RU"/>
              </w:rPr>
            </w:pP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contextualSpacing/>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повышение квалификации</w:t>
            </w:r>
          </w:p>
        </w:tc>
      </w:tr>
      <w:tr w:rsidR="00BE5ED0" w:rsidRPr="00BE5ED0" w:rsidTr="00C6188E">
        <w:tc>
          <w:tcPr>
            <w:tcW w:w="3544" w:type="dxa"/>
          </w:tcPr>
          <w:p w:rsidR="00BE5ED0" w:rsidRPr="00680914" w:rsidRDefault="00BE5ED0" w:rsidP="00BE5ED0">
            <w:pPr>
              <w:rPr>
                <w:rFonts w:ascii="Times New Roman" w:hAnsi="Times New Roman" w:cs="Times New Roman"/>
              </w:rPr>
            </w:pPr>
            <w:r w:rsidRPr="00680914">
              <w:rPr>
                <w:rFonts w:ascii="Times New Roman" w:hAnsi="Times New Roman" w:cs="Times New Roman"/>
                <w:sz w:val="20"/>
                <w:szCs w:val="20"/>
              </w:rPr>
              <w:t>Ивановский пед</w:t>
            </w:r>
            <w:r w:rsidR="00680914">
              <w:rPr>
                <w:rFonts w:ascii="Times New Roman" w:hAnsi="Times New Roman" w:cs="Times New Roman"/>
                <w:sz w:val="20"/>
                <w:szCs w:val="20"/>
              </w:rPr>
              <w:t xml:space="preserve">агогический </w:t>
            </w:r>
            <w:r w:rsidRPr="00680914">
              <w:rPr>
                <w:rFonts w:ascii="Times New Roman" w:hAnsi="Times New Roman" w:cs="Times New Roman"/>
                <w:sz w:val="20"/>
                <w:szCs w:val="20"/>
              </w:rPr>
              <w:t>колледж</w:t>
            </w:r>
          </w:p>
        </w:tc>
        <w:tc>
          <w:tcPr>
            <w:tcW w:w="851"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13</w:t>
            </w:r>
          </w:p>
        </w:tc>
        <w:tc>
          <w:tcPr>
            <w:tcW w:w="1418"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12</w:t>
            </w:r>
          </w:p>
        </w:tc>
        <w:tc>
          <w:tcPr>
            <w:tcW w:w="567"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12</w:t>
            </w:r>
          </w:p>
        </w:tc>
        <w:tc>
          <w:tcPr>
            <w:tcW w:w="850"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11</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680914" w:rsidRDefault="00BE5ED0" w:rsidP="00BE5ED0">
            <w:pPr>
              <w:rPr>
                <w:rFonts w:ascii="Times New Roman" w:hAnsi="Times New Roman" w:cs="Times New Roman"/>
              </w:rPr>
            </w:pPr>
            <w:r w:rsidRPr="00680914">
              <w:rPr>
                <w:rFonts w:ascii="Times New Roman" w:hAnsi="Times New Roman" w:cs="Times New Roman"/>
                <w:sz w:val="20"/>
                <w:szCs w:val="20"/>
              </w:rPr>
              <w:t>Ивановский колледж сферы услуг</w:t>
            </w:r>
          </w:p>
        </w:tc>
        <w:tc>
          <w:tcPr>
            <w:tcW w:w="851"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10</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680914" w:rsidRDefault="00BE5ED0" w:rsidP="00BE5ED0">
            <w:pPr>
              <w:rPr>
                <w:rFonts w:ascii="Times New Roman" w:hAnsi="Times New Roman" w:cs="Times New Roman"/>
              </w:rPr>
            </w:pPr>
            <w:r w:rsidRPr="00680914">
              <w:rPr>
                <w:rFonts w:ascii="Times New Roman" w:hAnsi="Times New Roman" w:cs="Times New Roman"/>
                <w:sz w:val="20"/>
                <w:szCs w:val="20"/>
              </w:rPr>
              <w:t>Кинешемский пед</w:t>
            </w:r>
            <w:r w:rsidR="00680914">
              <w:rPr>
                <w:rFonts w:ascii="Times New Roman" w:hAnsi="Times New Roman" w:cs="Times New Roman"/>
                <w:sz w:val="20"/>
                <w:szCs w:val="20"/>
              </w:rPr>
              <w:t xml:space="preserve">агогический </w:t>
            </w:r>
            <w:r w:rsidRPr="00680914">
              <w:rPr>
                <w:rFonts w:ascii="Times New Roman" w:hAnsi="Times New Roman" w:cs="Times New Roman"/>
                <w:sz w:val="20"/>
                <w:szCs w:val="20"/>
              </w:rPr>
              <w:t>колледж</w:t>
            </w:r>
          </w:p>
        </w:tc>
        <w:tc>
          <w:tcPr>
            <w:tcW w:w="851"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1418"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567"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680914" w:rsidRDefault="00BE5ED0" w:rsidP="00BE5ED0">
            <w:pPr>
              <w:rPr>
                <w:rFonts w:ascii="Times New Roman" w:hAnsi="Times New Roman" w:cs="Times New Roman"/>
              </w:rPr>
            </w:pPr>
            <w:r w:rsidRPr="00680914">
              <w:rPr>
                <w:rFonts w:ascii="Times New Roman" w:hAnsi="Times New Roman" w:cs="Times New Roman"/>
                <w:sz w:val="20"/>
                <w:szCs w:val="20"/>
              </w:rPr>
              <w:t>Кинешемский технологический колледж</w:t>
            </w:r>
          </w:p>
        </w:tc>
        <w:tc>
          <w:tcPr>
            <w:tcW w:w="851" w:type="dxa"/>
          </w:tcPr>
          <w:p w:rsidR="00BE5ED0" w:rsidRPr="00BE5ED0" w:rsidRDefault="00BE5ED0" w:rsidP="00BE5ED0">
            <w:pPr>
              <w:ind w:left="3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p w:rsidR="00BE5ED0" w:rsidRPr="00BE5ED0" w:rsidRDefault="00BE5ED0" w:rsidP="00BE5ED0">
            <w:pPr>
              <w:ind w:left="34"/>
              <w:jc w:val="center"/>
              <w:rPr>
                <w:rFonts w:ascii="Times New Roman" w:eastAsia="Times New Roman" w:hAnsi="Times New Roman" w:cs="Times New Roman"/>
                <w:sz w:val="20"/>
                <w:szCs w:val="20"/>
                <w:lang w:eastAsia="ru-RU"/>
              </w:rPr>
            </w:pP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p w:rsidR="00BE5ED0" w:rsidRPr="00BE5ED0" w:rsidRDefault="00BE5ED0" w:rsidP="00BE5ED0">
            <w:pPr>
              <w:jc w:val="center"/>
              <w:rPr>
                <w:rFonts w:ascii="Times New Roman" w:eastAsia="Times New Roman" w:hAnsi="Times New Roman" w:cs="Times New Roman"/>
                <w:sz w:val="20"/>
                <w:szCs w:val="20"/>
                <w:lang w:eastAsia="ru-RU"/>
              </w:rPr>
            </w:pPr>
          </w:p>
          <w:p w:rsidR="00BE5ED0" w:rsidRPr="00BE5ED0" w:rsidRDefault="00BE5ED0" w:rsidP="00BE5ED0">
            <w:pPr>
              <w:ind w:left="34"/>
              <w:jc w:val="center"/>
              <w:rPr>
                <w:rFonts w:ascii="Times New Roman" w:eastAsia="Times New Roman" w:hAnsi="Times New Roman" w:cs="Times New Roman"/>
                <w:sz w:val="20"/>
                <w:szCs w:val="20"/>
                <w:lang w:eastAsia="ru-RU"/>
              </w:rPr>
            </w:pPr>
          </w:p>
        </w:tc>
        <w:tc>
          <w:tcPr>
            <w:tcW w:w="1418"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2</w:t>
            </w:r>
          </w:p>
          <w:p w:rsidR="00BE5ED0" w:rsidRPr="00BE5ED0" w:rsidRDefault="00BE5ED0" w:rsidP="00BE5ED0">
            <w:pPr>
              <w:ind w:left="34"/>
              <w:jc w:val="center"/>
              <w:rPr>
                <w:rFonts w:ascii="Times New Roman" w:eastAsia="Times New Roman" w:hAnsi="Times New Roman" w:cs="Times New Roman"/>
                <w:sz w:val="20"/>
                <w:szCs w:val="20"/>
                <w:lang w:eastAsia="ru-RU"/>
              </w:rPr>
            </w:pP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contextualSpacing/>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аттестация педагогических кадров</w:t>
            </w:r>
          </w:p>
        </w:tc>
      </w:tr>
      <w:tr w:rsidR="00BE5ED0" w:rsidRPr="00BE5ED0" w:rsidTr="00C6188E">
        <w:tc>
          <w:tcPr>
            <w:tcW w:w="3544" w:type="dxa"/>
          </w:tcPr>
          <w:p w:rsidR="00BE5ED0" w:rsidRPr="00680914" w:rsidRDefault="00BE5ED0" w:rsidP="00680914">
            <w:pPr>
              <w:rPr>
                <w:rFonts w:ascii="Times New Roman" w:hAnsi="Times New Roman" w:cs="Times New Roman"/>
              </w:rPr>
            </w:pPr>
            <w:proofErr w:type="spellStart"/>
            <w:r w:rsidRPr="00680914">
              <w:rPr>
                <w:rFonts w:ascii="Times New Roman" w:hAnsi="Times New Roman" w:cs="Times New Roman"/>
                <w:sz w:val="20"/>
                <w:szCs w:val="20"/>
              </w:rPr>
              <w:t>Юрьевецкий</w:t>
            </w:r>
            <w:proofErr w:type="spellEnd"/>
            <w:r w:rsidRPr="00680914">
              <w:rPr>
                <w:rFonts w:ascii="Times New Roman" w:hAnsi="Times New Roman" w:cs="Times New Roman"/>
                <w:sz w:val="20"/>
                <w:szCs w:val="20"/>
              </w:rPr>
              <w:t xml:space="preserve"> </w:t>
            </w:r>
            <w:r w:rsidR="00680914" w:rsidRPr="00680914">
              <w:rPr>
                <w:rFonts w:ascii="Times New Roman" w:hAnsi="Times New Roman" w:cs="Times New Roman"/>
                <w:sz w:val="20"/>
                <w:szCs w:val="20"/>
              </w:rPr>
              <w:t>агропромышленный колледж</w:t>
            </w:r>
          </w:p>
        </w:tc>
        <w:tc>
          <w:tcPr>
            <w:tcW w:w="851"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1418"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680914" w:rsidRDefault="00BE5ED0" w:rsidP="00680914">
            <w:pPr>
              <w:rPr>
                <w:rFonts w:ascii="Times New Roman" w:hAnsi="Times New Roman" w:cs="Times New Roman"/>
              </w:rPr>
            </w:pPr>
            <w:r w:rsidRPr="00680914">
              <w:rPr>
                <w:rFonts w:ascii="Times New Roman" w:hAnsi="Times New Roman" w:cs="Times New Roman"/>
                <w:sz w:val="20"/>
                <w:szCs w:val="20"/>
              </w:rPr>
              <w:t xml:space="preserve">Ивановский технический колледж </w:t>
            </w:r>
          </w:p>
        </w:tc>
        <w:tc>
          <w:tcPr>
            <w:tcW w:w="851"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p w:rsidR="00BE5ED0" w:rsidRPr="00BE5ED0" w:rsidRDefault="00BE5ED0" w:rsidP="00BE5ED0">
            <w:pPr>
              <w:ind w:left="394"/>
              <w:contextualSpacing/>
              <w:jc w:val="center"/>
              <w:rPr>
                <w:rFonts w:ascii="Times New Roman" w:eastAsia="Times New Roman" w:hAnsi="Times New Roman" w:cs="Times New Roman"/>
                <w:sz w:val="20"/>
                <w:szCs w:val="20"/>
                <w:lang w:eastAsia="ru-RU"/>
              </w:rPr>
            </w:pPr>
          </w:p>
        </w:tc>
        <w:tc>
          <w:tcPr>
            <w:tcW w:w="1559" w:type="dxa"/>
          </w:tcPr>
          <w:p w:rsidR="00BE5ED0" w:rsidRPr="00BE5ED0" w:rsidRDefault="00BE5ED0" w:rsidP="00BE5ED0">
            <w:pPr>
              <w:ind w:left="39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2</w:t>
            </w:r>
          </w:p>
        </w:tc>
        <w:tc>
          <w:tcPr>
            <w:tcW w:w="1418" w:type="dxa"/>
          </w:tcPr>
          <w:p w:rsidR="00BE5ED0" w:rsidRPr="00BE5ED0" w:rsidRDefault="00BE5ED0" w:rsidP="00BE5ED0">
            <w:pPr>
              <w:ind w:left="39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5</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ind w:left="39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contextualSpacing/>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медосмотры</w:t>
            </w:r>
          </w:p>
        </w:tc>
      </w:tr>
      <w:tr w:rsidR="00BE5ED0" w:rsidRPr="00BE5ED0" w:rsidTr="00C6188E">
        <w:tc>
          <w:tcPr>
            <w:tcW w:w="3544" w:type="dxa"/>
          </w:tcPr>
          <w:p w:rsidR="00BE5ED0" w:rsidRPr="00680914" w:rsidRDefault="00BE5ED0" w:rsidP="00680914">
            <w:pPr>
              <w:jc w:val="both"/>
              <w:rPr>
                <w:rFonts w:ascii="Times New Roman" w:hAnsi="Times New Roman" w:cs="Times New Roman"/>
                <w:sz w:val="20"/>
                <w:szCs w:val="20"/>
              </w:rPr>
            </w:pPr>
            <w:r w:rsidRPr="00680914">
              <w:rPr>
                <w:rFonts w:ascii="Times New Roman" w:hAnsi="Times New Roman" w:cs="Times New Roman"/>
                <w:sz w:val="20"/>
                <w:szCs w:val="20"/>
              </w:rPr>
              <w:t xml:space="preserve">Ивановский колледж пищевой промышленности </w:t>
            </w:r>
          </w:p>
        </w:tc>
        <w:tc>
          <w:tcPr>
            <w:tcW w:w="851" w:type="dxa"/>
          </w:tcPr>
          <w:p w:rsidR="00BE5ED0" w:rsidRPr="00BE5ED0" w:rsidRDefault="00BE5ED0" w:rsidP="00BE5ED0">
            <w:pPr>
              <w:ind w:left="3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1418"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680914" w:rsidRDefault="00BE5ED0" w:rsidP="00680914">
            <w:pPr>
              <w:rPr>
                <w:rFonts w:ascii="Times New Roman" w:hAnsi="Times New Roman" w:cs="Times New Roman"/>
              </w:rPr>
            </w:pPr>
            <w:proofErr w:type="spellStart"/>
            <w:r w:rsidRPr="00680914">
              <w:rPr>
                <w:rFonts w:ascii="Times New Roman" w:hAnsi="Times New Roman" w:cs="Times New Roman"/>
                <w:sz w:val="20"/>
                <w:szCs w:val="20"/>
              </w:rPr>
              <w:t>Фурмановский</w:t>
            </w:r>
            <w:proofErr w:type="spellEnd"/>
            <w:r w:rsidRPr="00680914">
              <w:rPr>
                <w:rFonts w:ascii="Times New Roman" w:hAnsi="Times New Roman" w:cs="Times New Roman"/>
                <w:sz w:val="20"/>
                <w:szCs w:val="20"/>
              </w:rPr>
              <w:t xml:space="preserve"> технический колледж </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3</w:t>
            </w:r>
          </w:p>
          <w:p w:rsidR="00BE5ED0" w:rsidRPr="00BE5ED0" w:rsidRDefault="00BE5ED0" w:rsidP="00BE5ED0">
            <w:pPr>
              <w:jc w:val="center"/>
              <w:rPr>
                <w:rFonts w:ascii="Times New Roman" w:eastAsia="Times New Roman" w:hAnsi="Times New Roman" w:cs="Times New Roman"/>
                <w:sz w:val="20"/>
                <w:szCs w:val="20"/>
                <w:lang w:eastAsia="ru-RU"/>
              </w:rPr>
            </w:pPr>
          </w:p>
        </w:tc>
        <w:tc>
          <w:tcPr>
            <w:tcW w:w="1418"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p w:rsidR="00BE5ED0" w:rsidRPr="00BE5ED0" w:rsidRDefault="00BE5ED0" w:rsidP="00BE5ED0">
            <w:pPr>
              <w:jc w:val="center"/>
              <w:rPr>
                <w:rFonts w:ascii="Times New Roman" w:eastAsia="Times New Roman" w:hAnsi="Times New Roman" w:cs="Times New Roman"/>
                <w:sz w:val="20"/>
                <w:szCs w:val="20"/>
                <w:lang w:eastAsia="ru-RU"/>
              </w:rPr>
            </w:pP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680914" w:rsidRDefault="00BE5ED0" w:rsidP="00680914">
            <w:pPr>
              <w:rPr>
                <w:rFonts w:ascii="Times New Roman" w:hAnsi="Times New Roman" w:cs="Times New Roman"/>
              </w:rPr>
            </w:pPr>
            <w:proofErr w:type="spellStart"/>
            <w:r w:rsidRPr="00680914">
              <w:rPr>
                <w:rFonts w:ascii="Times New Roman" w:hAnsi="Times New Roman" w:cs="Times New Roman"/>
                <w:sz w:val="20"/>
                <w:szCs w:val="20"/>
              </w:rPr>
              <w:t>Вичугский</w:t>
            </w:r>
            <w:proofErr w:type="spellEnd"/>
            <w:r w:rsidRPr="00680914">
              <w:rPr>
                <w:rFonts w:ascii="Times New Roman" w:hAnsi="Times New Roman" w:cs="Times New Roman"/>
                <w:sz w:val="20"/>
                <w:szCs w:val="20"/>
              </w:rPr>
              <w:t xml:space="preserve"> многопрофильный колледж </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680914" w:rsidRDefault="00BE5ED0" w:rsidP="00680914">
            <w:pPr>
              <w:rPr>
                <w:rFonts w:ascii="Times New Roman" w:hAnsi="Times New Roman" w:cs="Times New Roman"/>
              </w:rPr>
            </w:pPr>
            <w:proofErr w:type="spellStart"/>
            <w:r w:rsidRPr="00680914">
              <w:rPr>
                <w:rFonts w:ascii="Times New Roman" w:hAnsi="Times New Roman" w:cs="Times New Roman"/>
                <w:sz w:val="20"/>
                <w:szCs w:val="20"/>
              </w:rPr>
              <w:t>Тейковский</w:t>
            </w:r>
            <w:proofErr w:type="spellEnd"/>
            <w:r w:rsidRPr="00680914">
              <w:rPr>
                <w:rFonts w:ascii="Times New Roman" w:hAnsi="Times New Roman" w:cs="Times New Roman"/>
                <w:sz w:val="20"/>
                <w:szCs w:val="20"/>
              </w:rPr>
              <w:t xml:space="preserve"> многопрофильный колледж </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ind w:left="3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680914" w:rsidRDefault="00BE5ED0" w:rsidP="00680914">
            <w:pPr>
              <w:rPr>
                <w:rFonts w:ascii="Times New Roman" w:hAnsi="Times New Roman" w:cs="Times New Roman"/>
              </w:rPr>
            </w:pPr>
            <w:proofErr w:type="spellStart"/>
            <w:r w:rsidRPr="00680914">
              <w:rPr>
                <w:rFonts w:ascii="Times New Roman" w:hAnsi="Times New Roman" w:cs="Times New Roman"/>
                <w:sz w:val="20"/>
                <w:szCs w:val="20"/>
              </w:rPr>
              <w:t>Тейковский</w:t>
            </w:r>
            <w:proofErr w:type="spellEnd"/>
            <w:r w:rsidRPr="00680914">
              <w:rPr>
                <w:rFonts w:ascii="Times New Roman" w:hAnsi="Times New Roman" w:cs="Times New Roman"/>
              </w:rPr>
              <w:t xml:space="preserve"> </w:t>
            </w:r>
            <w:r w:rsidRPr="00680914">
              <w:rPr>
                <w:rFonts w:ascii="Times New Roman" w:hAnsi="Times New Roman" w:cs="Times New Roman"/>
                <w:sz w:val="20"/>
                <w:szCs w:val="20"/>
              </w:rPr>
              <w:t xml:space="preserve">индустриальный колледж </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ind w:left="39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680914" w:rsidRDefault="00BE5ED0" w:rsidP="00680914">
            <w:pPr>
              <w:jc w:val="both"/>
              <w:rPr>
                <w:rFonts w:ascii="Times New Roman" w:hAnsi="Times New Roman" w:cs="Times New Roman"/>
                <w:sz w:val="20"/>
                <w:szCs w:val="20"/>
              </w:rPr>
            </w:pPr>
            <w:proofErr w:type="spellStart"/>
            <w:r w:rsidRPr="00680914">
              <w:rPr>
                <w:rFonts w:ascii="Times New Roman" w:hAnsi="Times New Roman" w:cs="Times New Roman"/>
                <w:sz w:val="20"/>
                <w:szCs w:val="20"/>
              </w:rPr>
              <w:t>Кохомский</w:t>
            </w:r>
            <w:proofErr w:type="spellEnd"/>
            <w:r w:rsidRPr="00680914">
              <w:rPr>
                <w:rFonts w:ascii="Times New Roman" w:hAnsi="Times New Roman" w:cs="Times New Roman"/>
                <w:sz w:val="20"/>
                <w:szCs w:val="20"/>
              </w:rPr>
              <w:t xml:space="preserve"> индустриальный колледж </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418"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680914" w:rsidRDefault="00BE5ED0" w:rsidP="00680914">
            <w:pPr>
              <w:rPr>
                <w:rFonts w:ascii="Times New Roman" w:hAnsi="Times New Roman" w:cs="Times New Roman"/>
              </w:rPr>
            </w:pPr>
            <w:r w:rsidRPr="00680914">
              <w:rPr>
                <w:rFonts w:ascii="Times New Roman" w:hAnsi="Times New Roman" w:cs="Times New Roman"/>
                <w:sz w:val="20"/>
                <w:szCs w:val="20"/>
              </w:rPr>
              <w:t>Родниковский пол</w:t>
            </w:r>
            <w:r w:rsidR="00680914" w:rsidRPr="00680914">
              <w:rPr>
                <w:rFonts w:ascii="Times New Roman" w:hAnsi="Times New Roman" w:cs="Times New Roman"/>
                <w:sz w:val="20"/>
                <w:szCs w:val="20"/>
              </w:rPr>
              <w:t>итехнический колледж</w:t>
            </w:r>
            <w:r w:rsidRPr="00680914">
              <w:rPr>
                <w:rFonts w:ascii="Times New Roman" w:hAnsi="Times New Roman" w:cs="Times New Roman"/>
                <w:sz w:val="20"/>
                <w:szCs w:val="20"/>
              </w:rPr>
              <w:t xml:space="preserve">  </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418"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0</w:t>
            </w:r>
          </w:p>
          <w:p w:rsidR="00BE5ED0" w:rsidRPr="00BE5ED0" w:rsidRDefault="00BE5ED0" w:rsidP="00BE5ED0">
            <w:pPr>
              <w:ind w:left="34"/>
              <w:contextualSpacing/>
              <w:jc w:val="center"/>
              <w:rPr>
                <w:rFonts w:ascii="Times New Roman" w:eastAsia="Times New Roman" w:hAnsi="Times New Roman" w:cs="Times New Roman"/>
                <w:sz w:val="20"/>
                <w:szCs w:val="20"/>
                <w:lang w:eastAsia="ru-RU"/>
              </w:rPr>
            </w:pP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contextualSpacing/>
              <w:rPr>
                <w:rFonts w:ascii="Times New Roman" w:eastAsia="Times New Roman" w:hAnsi="Times New Roman" w:cs="Times New Roman"/>
                <w:sz w:val="20"/>
                <w:szCs w:val="20"/>
                <w:lang w:eastAsia="ru-RU"/>
              </w:rPr>
            </w:pPr>
            <w:proofErr w:type="spellStart"/>
            <w:r w:rsidRPr="00BE5ED0">
              <w:rPr>
                <w:rFonts w:ascii="Times New Roman" w:eastAsia="Times New Roman" w:hAnsi="Times New Roman" w:cs="Times New Roman"/>
                <w:sz w:val="20"/>
                <w:szCs w:val="20"/>
                <w:lang w:eastAsia="ru-RU"/>
              </w:rPr>
              <w:t>дисц</w:t>
            </w:r>
            <w:proofErr w:type="spellEnd"/>
            <w:r w:rsidRPr="00BE5ED0">
              <w:rPr>
                <w:rFonts w:ascii="Times New Roman" w:eastAsia="Times New Roman" w:hAnsi="Times New Roman" w:cs="Times New Roman"/>
                <w:sz w:val="20"/>
                <w:szCs w:val="20"/>
                <w:lang w:eastAsia="ru-RU"/>
              </w:rPr>
              <w:t>. взыск.</w:t>
            </w:r>
          </w:p>
        </w:tc>
      </w:tr>
      <w:tr w:rsidR="00BE5ED0" w:rsidRPr="00BE5ED0" w:rsidTr="00C6188E">
        <w:tc>
          <w:tcPr>
            <w:tcW w:w="3544" w:type="dxa"/>
          </w:tcPr>
          <w:p w:rsidR="00BE5ED0" w:rsidRPr="00680914" w:rsidRDefault="00BE5ED0" w:rsidP="00BE5ED0">
            <w:pPr>
              <w:rPr>
                <w:rFonts w:ascii="Times New Roman" w:hAnsi="Times New Roman" w:cs="Times New Roman"/>
              </w:rPr>
            </w:pPr>
            <w:r w:rsidRPr="00680914">
              <w:rPr>
                <w:rFonts w:ascii="Times New Roman" w:hAnsi="Times New Roman" w:cs="Times New Roman"/>
                <w:sz w:val="20"/>
                <w:szCs w:val="20"/>
              </w:rPr>
              <w:t>Кинешемский колледж индустрии питания и торговли</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418"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0</w:t>
            </w:r>
          </w:p>
          <w:p w:rsidR="00BE5ED0" w:rsidRPr="00BE5ED0" w:rsidRDefault="00BE5ED0" w:rsidP="00BE5ED0">
            <w:pPr>
              <w:rPr>
                <w:rFonts w:ascii="Times New Roman" w:eastAsia="Times New Roman" w:hAnsi="Times New Roman" w:cs="Times New Roman"/>
                <w:sz w:val="20"/>
                <w:szCs w:val="20"/>
                <w:lang w:eastAsia="ru-RU"/>
              </w:rPr>
            </w:pPr>
          </w:p>
        </w:tc>
      </w:tr>
      <w:tr w:rsidR="00BE5ED0" w:rsidRPr="00BE5ED0" w:rsidTr="00C6188E">
        <w:tc>
          <w:tcPr>
            <w:tcW w:w="3544" w:type="dxa"/>
          </w:tcPr>
          <w:p w:rsidR="00BE5ED0" w:rsidRPr="00680914" w:rsidRDefault="00BE5ED0" w:rsidP="00BE5ED0">
            <w:pPr>
              <w:rPr>
                <w:rFonts w:ascii="Times New Roman" w:hAnsi="Times New Roman" w:cs="Times New Roman"/>
              </w:rPr>
            </w:pPr>
            <w:r w:rsidRPr="00680914">
              <w:rPr>
                <w:rFonts w:ascii="Times New Roman" w:hAnsi="Times New Roman" w:cs="Times New Roman"/>
                <w:sz w:val="20"/>
                <w:szCs w:val="20"/>
              </w:rPr>
              <w:t>Шуйский технологический колледж</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2</w:t>
            </w:r>
          </w:p>
        </w:tc>
        <w:tc>
          <w:tcPr>
            <w:tcW w:w="1418"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0</w:t>
            </w:r>
          </w:p>
          <w:p w:rsidR="00BE5ED0" w:rsidRPr="00BE5ED0" w:rsidRDefault="00BE5ED0" w:rsidP="00BE5ED0">
            <w:pPr>
              <w:ind w:left="34"/>
              <w:jc w:val="center"/>
              <w:rPr>
                <w:rFonts w:ascii="Times New Roman" w:eastAsia="Times New Roman" w:hAnsi="Times New Roman" w:cs="Times New Roman"/>
                <w:sz w:val="20"/>
                <w:szCs w:val="20"/>
                <w:lang w:eastAsia="ru-RU"/>
              </w:rPr>
            </w:pPr>
          </w:p>
        </w:tc>
        <w:tc>
          <w:tcPr>
            <w:tcW w:w="567"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2</w:t>
            </w:r>
          </w:p>
        </w:tc>
        <w:tc>
          <w:tcPr>
            <w:tcW w:w="850"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0</w:t>
            </w:r>
          </w:p>
          <w:p w:rsidR="00BE5ED0" w:rsidRPr="00BE5ED0" w:rsidRDefault="00BE5ED0" w:rsidP="00BE5ED0">
            <w:pPr>
              <w:ind w:left="34"/>
              <w:jc w:val="center"/>
              <w:rPr>
                <w:rFonts w:ascii="Times New Roman" w:eastAsia="Times New Roman" w:hAnsi="Times New Roman" w:cs="Times New Roman"/>
                <w:sz w:val="20"/>
                <w:szCs w:val="20"/>
                <w:lang w:eastAsia="ru-RU"/>
              </w:rPr>
            </w:pPr>
          </w:p>
        </w:tc>
        <w:tc>
          <w:tcPr>
            <w:tcW w:w="1843" w:type="dxa"/>
          </w:tcPr>
          <w:p w:rsidR="00BE5ED0" w:rsidRPr="00BE5ED0" w:rsidRDefault="00BE5ED0" w:rsidP="00BE5ED0">
            <w:pPr>
              <w:contextualSpacing/>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 xml:space="preserve">аттестация педагогических кадров- продление срока оплаты за категорию, </w:t>
            </w:r>
            <w:proofErr w:type="spellStart"/>
            <w:r w:rsidRPr="00BE5ED0">
              <w:rPr>
                <w:rFonts w:ascii="Times New Roman" w:eastAsia="Times New Roman" w:hAnsi="Times New Roman" w:cs="Times New Roman"/>
                <w:sz w:val="20"/>
                <w:szCs w:val="20"/>
                <w:lang w:eastAsia="ru-RU"/>
              </w:rPr>
              <w:t>профстандарт</w:t>
            </w:r>
            <w:proofErr w:type="spellEnd"/>
          </w:p>
        </w:tc>
      </w:tr>
      <w:tr w:rsidR="00BE5ED0" w:rsidRPr="00BE5ED0" w:rsidTr="00C6188E">
        <w:tc>
          <w:tcPr>
            <w:tcW w:w="3544" w:type="dxa"/>
          </w:tcPr>
          <w:p w:rsidR="00BE5ED0" w:rsidRPr="00BE5ED0" w:rsidRDefault="00BE5ED0" w:rsidP="00BE5ED0">
            <w:pPr>
              <w:rPr>
                <w:rFonts w:ascii="Times New Roman" w:hAnsi="Times New Roman" w:cs="Times New Roman"/>
              </w:rPr>
            </w:pPr>
            <w:r w:rsidRPr="00680914">
              <w:rPr>
                <w:rFonts w:ascii="Times New Roman" w:hAnsi="Times New Roman" w:cs="Times New Roman"/>
                <w:sz w:val="20"/>
                <w:szCs w:val="20"/>
              </w:rPr>
              <w:t>Кинешемский</w:t>
            </w:r>
            <w:r w:rsidRPr="00BE5ED0">
              <w:rPr>
                <w:rFonts w:ascii="Times New Roman" w:hAnsi="Times New Roman" w:cs="Times New Roman"/>
                <w:b/>
                <w:sz w:val="20"/>
                <w:szCs w:val="20"/>
              </w:rPr>
              <w:t xml:space="preserve"> </w:t>
            </w:r>
            <w:r w:rsidRPr="00BE5ED0">
              <w:rPr>
                <w:rFonts w:ascii="Times New Roman" w:hAnsi="Times New Roman" w:cs="Times New Roman"/>
                <w:sz w:val="20"/>
                <w:szCs w:val="20"/>
              </w:rPr>
              <w:t>политехнический колледж</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418" w:type="dxa"/>
          </w:tcPr>
          <w:p w:rsidR="00BE5ED0" w:rsidRPr="00BE5ED0" w:rsidRDefault="00BE5ED0" w:rsidP="00BE5ED0">
            <w:pPr>
              <w:ind w:left="39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ind w:left="39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0</w:t>
            </w:r>
          </w:p>
          <w:p w:rsidR="00BE5ED0" w:rsidRPr="00BE5ED0" w:rsidRDefault="00BE5ED0" w:rsidP="00BE5ED0">
            <w:pPr>
              <w:contextualSpacing/>
              <w:rPr>
                <w:rFonts w:ascii="Times New Roman" w:eastAsia="Times New Roman" w:hAnsi="Times New Roman" w:cs="Times New Roman"/>
                <w:sz w:val="20"/>
                <w:szCs w:val="20"/>
                <w:lang w:eastAsia="ru-RU"/>
              </w:rPr>
            </w:pPr>
          </w:p>
        </w:tc>
      </w:tr>
      <w:tr w:rsidR="00BE5ED0" w:rsidRPr="00BE5ED0" w:rsidTr="00C6188E">
        <w:tc>
          <w:tcPr>
            <w:tcW w:w="3544" w:type="dxa"/>
          </w:tcPr>
          <w:p w:rsidR="00BE5ED0" w:rsidRPr="00BE5ED0" w:rsidRDefault="00BE5ED0" w:rsidP="00BE5ED0">
            <w:pPr>
              <w:rPr>
                <w:rFonts w:ascii="Times New Roman" w:hAnsi="Times New Roman" w:cs="Times New Roman"/>
                <w:sz w:val="20"/>
                <w:szCs w:val="20"/>
              </w:rPr>
            </w:pPr>
            <w:proofErr w:type="spellStart"/>
            <w:r w:rsidRPr="00BE5ED0">
              <w:rPr>
                <w:rFonts w:ascii="Times New Roman" w:hAnsi="Times New Roman" w:cs="Times New Roman"/>
                <w:sz w:val="20"/>
                <w:szCs w:val="20"/>
              </w:rPr>
              <w:t>Кохомская</w:t>
            </w:r>
            <w:proofErr w:type="spellEnd"/>
            <w:r w:rsidRPr="00BE5ED0">
              <w:rPr>
                <w:rFonts w:ascii="Times New Roman" w:hAnsi="Times New Roman" w:cs="Times New Roman"/>
                <w:sz w:val="20"/>
                <w:szCs w:val="20"/>
              </w:rPr>
              <w:t xml:space="preserve"> коррекционная общеобразовательная школа</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ind w:left="34"/>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2</w:t>
            </w:r>
          </w:p>
        </w:tc>
        <w:tc>
          <w:tcPr>
            <w:tcW w:w="1843" w:type="dxa"/>
          </w:tcPr>
          <w:p w:rsidR="00BE5ED0" w:rsidRPr="00BE5ED0" w:rsidRDefault="00BE5ED0" w:rsidP="00BE5ED0">
            <w:pPr>
              <w:contextualSpacing/>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оказание первой помощи</w:t>
            </w:r>
          </w:p>
          <w:p w:rsidR="00BE5ED0" w:rsidRPr="00BE5ED0" w:rsidRDefault="00BE5ED0" w:rsidP="00BE5ED0">
            <w:pPr>
              <w:contextualSpacing/>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медосмотр совместителей</w:t>
            </w:r>
          </w:p>
        </w:tc>
      </w:tr>
      <w:tr w:rsidR="00BE5ED0" w:rsidRPr="00BE5ED0" w:rsidTr="00C6188E">
        <w:tc>
          <w:tcPr>
            <w:tcW w:w="3544" w:type="dxa"/>
          </w:tcPr>
          <w:p w:rsidR="00BE5ED0" w:rsidRPr="00BE5ED0" w:rsidRDefault="00BE5ED0" w:rsidP="00BE5ED0">
            <w:pPr>
              <w:rPr>
                <w:rFonts w:ascii="Times New Roman" w:hAnsi="Times New Roman" w:cs="Times New Roman"/>
                <w:sz w:val="20"/>
                <w:szCs w:val="20"/>
              </w:rPr>
            </w:pPr>
            <w:r w:rsidRPr="00BE5ED0">
              <w:rPr>
                <w:rFonts w:ascii="Times New Roman" w:hAnsi="Times New Roman" w:cs="Times New Roman"/>
                <w:sz w:val="18"/>
                <w:szCs w:val="20"/>
              </w:rPr>
              <w:t>ОГАУ ДПО Институт развития образования Ивановской области</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1</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r w:rsidRPr="00BE5ED0">
              <w:rPr>
                <w:rFonts w:ascii="Times New Roman" w:hAnsi="Times New Roman" w:cs="Times New Roman"/>
                <w:sz w:val="20"/>
                <w:szCs w:val="20"/>
              </w:rPr>
              <w:t xml:space="preserve">ОГБУ «Ивановский региональный центр оценки </w:t>
            </w:r>
            <w:proofErr w:type="gramStart"/>
            <w:r w:rsidRPr="00BE5ED0">
              <w:rPr>
                <w:rFonts w:ascii="Times New Roman" w:hAnsi="Times New Roman" w:cs="Times New Roman"/>
                <w:sz w:val="20"/>
                <w:szCs w:val="20"/>
              </w:rPr>
              <w:t>качества  образования</w:t>
            </w:r>
            <w:proofErr w:type="gramEnd"/>
            <w:r w:rsidRPr="00BE5ED0">
              <w:rPr>
                <w:rFonts w:ascii="Times New Roman" w:hAnsi="Times New Roman" w:cs="Times New Roman"/>
                <w:sz w:val="20"/>
                <w:szCs w:val="20"/>
              </w:rPr>
              <w:t>»</w:t>
            </w:r>
          </w:p>
        </w:tc>
        <w:tc>
          <w:tcPr>
            <w:tcW w:w="851" w:type="dxa"/>
          </w:tcPr>
          <w:p w:rsidR="00BE5ED0" w:rsidRPr="00BE5ED0" w:rsidRDefault="00BE5ED0" w:rsidP="00BE5ED0">
            <w:pPr>
              <w:ind w:left="34"/>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2</w:t>
            </w:r>
          </w:p>
        </w:tc>
        <w:tc>
          <w:tcPr>
            <w:tcW w:w="1559"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contextualSpacing/>
              <w:jc w:val="center"/>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0</w:t>
            </w:r>
          </w:p>
        </w:tc>
      </w:tr>
      <w:tr w:rsidR="00BE5ED0" w:rsidRPr="00BE5ED0" w:rsidTr="00C6188E">
        <w:tc>
          <w:tcPr>
            <w:tcW w:w="3544" w:type="dxa"/>
          </w:tcPr>
          <w:p w:rsidR="00BE5ED0" w:rsidRPr="00BE5ED0" w:rsidRDefault="00BE5ED0" w:rsidP="00BE5ED0">
            <w:pPr>
              <w:rPr>
                <w:rFonts w:ascii="Times New Roman" w:hAnsi="Times New Roman" w:cs="Times New Roman"/>
              </w:rPr>
            </w:pPr>
            <w:r w:rsidRPr="00BE5ED0">
              <w:rPr>
                <w:rFonts w:ascii="Times New Roman" w:hAnsi="Times New Roman" w:cs="Times New Roman"/>
                <w:sz w:val="20"/>
                <w:szCs w:val="20"/>
              </w:rPr>
              <w:t xml:space="preserve">Клиника </w:t>
            </w:r>
            <w:proofErr w:type="spellStart"/>
            <w:r w:rsidRPr="00BE5ED0">
              <w:rPr>
                <w:rFonts w:ascii="Times New Roman" w:hAnsi="Times New Roman" w:cs="Times New Roman"/>
                <w:sz w:val="20"/>
                <w:szCs w:val="20"/>
              </w:rPr>
              <w:t>офтальмохирургии</w:t>
            </w:r>
            <w:proofErr w:type="spellEnd"/>
            <w:r w:rsidR="00680914">
              <w:rPr>
                <w:rFonts w:ascii="Times New Roman" w:hAnsi="Times New Roman" w:cs="Times New Roman"/>
                <w:sz w:val="20"/>
                <w:szCs w:val="20"/>
              </w:rPr>
              <w:t xml:space="preserve"> </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contextualSpacing/>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рекомендации по выполнению Представления ГИТ</w:t>
            </w:r>
          </w:p>
        </w:tc>
      </w:tr>
      <w:tr w:rsidR="00BE5ED0" w:rsidRPr="00BE5ED0" w:rsidTr="00C6188E">
        <w:tc>
          <w:tcPr>
            <w:tcW w:w="3544" w:type="dxa"/>
          </w:tcPr>
          <w:p w:rsidR="00BE5ED0" w:rsidRPr="00BE5ED0" w:rsidRDefault="00BE5ED0" w:rsidP="00BE5ED0">
            <w:pPr>
              <w:rPr>
                <w:rFonts w:ascii="Times New Roman" w:hAnsi="Times New Roman" w:cs="Times New Roman"/>
              </w:rPr>
            </w:pPr>
            <w:r w:rsidRPr="00BE5ED0">
              <w:rPr>
                <w:rFonts w:ascii="Times New Roman" w:eastAsia="Calibri" w:hAnsi="Times New Roman" w:cs="Times New Roman"/>
                <w:b/>
                <w:bCs/>
                <w:sz w:val="18"/>
                <w:szCs w:val="18"/>
              </w:rPr>
              <w:t>Местная организация профессионального союза работников народного образования и науки РФ Верхне-</w:t>
            </w:r>
            <w:proofErr w:type="spellStart"/>
            <w:r w:rsidRPr="00BE5ED0">
              <w:rPr>
                <w:rFonts w:ascii="Times New Roman" w:eastAsia="Calibri" w:hAnsi="Times New Roman" w:cs="Times New Roman"/>
                <w:b/>
                <w:bCs/>
                <w:sz w:val="18"/>
                <w:szCs w:val="18"/>
              </w:rPr>
              <w:t>Ландеховского</w:t>
            </w:r>
            <w:proofErr w:type="spellEnd"/>
            <w:r w:rsidRPr="00BE5ED0">
              <w:rPr>
                <w:rFonts w:ascii="Times New Roman" w:eastAsia="Calibri" w:hAnsi="Times New Roman" w:cs="Times New Roman"/>
                <w:b/>
                <w:bCs/>
                <w:sz w:val="18"/>
                <w:szCs w:val="18"/>
              </w:rPr>
              <w:t xml:space="preserve">, </w:t>
            </w:r>
            <w:proofErr w:type="spellStart"/>
            <w:r w:rsidRPr="00BE5ED0">
              <w:rPr>
                <w:rFonts w:ascii="Times New Roman" w:eastAsia="Calibri" w:hAnsi="Times New Roman" w:cs="Times New Roman"/>
                <w:b/>
                <w:bCs/>
                <w:sz w:val="18"/>
                <w:szCs w:val="18"/>
              </w:rPr>
              <w:t>Лухского</w:t>
            </w:r>
            <w:proofErr w:type="spellEnd"/>
            <w:r w:rsidRPr="00BE5ED0">
              <w:rPr>
                <w:rFonts w:ascii="Times New Roman" w:eastAsia="Calibri" w:hAnsi="Times New Roman" w:cs="Times New Roman"/>
                <w:b/>
                <w:bCs/>
                <w:sz w:val="18"/>
                <w:szCs w:val="18"/>
              </w:rPr>
              <w:t xml:space="preserve">, Палехского, </w:t>
            </w:r>
            <w:proofErr w:type="spellStart"/>
            <w:r w:rsidRPr="00BE5ED0">
              <w:rPr>
                <w:rFonts w:ascii="Times New Roman" w:eastAsia="Calibri" w:hAnsi="Times New Roman" w:cs="Times New Roman"/>
                <w:b/>
                <w:bCs/>
                <w:sz w:val="18"/>
                <w:szCs w:val="18"/>
              </w:rPr>
              <w:t>Пестяковского</w:t>
            </w:r>
            <w:proofErr w:type="spellEnd"/>
            <w:r w:rsidRPr="00BE5ED0">
              <w:rPr>
                <w:rFonts w:ascii="Times New Roman" w:eastAsia="Calibri" w:hAnsi="Times New Roman" w:cs="Times New Roman"/>
                <w:b/>
                <w:bCs/>
                <w:sz w:val="18"/>
                <w:szCs w:val="18"/>
              </w:rPr>
              <w:t xml:space="preserve">, </w:t>
            </w:r>
            <w:proofErr w:type="spellStart"/>
            <w:r w:rsidRPr="00BE5ED0">
              <w:rPr>
                <w:rFonts w:ascii="Times New Roman" w:eastAsia="Calibri" w:hAnsi="Times New Roman" w:cs="Times New Roman"/>
                <w:b/>
                <w:bCs/>
                <w:sz w:val="18"/>
                <w:szCs w:val="18"/>
              </w:rPr>
              <w:t>Пучежского</w:t>
            </w:r>
            <w:proofErr w:type="spellEnd"/>
            <w:r w:rsidRPr="00BE5ED0">
              <w:rPr>
                <w:rFonts w:ascii="Times New Roman" w:eastAsia="Calibri" w:hAnsi="Times New Roman" w:cs="Times New Roman"/>
                <w:b/>
                <w:bCs/>
                <w:sz w:val="18"/>
                <w:szCs w:val="18"/>
              </w:rPr>
              <w:t xml:space="preserve">, </w:t>
            </w:r>
            <w:proofErr w:type="spellStart"/>
            <w:r w:rsidRPr="00BE5ED0">
              <w:rPr>
                <w:rFonts w:ascii="Times New Roman" w:eastAsia="Calibri" w:hAnsi="Times New Roman" w:cs="Times New Roman"/>
                <w:b/>
                <w:bCs/>
                <w:sz w:val="18"/>
                <w:szCs w:val="18"/>
              </w:rPr>
              <w:t>Южского</w:t>
            </w:r>
            <w:proofErr w:type="spellEnd"/>
            <w:r w:rsidRPr="00BE5ED0">
              <w:rPr>
                <w:rFonts w:ascii="Times New Roman" w:eastAsia="Calibri" w:hAnsi="Times New Roman" w:cs="Times New Roman"/>
                <w:b/>
                <w:bCs/>
                <w:sz w:val="18"/>
                <w:szCs w:val="18"/>
              </w:rPr>
              <w:t xml:space="preserve"> муниципальных районов Ивановской области</w:t>
            </w:r>
            <w:r w:rsidRPr="00BE5ED0">
              <w:rPr>
                <w:rFonts w:ascii="Times New Roman" w:eastAsia="Calibri" w:hAnsi="Times New Roman" w:cs="Times New Roman"/>
                <w:sz w:val="18"/>
                <w:szCs w:val="18"/>
              </w:rPr>
              <w:t>, включающую Верхне-</w:t>
            </w:r>
            <w:proofErr w:type="spellStart"/>
            <w:r w:rsidRPr="00BE5ED0">
              <w:rPr>
                <w:rFonts w:ascii="Times New Roman" w:eastAsia="Calibri" w:hAnsi="Times New Roman" w:cs="Times New Roman"/>
                <w:sz w:val="18"/>
                <w:szCs w:val="18"/>
              </w:rPr>
              <w:t>Ландеховскую</w:t>
            </w:r>
            <w:proofErr w:type="spellEnd"/>
            <w:r w:rsidRPr="00BE5ED0">
              <w:rPr>
                <w:rFonts w:ascii="Times New Roman" w:eastAsia="Calibri" w:hAnsi="Times New Roman" w:cs="Times New Roman"/>
                <w:sz w:val="18"/>
                <w:szCs w:val="18"/>
              </w:rPr>
              <w:t xml:space="preserve">, </w:t>
            </w:r>
            <w:proofErr w:type="spellStart"/>
            <w:r w:rsidRPr="00BE5ED0">
              <w:rPr>
                <w:rFonts w:ascii="Times New Roman" w:eastAsia="Calibri" w:hAnsi="Times New Roman" w:cs="Times New Roman"/>
                <w:sz w:val="18"/>
                <w:szCs w:val="18"/>
              </w:rPr>
              <w:t>Лухскую</w:t>
            </w:r>
            <w:proofErr w:type="spellEnd"/>
            <w:r w:rsidRPr="00BE5ED0">
              <w:rPr>
                <w:rFonts w:ascii="Times New Roman" w:eastAsia="Calibri" w:hAnsi="Times New Roman" w:cs="Times New Roman"/>
                <w:sz w:val="18"/>
                <w:szCs w:val="18"/>
              </w:rPr>
              <w:t xml:space="preserve">, Палехскую, </w:t>
            </w:r>
            <w:proofErr w:type="spellStart"/>
            <w:r w:rsidRPr="00BE5ED0">
              <w:rPr>
                <w:rFonts w:ascii="Times New Roman" w:eastAsia="Calibri" w:hAnsi="Times New Roman" w:cs="Times New Roman"/>
                <w:sz w:val="18"/>
                <w:szCs w:val="18"/>
              </w:rPr>
              <w:t>Пестяковскую</w:t>
            </w:r>
            <w:proofErr w:type="spellEnd"/>
            <w:r w:rsidRPr="00BE5ED0">
              <w:rPr>
                <w:rFonts w:ascii="Times New Roman" w:eastAsia="Calibri" w:hAnsi="Times New Roman" w:cs="Times New Roman"/>
                <w:sz w:val="18"/>
                <w:szCs w:val="18"/>
              </w:rPr>
              <w:t xml:space="preserve">, </w:t>
            </w:r>
            <w:proofErr w:type="spellStart"/>
            <w:r w:rsidRPr="00BE5ED0">
              <w:rPr>
                <w:rFonts w:ascii="Times New Roman" w:eastAsia="Calibri" w:hAnsi="Times New Roman" w:cs="Times New Roman"/>
                <w:sz w:val="18"/>
                <w:szCs w:val="18"/>
              </w:rPr>
              <w:t>Пучежскую</w:t>
            </w:r>
            <w:proofErr w:type="spellEnd"/>
            <w:r w:rsidRPr="00BE5ED0">
              <w:rPr>
                <w:rFonts w:ascii="Times New Roman" w:eastAsia="Calibri" w:hAnsi="Times New Roman" w:cs="Times New Roman"/>
                <w:sz w:val="18"/>
                <w:szCs w:val="18"/>
              </w:rPr>
              <w:t xml:space="preserve">, </w:t>
            </w:r>
            <w:proofErr w:type="spellStart"/>
            <w:r w:rsidRPr="00BE5ED0">
              <w:rPr>
                <w:rFonts w:ascii="Times New Roman" w:eastAsia="Calibri" w:hAnsi="Times New Roman" w:cs="Times New Roman"/>
                <w:sz w:val="18"/>
                <w:szCs w:val="18"/>
              </w:rPr>
              <w:t>Южскую</w:t>
            </w:r>
            <w:proofErr w:type="spellEnd"/>
            <w:r w:rsidRPr="00BE5ED0">
              <w:rPr>
                <w:rFonts w:ascii="Times New Roman" w:eastAsia="Calibri" w:hAnsi="Times New Roman" w:cs="Times New Roman"/>
                <w:sz w:val="18"/>
                <w:szCs w:val="18"/>
              </w:rPr>
              <w:t xml:space="preserve"> территориальные (местные) профсоюзные организации</w:t>
            </w:r>
          </w:p>
        </w:tc>
        <w:tc>
          <w:tcPr>
            <w:tcW w:w="851"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559"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418"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567"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850" w:type="dxa"/>
          </w:tcPr>
          <w:p w:rsidR="00BE5ED0" w:rsidRPr="00BE5ED0" w:rsidRDefault="00BE5ED0" w:rsidP="00BE5ED0">
            <w:pPr>
              <w:jc w:val="center"/>
              <w:rPr>
                <w:rFonts w:ascii="Times New Roman" w:hAnsi="Times New Roman" w:cs="Times New Roman"/>
              </w:rPr>
            </w:pPr>
            <w:r w:rsidRPr="00BE5ED0">
              <w:rPr>
                <w:rFonts w:ascii="Times New Roman" w:eastAsia="Times New Roman" w:hAnsi="Times New Roman" w:cs="Times New Roman"/>
                <w:sz w:val="20"/>
                <w:szCs w:val="20"/>
                <w:lang w:eastAsia="ru-RU"/>
              </w:rPr>
              <w:t>1</w:t>
            </w:r>
          </w:p>
        </w:tc>
        <w:tc>
          <w:tcPr>
            <w:tcW w:w="1843" w:type="dxa"/>
          </w:tcPr>
          <w:p w:rsidR="00BE5ED0" w:rsidRPr="00BE5ED0" w:rsidRDefault="00BE5ED0" w:rsidP="00BE5ED0">
            <w:pPr>
              <w:contextualSpacing/>
              <w:rPr>
                <w:rFonts w:ascii="Times New Roman" w:eastAsia="Times New Roman" w:hAnsi="Times New Roman" w:cs="Times New Roman"/>
                <w:sz w:val="20"/>
                <w:szCs w:val="20"/>
                <w:lang w:eastAsia="ru-RU"/>
              </w:rPr>
            </w:pPr>
            <w:r w:rsidRPr="00BE5ED0">
              <w:rPr>
                <w:rFonts w:ascii="Times New Roman" w:eastAsia="Times New Roman" w:hAnsi="Times New Roman" w:cs="Times New Roman"/>
                <w:sz w:val="20"/>
                <w:szCs w:val="20"/>
                <w:lang w:eastAsia="ru-RU"/>
              </w:rPr>
              <w:t>обжалование предписаний надзорных органов</w:t>
            </w:r>
          </w:p>
        </w:tc>
      </w:tr>
    </w:tbl>
    <w:p w:rsid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lastRenderedPageBreak/>
        <w:t xml:space="preserve">Экономическая эффективность консультаций по выявленным 283 нарушениям трудового законодательства РФ 424 тыс.500 руб. (283 нарушения х 1500 </w:t>
      </w:r>
      <w:proofErr w:type="spellStart"/>
      <w:r w:rsidRPr="00BE5ED0">
        <w:rPr>
          <w:rFonts w:ascii="Times New Roman" w:eastAsia="Times New Roman" w:hAnsi="Times New Roman" w:cs="Times New Roman"/>
          <w:sz w:val="28"/>
          <w:szCs w:val="28"/>
          <w:lang w:eastAsia="ru-RU"/>
        </w:rPr>
        <w:t>руб</w:t>
      </w:r>
      <w:proofErr w:type="spellEnd"/>
      <w:r w:rsidRPr="00BE5ED0">
        <w:rPr>
          <w:rFonts w:ascii="Times New Roman" w:eastAsia="Times New Roman" w:hAnsi="Times New Roman" w:cs="Times New Roman"/>
          <w:sz w:val="28"/>
          <w:szCs w:val="28"/>
          <w:lang w:eastAsia="ru-RU"/>
        </w:rPr>
        <w:t>).</w:t>
      </w:r>
    </w:p>
    <w:p w:rsid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4"/>
          <w:lang w:eastAsia="ru-RU"/>
        </w:rPr>
        <w:t xml:space="preserve">В 2017 году при содействии обкома профсоюза образования Сертификат доверия работодателю получило Муниципальное казенное дошкольное образовательное учреждение детский сад № 15 "Березка" города Родники (заведующая – Елена Николаевна </w:t>
      </w:r>
      <w:proofErr w:type="spellStart"/>
      <w:r w:rsidRPr="00BE5ED0">
        <w:rPr>
          <w:rFonts w:ascii="Times New Roman" w:eastAsia="Times New Roman" w:hAnsi="Times New Roman" w:cs="Times New Roman"/>
          <w:sz w:val="28"/>
          <w:szCs w:val="28"/>
          <w:lang w:eastAsia="ru-RU"/>
        </w:rPr>
        <w:t>Загуменникова</w:t>
      </w:r>
      <w:proofErr w:type="spellEnd"/>
      <w:r w:rsidRPr="00BE5ED0">
        <w:rPr>
          <w:rFonts w:ascii="Times New Roman" w:eastAsia="Times New Roman" w:hAnsi="Times New Roman" w:cs="Times New Roman"/>
          <w:sz w:val="28"/>
          <w:szCs w:val="28"/>
          <w:lang w:eastAsia="ru-RU"/>
        </w:rPr>
        <w:t xml:space="preserve">). Экономическая эффективность   100 тыс. руб.  </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p>
    <w:p w:rsidR="00BE5ED0" w:rsidRPr="00BE5ED0" w:rsidRDefault="00BE5ED0" w:rsidP="00BE5ED0">
      <w:pPr>
        <w:numPr>
          <w:ilvl w:val="0"/>
          <w:numId w:val="11"/>
        </w:numPr>
        <w:spacing w:after="0" w:line="240" w:lineRule="auto"/>
        <w:contextualSpacing/>
        <w:jc w:val="both"/>
        <w:rPr>
          <w:rFonts w:ascii="Times New Roman" w:eastAsia="Times New Roman" w:hAnsi="Times New Roman" w:cs="Times New Roman"/>
          <w:b/>
          <w:sz w:val="28"/>
          <w:szCs w:val="28"/>
          <w:lang w:eastAsia="ru-RU"/>
        </w:rPr>
      </w:pPr>
      <w:r w:rsidRPr="00BE5ED0">
        <w:rPr>
          <w:rFonts w:ascii="Times New Roman" w:eastAsia="Times New Roman" w:hAnsi="Times New Roman" w:cs="Times New Roman"/>
          <w:b/>
          <w:sz w:val="28"/>
          <w:szCs w:val="28"/>
          <w:lang w:eastAsia="ru-RU"/>
        </w:rPr>
        <w:t xml:space="preserve">Участие в договорном регулировании социально-трудовых отношений в рамках социального партнерства </w:t>
      </w:r>
    </w:p>
    <w:p w:rsid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Социально-трудовые отношения в сфере образования Ивановской области регулируются </w:t>
      </w:r>
      <w:hyperlink r:id="rId9" w:history="1">
        <w:r w:rsidRPr="00BE5ED0">
          <w:rPr>
            <w:rFonts w:ascii="Times New Roman" w:eastAsia="Times New Roman" w:hAnsi="Times New Roman" w:cs="Times New Roman"/>
            <w:sz w:val="28"/>
            <w:szCs w:val="28"/>
            <w:lang w:eastAsia="ru-RU"/>
          </w:rPr>
          <w:t>Отраслевым соглашени</w:t>
        </w:r>
      </w:hyperlink>
      <w:r w:rsidRPr="00BE5ED0">
        <w:rPr>
          <w:rFonts w:ascii="Times New Roman" w:eastAsia="Times New Roman" w:hAnsi="Times New Roman" w:cs="Times New Roman"/>
          <w:sz w:val="28"/>
          <w:szCs w:val="28"/>
          <w:lang w:eastAsia="ru-RU"/>
        </w:rPr>
        <w:t>ем</w:t>
      </w:r>
      <w:r w:rsidRPr="00BE5ED0">
        <w:rPr>
          <w:rFonts w:ascii="Times New Roman" w:eastAsia="Times New Roman" w:hAnsi="Times New Roman" w:cs="Times New Roman"/>
          <w:sz w:val="28"/>
          <w:szCs w:val="28"/>
          <w:lang w:val="en-US" w:eastAsia="ru-RU"/>
        </w:rPr>
        <w:t> </w:t>
      </w:r>
      <w:r w:rsidRPr="00BE5ED0">
        <w:rPr>
          <w:rFonts w:ascii="Times New Roman" w:eastAsia="Times New Roman" w:hAnsi="Times New Roman" w:cs="Times New Roman"/>
          <w:sz w:val="28"/>
          <w:szCs w:val="28"/>
          <w:lang w:eastAsia="ru-RU"/>
        </w:rPr>
        <w:t>по образовательным организациям, входящим в систему образования Ивановской области на</w:t>
      </w:r>
      <w:r w:rsidRPr="00BE5ED0">
        <w:rPr>
          <w:rFonts w:ascii="Times New Roman" w:eastAsia="Times New Roman" w:hAnsi="Times New Roman" w:cs="Times New Roman"/>
          <w:sz w:val="28"/>
          <w:szCs w:val="28"/>
          <w:lang w:val="en-US" w:eastAsia="ru-RU"/>
        </w:rPr>
        <w:t> </w:t>
      </w:r>
      <w:r w:rsidRPr="00BE5ED0">
        <w:rPr>
          <w:rFonts w:ascii="Times New Roman" w:eastAsia="Times New Roman" w:hAnsi="Times New Roman" w:cs="Times New Roman"/>
          <w:sz w:val="28"/>
          <w:szCs w:val="28"/>
          <w:lang w:eastAsia="ru-RU"/>
        </w:rPr>
        <w:t>2016</w:t>
      </w:r>
      <w:r w:rsidRPr="00BE5ED0">
        <w:rPr>
          <w:rFonts w:ascii="Times New Roman" w:eastAsia="Times New Roman" w:hAnsi="Times New Roman" w:cs="Times New Roman"/>
          <w:sz w:val="28"/>
          <w:szCs w:val="28"/>
          <w:lang w:val="en-US" w:eastAsia="ru-RU"/>
        </w:rPr>
        <w:t> </w:t>
      </w:r>
      <w:r w:rsidRPr="00BE5ED0">
        <w:rPr>
          <w:rFonts w:ascii="Times New Roman" w:eastAsia="Times New Roman" w:hAnsi="Times New Roman" w:cs="Times New Roman"/>
          <w:sz w:val="28"/>
          <w:szCs w:val="28"/>
          <w:lang w:eastAsia="ru-RU"/>
        </w:rPr>
        <w:t>—</w:t>
      </w:r>
      <w:r w:rsidRPr="00BE5ED0">
        <w:rPr>
          <w:rFonts w:ascii="Times New Roman" w:eastAsia="Times New Roman" w:hAnsi="Times New Roman" w:cs="Times New Roman"/>
          <w:sz w:val="28"/>
          <w:szCs w:val="28"/>
          <w:lang w:val="en-US" w:eastAsia="ru-RU"/>
        </w:rPr>
        <w:t> </w:t>
      </w:r>
      <w:r w:rsidRPr="00BE5ED0">
        <w:rPr>
          <w:rFonts w:ascii="Times New Roman" w:eastAsia="Times New Roman" w:hAnsi="Times New Roman" w:cs="Times New Roman"/>
          <w:sz w:val="28"/>
          <w:szCs w:val="28"/>
          <w:lang w:eastAsia="ru-RU"/>
        </w:rPr>
        <w:t>2018 г.</w:t>
      </w:r>
      <w:r w:rsidRPr="00BE5ED0">
        <w:rPr>
          <w:rFonts w:ascii="Times New Roman" w:eastAsia="Times New Roman" w:hAnsi="Times New Roman" w:cs="Times New Roman"/>
          <w:sz w:val="28"/>
          <w:szCs w:val="28"/>
          <w:lang w:val="en-US" w:eastAsia="ru-RU"/>
        </w:rPr>
        <w:t> </w:t>
      </w:r>
      <w:r w:rsidRPr="00BE5ED0">
        <w:rPr>
          <w:rFonts w:ascii="Times New Roman" w:eastAsia="Times New Roman" w:hAnsi="Times New Roman" w:cs="Times New Roman"/>
          <w:sz w:val="28"/>
          <w:szCs w:val="28"/>
          <w:lang w:eastAsia="ru-RU"/>
        </w:rPr>
        <w:t xml:space="preserve">г. от 25 декабря 2015 года. </w:t>
      </w:r>
    </w:p>
    <w:p w:rsidR="00BE5ED0" w:rsidRPr="00BE5ED0" w:rsidRDefault="00BE5ED0" w:rsidP="00BE5ED0">
      <w:pPr>
        <w:spacing w:after="0" w:line="240" w:lineRule="auto"/>
        <w:ind w:left="-426"/>
        <w:jc w:val="both"/>
        <w:rPr>
          <w:rFonts w:ascii="Times New Roman" w:eastAsia="Times New Roman" w:hAnsi="Times New Roman" w:cs="Times New Roman"/>
          <w:sz w:val="28"/>
          <w:szCs w:val="28"/>
          <w:lang w:eastAsia="ru-RU"/>
        </w:rPr>
      </w:pPr>
      <w:r w:rsidRPr="00BE5ED0">
        <w:rPr>
          <w:rFonts w:ascii="Times New Roman" w:hAnsi="Times New Roman" w:cs="Times New Roman"/>
          <w:sz w:val="28"/>
          <w:szCs w:val="28"/>
        </w:rPr>
        <w:t xml:space="preserve">        В настоящее время </w:t>
      </w:r>
      <w:r w:rsidRPr="00BE5ED0">
        <w:rPr>
          <w:rFonts w:ascii="Times New Roman" w:eastAsia="Times New Roman" w:hAnsi="Times New Roman" w:cs="Times New Roman"/>
          <w:sz w:val="28"/>
          <w:szCs w:val="28"/>
          <w:lang w:eastAsia="ru-RU"/>
        </w:rPr>
        <w:t xml:space="preserve">Ивановский обком профсоюза выступил инициатором внесения очередных дополнений и изменений в областное отраслевое двухстороннее соглашение в социально – трудовой сфере в связи с изменениями федерального законодательства в сферах труда и образования, а также улучшающих положение работников по сравнению с действующим вариантом Соглашения, которые планируется подписать на сегодняшнем заседании областного Президиума. </w:t>
      </w:r>
    </w:p>
    <w:p w:rsidR="00BE5ED0" w:rsidRPr="00BE5ED0" w:rsidRDefault="00BE5ED0" w:rsidP="00BE5ED0">
      <w:pPr>
        <w:autoSpaceDE w:val="0"/>
        <w:autoSpaceDN w:val="0"/>
        <w:adjustRightInd w:val="0"/>
        <w:spacing w:after="0" w:line="240" w:lineRule="auto"/>
        <w:ind w:left="-426" w:right="-5" w:firstLine="426"/>
        <w:jc w:val="both"/>
        <w:rPr>
          <w:rFonts w:ascii="Times New Roman" w:eastAsia="Times New Roman" w:hAnsi="Times New Roman" w:cs="Times New Roman"/>
          <w:sz w:val="28"/>
          <w:szCs w:val="28"/>
          <w:lang w:eastAsia="ru-RU"/>
        </w:rPr>
      </w:pPr>
      <w:r w:rsidRPr="00BE5ED0">
        <w:rPr>
          <w:rFonts w:ascii="Times New Roman" w:hAnsi="Times New Roman" w:cs="Times New Roman"/>
          <w:sz w:val="28"/>
          <w:szCs w:val="28"/>
        </w:rPr>
        <w:t xml:space="preserve">Обком профсоюза защищает права как работников сферы образования, так и в целом наёмных работников Ивановской области. </w:t>
      </w:r>
      <w:r w:rsidRPr="00BE5ED0">
        <w:rPr>
          <w:rFonts w:ascii="Times New Roman" w:eastAsia="Times New Roman" w:hAnsi="Times New Roman" w:cs="Times New Roman"/>
          <w:sz w:val="28"/>
          <w:szCs w:val="28"/>
          <w:lang w:eastAsia="ru-RU"/>
        </w:rPr>
        <w:t xml:space="preserve">Обкомом профсоюза предотвращено ухудшение положения наёмных работников Ивановской области при внесении изменений в трёхстороннее областное Соглашение, которое предлагалось Правительством Ивановской области, в части отмены ответственности Правительства за </w:t>
      </w:r>
      <w:r w:rsidRPr="00BE5ED0">
        <w:rPr>
          <w:rFonts w:ascii="Times New Roman" w:hAnsi="Times New Roman" w:cs="Times New Roman"/>
          <w:sz w:val="28"/>
          <w:szCs w:val="28"/>
        </w:rPr>
        <w:t>поэтапное доведение величины минимальной заработной платы до величины прожиточного минимума трудоспособного населения Ивановской области и ежегодное увеличение фонда оплаты труда и минимальных окладов работников бюджетной сферы Ивановской области с учётом уровня инфляции. Предложения нашего отраслевого профсоюза было поддержано на трёхсторонней комиссии, а редакция Правительства Ивановской области поддержку членов трёхсторонней комиссии не получила.</w:t>
      </w:r>
    </w:p>
    <w:p w:rsidR="00BE5ED0" w:rsidRPr="00BE5ED0" w:rsidRDefault="00BE5ED0" w:rsidP="00BE5ED0">
      <w:pPr>
        <w:spacing w:after="0" w:line="240" w:lineRule="auto"/>
        <w:ind w:left="-426" w:firstLine="710"/>
        <w:jc w:val="both"/>
        <w:rPr>
          <w:rFonts w:ascii="Times New Roman" w:hAnsi="Times New Roman" w:cs="Times New Roman"/>
          <w:sz w:val="28"/>
          <w:szCs w:val="28"/>
        </w:rPr>
      </w:pPr>
      <w:r w:rsidRPr="00BE5ED0">
        <w:rPr>
          <w:rFonts w:ascii="Times New Roman" w:eastAsia="Times New Roman" w:hAnsi="Times New Roman" w:cs="Times New Roman"/>
          <w:sz w:val="28"/>
          <w:szCs w:val="28"/>
          <w:lang w:eastAsia="ru-RU"/>
        </w:rPr>
        <w:t xml:space="preserve">В 2017 году Ивановским обкомом профсоюза работников народного образования и науки проводилась работа по </w:t>
      </w:r>
      <w:r w:rsidRPr="00BE5ED0">
        <w:rPr>
          <w:rFonts w:ascii="Times New Roman" w:eastAsia="Times New Roman" w:hAnsi="Times New Roman" w:cs="Times New Roman"/>
          <w:b/>
          <w:sz w:val="28"/>
          <w:szCs w:val="28"/>
          <w:lang w:eastAsia="ru-RU"/>
        </w:rPr>
        <w:t>совершенствованию территориальных соглашений и коллективных договоров</w:t>
      </w:r>
      <w:r w:rsidRPr="00BE5ED0">
        <w:rPr>
          <w:rFonts w:ascii="Times New Roman" w:eastAsia="Times New Roman" w:hAnsi="Times New Roman" w:cs="Times New Roman"/>
          <w:sz w:val="28"/>
          <w:szCs w:val="28"/>
          <w:lang w:eastAsia="ru-RU"/>
        </w:rPr>
        <w:t xml:space="preserve"> в образовательных учреждениях области в части приведения их в соответствие с актуальным трудовым законодательством и </w:t>
      </w:r>
      <w:r w:rsidRPr="00BE5ED0">
        <w:rPr>
          <w:rFonts w:ascii="Times New Roman" w:hAnsi="Times New Roman" w:cs="Times New Roman"/>
          <w:sz w:val="28"/>
          <w:szCs w:val="28"/>
        </w:rPr>
        <w:t>положениями Единых рекомендаций по установлению на региональном и местном уровне систем оплаты труда работников государственных и муниципальных учреждений на 2017 год.</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Муниципальные отраслевые соглашения действуют в 22 муниципальном образовании Ивановской области из 27, коллективные договоры действуют в 708 организациях из 832. </w:t>
      </w:r>
    </w:p>
    <w:p w:rsidR="00680914" w:rsidRDefault="00680914" w:rsidP="00BE5ED0">
      <w:pPr>
        <w:spacing w:after="0" w:line="240" w:lineRule="auto"/>
        <w:jc w:val="right"/>
        <w:rPr>
          <w:rFonts w:ascii="Times New Roman" w:hAnsi="Times New Roman" w:cs="Times New Roman"/>
          <w:i/>
          <w:szCs w:val="28"/>
        </w:rPr>
      </w:pPr>
    </w:p>
    <w:p w:rsidR="00BE5ED0" w:rsidRPr="00BE5ED0" w:rsidRDefault="00BE5ED0" w:rsidP="00BE5ED0">
      <w:pPr>
        <w:spacing w:after="0" w:line="240" w:lineRule="auto"/>
        <w:jc w:val="right"/>
        <w:rPr>
          <w:rFonts w:ascii="Times New Roman" w:hAnsi="Times New Roman" w:cs="Times New Roman"/>
          <w:i/>
          <w:szCs w:val="28"/>
        </w:rPr>
      </w:pPr>
      <w:r w:rsidRPr="00BE5ED0">
        <w:rPr>
          <w:rFonts w:ascii="Times New Roman" w:hAnsi="Times New Roman" w:cs="Times New Roman"/>
          <w:i/>
          <w:szCs w:val="28"/>
        </w:rPr>
        <w:lastRenderedPageBreak/>
        <w:t xml:space="preserve">Информационная таблица </w:t>
      </w:r>
    </w:p>
    <w:p w:rsidR="00BE5ED0" w:rsidRPr="00BE5ED0" w:rsidRDefault="00BE5ED0" w:rsidP="00BE5ED0">
      <w:pPr>
        <w:spacing w:after="0" w:line="240" w:lineRule="auto"/>
        <w:jc w:val="right"/>
        <w:rPr>
          <w:rFonts w:ascii="Times New Roman" w:hAnsi="Times New Roman" w:cs="Times New Roman"/>
          <w:i/>
          <w:color w:val="000000"/>
          <w:szCs w:val="28"/>
          <w:shd w:val="clear" w:color="auto" w:fill="FFFFFF"/>
        </w:rPr>
      </w:pPr>
      <w:r w:rsidRPr="00BE5ED0">
        <w:rPr>
          <w:rFonts w:ascii="Times New Roman" w:hAnsi="Times New Roman" w:cs="Times New Roman"/>
          <w:i/>
          <w:szCs w:val="28"/>
        </w:rPr>
        <w:t xml:space="preserve">по </w:t>
      </w:r>
      <w:r w:rsidRPr="00BE5ED0">
        <w:rPr>
          <w:rFonts w:ascii="Times New Roman" w:hAnsi="Times New Roman" w:cs="Times New Roman"/>
          <w:i/>
          <w:color w:val="000000"/>
          <w:szCs w:val="28"/>
          <w:shd w:val="clear" w:color="auto" w:fill="FFFFFF"/>
        </w:rPr>
        <w:t>коллективно-договорному регулированию</w:t>
      </w:r>
    </w:p>
    <w:p w:rsidR="00BE5ED0" w:rsidRPr="00BE5ED0" w:rsidRDefault="00BE5ED0" w:rsidP="00BE5ED0">
      <w:pPr>
        <w:spacing w:after="0" w:line="240" w:lineRule="auto"/>
        <w:jc w:val="right"/>
        <w:rPr>
          <w:color w:val="000000"/>
          <w:sz w:val="28"/>
          <w:szCs w:val="28"/>
          <w:shd w:val="clear" w:color="auto" w:fill="FFFFFF"/>
        </w:rPr>
      </w:pPr>
      <w:r w:rsidRPr="00BE5ED0">
        <w:rPr>
          <w:rFonts w:ascii="Times New Roman" w:hAnsi="Times New Roman" w:cs="Times New Roman"/>
          <w:i/>
          <w:color w:val="000000"/>
          <w:szCs w:val="28"/>
          <w:shd w:val="clear" w:color="auto" w:fill="FFFFFF"/>
        </w:rPr>
        <w:t xml:space="preserve"> в муниципалитетах по состоянию на   13.12.2017 г</w:t>
      </w:r>
      <w:r w:rsidRPr="00BE5ED0">
        <w:rPr>
          <w:rFonts w:ascii="Times New Roman" w:hAnsi="Times New Roman" w:cs="Times New Roman"/>
          <w:i/>
          <w:color w:val="000000"/>
          <w:sz w:val="24"/>
          <w:szCs w:val="28"/>
          <w:shd w:val="clear" w:color="auto" w:fill="FFFFFF"/>
        </w:rPr>
        <w:t>.</w:t>
      </w:r>
      <w:r w:rsidRPr="00BE5ED0">
        <w:rPr>
          <w:color w:val="000000"/>
          <w:sz w:val="24"/>
          <w:szCs w:val="28"/>
          <w:shd w:val="clear" w:color="auto" w:fill="FFFFFF"/>
        </w:rPr>
        <w:t xml:space="preserve"> </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567"/>
        <w:gridCol w:w="2269"/>
        <w:gridCol w:w="1417"/>
        <w:gridCol w:w="6521"/>
      </w:tblGrid>
      <w:tr w:rsidR="00BE5ED0" w:rsidRPr="00BE5ED0" w:rsidTr="00C6188E">
        <w:trPr>
          <w:trHeight w:val="540"/>
        </w:trPr>
        <w:tc>
          <w:tcPr>
            <w:tcW w:w="567" w:type="dxa"/>
            <w:vMerge w:val="restart"/>
            <w:shd w:val="clear" w:color="auto" w:fill="auto"/>
          </w:tcPr>
          <w:p w:rsidR="00BE5ED0" w:rsidRPr="00BE5ED0" w:rsidRDefault="00BE5ED0" w:rsidP="00BE5ED0">
            <w:pPr>
              <w:jc w:val="center"/>
              <w:rPr>
                <w:rFonts w:ascii="Times New Roman" w:hAnsi="Times New Roman" w:cs="Times New Roman"/>
                <w:sz w:val="24"/>
                <w:szCs w:val="24"/>
              </w:rPr>
            </w:pPr>
            <w:r w:rsidRPr="00BE5ED0">
              <w:rPr>
                <w:rFonts w:ascii="Times New Roman" w:hAnsi="Times New Roman" w:cs="Times New Roman"/>
                <w:sz w:val="24"/>
                <w:szCs w:val="24"/>
              </w:rPr>
              <w:t>№</w:t>
            </w:r>
          </w:p>
          <w:p w:rsidR="00BE5ED0" w:rsidRPr="00BE5ED0" w:rsidRDefault="00BE5ED0" w:rsidP="00BE5ED0">
            <w:pPr>
              <w:jc w:val="center"/>
              <w:rPr>
                <w:rFonts w:ascii="Times New Roman" w:hAnsi="Times New Roman" w:cs="Times New Roman"/>
                <w:sz w:val="24"/>
                <w:szCs w:val="24"/>
              </w:rPr>
            </w:pPr>
            <w:r w:rsidRPr="00BE5ED0">
              <w:rPr>
                <w:rFonts w:ascii="Times New Roman" w:hAnsi="Times New Roman" w:cs="Times New Roman"/>
                <w:sz w:val="24"/>
                <w:szCs w:val="24"/>
              </w:rPr>
              <w:t>п/п</w:t>
            </w:r>
          </w:p>
        </w:tc>
        <w:tc>
          <w:tcPr>
            <w:tcW w:w="2269" w:type="dxa"/>
            <w:vMerge w:val="restart"/>
            <w:shd w:val="clear" w:color="auto" w:fill="auto"/>
          </w:tcPr>
          <w:p w:rsidR="00BE5ED0" w:rsidRPr="00BE5ED0" w:rsidRDefault="00BE5ED0" w:rsidP="00BE5ED0">
            <w:pPr>
              <w:jc w:val="center"/>
              <w:rPr>
                <w:rFonts w:ascii="Times New Roman" w:hAnsi="Times New Roman" w:cs="Times New Roman"/>
                <w:sz w:val="24"/>
                <w:szCs w:val="24"/>
              </w:rPr>
            </w:pPr>
            <w:r w:rsidRPr="00BE5ED0">
              <w:rPr>
                <w:rFonts w:ascii="Times New Roman" w:hAnsi="Times New Roman" w:cs="Times New Roman"/>
                <w:sz w:val="24"/>
                <w:szCs w:val="24"/>
              </w:rPr>
              <w:t>Наименование муниципалитета</w:t>
            </w:r>
          </w:p>
        </w:tc>
        <w:tc>
          <w:tcPr>
            <w:tcW w:w="7938" w:type="dxa"/>
            <w:gridSpan w:val="2"/>
          </w:tcPr>
          <w:p w:rsidR="00BE5ED0" w:rsidRPr="00BE5ED0" w:rsidRDefault="00BE5ED0" w:rsidP="00BE5ED0">
            <w:pPr>
              <w:spacing w:after="0" w:line="240" w:lineRule="auto"/>
              <w:jc w:val="center"/>
              <w:rPr>
                <w:rFonts w:ascii="Times New Roman" w:hAnsi="Times New Roman" w:cs="Times New Roman"/>
                <w:color w:val="000000"/>
                <w:sz w:val="24"/>
                <w:szCs w:val="24"/>
                <w:shd w:val="clear" w:color="auto" w:fill="FFFFFF"/>
              </w:rPr>
            </w:pPr>
            <w:r w:rsidRPr="00BE5ED0">
              <w:rPr>
                <w:rFonts w:ascii="Times New Roman" w:hAnsi="Times New Roman" w:cs="Times New Roman"/>
                <w:color w:val="000000"/>
                <w:sz w:val="24"/>
                <w:szCs w:val="24"/>
                <w:shd w:val="clear" w:color="auto" w:fill="FFFFFF"/>
              </w:rPr>
              <w:t>Коллективно-договорное регулирование</w:t>
            </w:r>
          </w:p>
          <w:p w:rsidR="00BE5ED0" w:rsidRPr="00BE5ED0" w:rsidRDefault="00BE5ED0" w:rsidP="00BE5ED0">
            <w:pPr>
              <w:spacing w:after="0" w:line="240" w:lineRule="auto"/>
              <w:jc w:val="center"/>
              <w:rPr>
                <w:rFonts w:ascii="Times New Roman" w:hAnsi="Times New Roman" w:cs="Times New Roman"/>
                <w:sz w:val="24"/>
                <w:szCs w:val="24"/>
              </w:rPr>
            </w:pPr>
            <w:r w:rsidRPr="00BE5ED0">
              <w:rPr>
                <w:rFonts w:ascii="Times New Roman" w:hAnsi="Times New Roman" w:cs="Times New Roman"/>
                <w:color w:val="000000"/>
                <w:sz w:val="24"/>
                <w:szCs w:val="24"/>
                <w:shd w:val="clear" w:color="auto" w:fill="FFFFFF"/>
              </w:rPr>
              <w:t>(статьи 40, 45, 51 ТК РФ)</w:t>
            </w:r>
          </w:p>
        </w:tc>
      </w:tr>
      <w:tr w:rsidR="00BE5ED0" w:rsidRPr="00BE5ED0" w:rsidTr="00C6188E">
        <w:trPr>
          <w:trHeight w:val="122"/>
        </w:trPr>
        <w:tc>
          <w:tcPr>
            <w:tcW w:w="567" w:type="dxa"/>
            <w:vMerge/>
            <w:shd w:val="clear" w:color="auto" w:fill="auto"/>
          </w:tcPr>
          <w:p w:rsidR="00BE5ED0" w:rsidRPr="00BE5ED0" w:rsidRDefault="00BE5ED0" w:rsidP="00BE5ED0">
            <w:pPr>
              <w:jc w:val="center"/>
              <w:rPr>
                <w:rFonts w:ascii="Times New Roman" w:hAnsi="Times New Roman" w:cs="Times New Roman"/>
                <w:sz w:val="24"/>
                <w:szCs w:val="24"/>
              </w:rPr>
            </w:pPr>
          </w:p>
        </w:tc>
        <w:tc>
          <w:tcPr>
            <w:tcW w:w="2269" w:type="dxa"/>
            <w:vMerge/>
            <w:shd w:val="clear" w:color="auto" w:fill="auto"/>
          </w:tcPr>
          <w:p w:rsidR="00BE5ED0" w:rsidRPr="00BE5ED0" w:rsidRDefault="00BE5ED0" w:rsidP="00BE5ED0">
            <w:pPr>
              <w:jc w:val="center"/>
              <w:rPr>
                <w:rFonts w:ascii="Times New Roman" w:hAnsi="Times New Roman" w:cs="Times New Roman"/>
                <w:sz w:val="24"/>
                <w:szCs w:val="24"/>
              </w:rPr>
            </w:pPr>
          </w:p>
        </w:tc>
        <w:tc>
          <w:tcPr>
            <w:tcW w:w="7938" w:type="dxa"/>
            <w:gridSpan w:val="2"/>
          </w:tcPr>
          <w:p w:rsidR="00BE5ED0" w:rsidRPr="00BE5ED0" w:rsidRDefault="00BE5ED0" w:rsidP="00BE5ED0">
            <w:pPr>
              <w:spacing w:after="0" w:line="240" w:lineRule="auto"/>
              <w:jc w:val="center"/>
              <w:rPr>
                <w:rFonts w:ascii="Times New Roman" w:hAnsi="Times New Roman" w:cs="Times New Roman"/>
                <w:color w:val="000000"/>
                <w:sz w:val="24"/>
                <w:szCs w:val="24"/>
                <w:shd w:val="clear" w:color="auto" w:fill="FFFFFF"/>
              </w:rPr>
            </w:pPr>
            <w:proofErr w:type="gramStart"/>
            <w:r w:rsidRPr="00BE5ED0">
              <w:rPr>
                <w:rFonts w:ascii="Times New Roman" w:hAnsi="Times New Roman" w:cs="Times New Roman"/>
                <w:color w:val="000000"/>
                <w:sz w:val="24"/>
                <w:szCs w:val="24"/>
                <w:shd w:val="clear" w:color="auto" w:fill="FFFFFF"/>
              </w:rPr>
              <w:t>Коллективный  договор</w:t>
            </w:r>
            <w:proofErr w:type="gramEnd"/>
            <w:r w:rsidRPr="00BE5ED0">
              <w:rPr>
                <w:rFonts w:ascii="Times New Roman" w:hAnsi="Times New Roman" w:cs="Times New Roman"/>
                <w:color w:val="000000"/>
                <w:sz w:val="24"/>
                <w:szCs w:val="24"/>
                <w:shd w:val="clear" w:color="auto" w:fill="FFFFFF"/>
              </w:rPr>
              <w:t xml:space="preserve"> (КД)</w:t>
            </w:r>
          </w:p>
        </w:tc>
      </w:tr>
      <w:tr w:rsidR="00BE5ED0" w:rsidRPr="00BE5ED0" w:rsidTr="00C6188E">
        <w:trPr>
          <w:trHeight w:val="1092"/>
        </w:trPr>
        <w:tc>
          <w:tcPr>
            <w:tcW w:w="567" w:type="dxa"/>
            <w:vMerge/>
            <w:shd w:val="clear" w:color="auto" w:fill="auto"/>
          </w:tcPr>
          <w:p w:rsidR="00BE5ED0" w:rsidRPr="00BE5ED0" w:rsidRDefault="00BE5ED0" w:rsidP="00BE5ED0">
            <w:pPr>
              <w:spacing w:after="0"/>
              <w:jc w:val="center"/>
              <w:rPr>
                <w:rFonts w:ascii="Times New Roman" w:hAnsi="Times New Roman" w:cs="Times New Roman"/>
                <w:sz w:val="24"/>
                <w:szCs w:val="24"/>
              </w:rPr>
            </w:pPr>
          </w:p>
        </w:tc>
        <w:tc>
          <w:tcPr>
            <w:tcW w:w="2269" w:type="dxa"/>
            <w:vMerge/>
            <w:shd w:val="clear" w:color="auto" w:fill="auto"/>
          </w:tcPr>
          <w:p w:rsidR="00BE5ED0" w:rsidRPr="00BE5ED0" w:rsidRDefault="00BE5ED0" w:rsidP="00BE5ED0">
            <w:pPr>
              <w:spacing w:after="0"/>
              <w:jc w:val="center"/>
              <w:rPr>
                <w:rFonts w:ascii="Times New Roman" w:hAnsi="Times New Roman" w:cs="Times New Roman"/>
                <w:sz w:val="24"/>
                <w:szCs w:val="24"/>
              </w:rPr>
            </w:pPr>
          </w:p>
        </w:tc>
        <w:tc>
          <w:tcPr>
            <w:tcW w:w="1417" w:type="dxa"/>
          </w:tcPr>
          <w:p w:rsidR="00BE5ED0" w:rsidRPr="00BE5ED0" w:rsidRDefault="00BE5ED0" w:rsidP="00BE5ED0">
            <w:pPr>
              <w:spacing w:after="0"/>
              <w:rPr>
                <w:rFonts w:ascii="Times New Roman" w:hAnsi="Times New Roman" w:cs="Times New Roman"/>
                <w:color w:val="000000"/>
                <w:sz w:val="24"/>
                <w:szCs w:val="24"/>
                <w:shd w:val="clear" w:color="auto" w:fill="FFFFFF"/>
              </w:rPr>
            </w:pPr>
            <w:r w:rsidRPr="00BE5ED0">
              <w:rPr>
                <w:rFonts w:ascii="Times New Roman" w:hAnsi="Times New Roman" w:cs="Times New Roman"/>
                <w:color w:val="000000"/>
                <w:szCs w:val="24"/>
                <w:shd w:val="clear" w:color="auto" w:fill="FFFFFF"/>
              </w:rPr>
              <w:t>Отраслевые муниципальные Соглашения</w:t>
            </w:r>
          </w:p>
        </w:tc>
        <w:tc>
          <w:tcPr>
            <w:tcW w:w="6521" w:type="dxa"/>
          </w:tcPr>
          <w:p w:rsidR="00BE5ED0" w:rsidRPr="00BE5ED0" w:rsidRDefault="00BE5ED0" w:rsidP="00BE5ED0">
            <w:pPr>
              <w:spacing w:after="0" w:line="240" w:lineRule="auto"/>
              <w:rPr>
                <w:rFonts w:ascii="Times New Roman" w:hAnsi="Times New Roman" w:cs="Times New Roman"/>
                <w:color w:val="000000"/>
                <w:sz w:val="24"/>
                <w:szCs w:val="24"/>
                <w:shd w:val="clear" w:color="auto" w:fill="FFFFFF"/>
              </w:rPr>
            </w:pPr>
            <w:r w:rsidRPr="00BE5ED0">
              <w:rPr>
                <w:rFonts w:ascii="Times New Roman" w:hAnsi="Times New Roman" w:cs="Times New Roman"/>
                <w:color w:val="000000"/>
                <w:sz w:val="24"/>
                <w:szCs w:val="24"/>
                <w:shd w:val="clear" w:color="auto" w:fill="FFFFFF"/>
              </w:rPr>
              <w:t xml:space="preserve">Коллективные договоры, </w:t>
            </w:r>
          </w:p>
          <w:p w:rsidR="00BE5ED0" w:rsidRPr="00BE5ED0" w:rsidRDefault="00BE5ED0" w:rsidP="00BE5ED0">
            <w:pPr>
              <w:spacing w:after="0" w:line="240" w:lineRule="auto"/>
              <w:rPr>
                <w:rFonts w:ascii="Times New Roman" w:hAnsi="Times New Roman" w:cs="Times New Roman"/>
                <w:color w:val="000000"/>
                <w:sz w:val="24"/>
                <w:szCs w:val="24"/>
                <w:shd w:val="clear" w:color="auto" w:fill="FFFFFF"/>
              </w:rPr>
            </w:pPr>
            <w:r w:rsidRPr="00BE5ED0">
              <w:rPr>
                <w:rFonts w:ascii="Times New Roman" w:hAnsi="Times New Roman" w:cs="Times New Roman"/>
                <w:color w:val="000000"/>
                <w:sz w:val="24"/>
                <w:szCs w:val="24"/>
                <w:shd w:val="clear" w:color="auto" w:fill="FFFFFF"/>
              </w:rPr>
              <w:t>по данным электронной базы, закончили срок действия либо не заключались</w:t>
            </w:r>
          </w:p>
        </w:tc>
      </w:tr>
      <w:tr w:rsidR="00BE5ED0" w:rsidRPr="00BE5ED0" w:rsidTr="00C6188E">
        <w:trPr>
          <w:trHeight w:val="104"/>
        </w:trPr>
        <w:tc>
          <w:tcPr>
            <w:tcW w:w="567" w:type="dxa"/>
            <w:shd w:val="clear" w:color="auto" w:fill="auto"/>
          </w:tcPr>
          <w:p w:rsidR="00BE5ED0" w:rsidRPr="00BE5ED0" w:rsidRDefault="00BE5ED0" w:rsidP="00BE5ED0">
            <w:pPr>
              <w:rPr>
                <w:rFonts w:ascii="Times New Roman" w:hAnsi="Times New Roman" w:cs="Times New Roman"/>
                <w:sz w:val="24"/>
                <w:szCs w:val="24"/>
              </w:rPr>
            </w:pPr>
            <w:r w:rsidRPr="00BE5ED0">
              <w:rPr>
                <w:rFonts w:ascii="Times New Roman" w:hAnsi="Times New Roman" w:cs="Times New Roman"/>
                <w:sz w:val="24"/>
                <w:szCs w:val="24"/>
              </w:rPr>
              <w:t xml:space="preserve">1. </w:t>
            </w:r>
          </w:p>
        </w:tc>
        <w:tc>
          <w:tcPr>
            <w:tcW w:w="2269" w:type="dxa"/>
            <w:shd w:val="clear" w:color="auto" w:fill="auto"/>
          </w:tcPr>
          <w:p w:rsidR="00BE5ED0" w:rsidRPr="00680914" w:rsidRDefault="00BE5ED0" w:rsidP="00680914">
            <w:pPr>
              <w:spacing w:after="0" w:line="240" w:lineRule="auto"/>
              <w:rPr>
                <w:rFonts w:ascii="Times New Roman" w:hAnsi="Times New Roman" w:cs="Times New Roman"/>
                <w:szCs w:val="24"/>
              </w:rPr>
            </w:pPr>
            <w:proofErr w:type="spellStart"/>
            <w:r w:rsidRPr="00680914">
              <w:rPr>
                <w:rFonts w:ascii="Times New Roman" w:hAnsi="Times New Roman" w:cs="Times New Roman"/>
                <w:szCs w:val="24"/>
              </w:rPr>
              <w:t>Вичугская</w:t>
            </w:r>
            <w:proofErr w:type="spellEnd"/>
            <w:r w:rsidRPr="00680914">
              <w:rPr>
                <w:rFonts w:ascii="Times New Roman" w:hAnsi="Times New Roman" w:cs="Times New Roman"/>
                <w:szCs w:val="24"/>
              </w:rPr>
              <w:t xml:space="preserve"> </w:t>
            </w:r>
            <w:r w:rsidR="00680914" w:rsidRPr="00680914">
              <w:rPr>
                <w:rFonts w:ascii="Times New Roman" w:hAnsi="Times New Roman" w:cs="Times New Roman"/>
                <w:szCs w:val="24"/>
              </w:rPr>
              <w:t>г</w:t>
            </w:r>
            <w:r w:rsidRPr="00680914">
              <w:rPr>
                <w:rFonts w:ascii="Times New Roman" w:hAnsi="Times New Roman" w:cs="Times New Roman"/>
                <w:szCs w:val="24"/>
              </w:rPr>
              <w:t>ород</w:t>
            </w:r>
            <w:r w:rsidR="00680914" w:rsidRPr="00680914">
              <w:rPr>
                <w:rFonts w:ascii="Times New Roman" w:hAnsi="Times New Roman" w:cs="Times New Roman"/>
                <w:szCs w:val="24"/>
              </w:rPr>
              <w:t>ская</w:t>
            </w:r>
          </w:p>
        </w:tc>
        <w:tc>
          <w:tcPr>
            <w:tcW w:w="1417" w:type="dxa"/>
          </w:tcPr>
          <w:p w:rsidR="00BE5ED0" w:rsidRPr="00BE5ED0" w:rsidRDefault="00BE5ED0" w:rsidP="00BE5ED0">
            <w:pPr>
              <w:spacing w:after="0" w:line="240" w:lineRule="auto"/>
              <w:jc w:val="center"/>
              <w:rPr>
                <w:rFonts w:ascii="Times New Roman" w:hAnsi="Times New Roman" w:cs="Times New Roman"/>
                <w:sz w:val="24"/>
                <w:szCs w:val="24"/>
              </w:rPr>
            </w:pPr>
            <w:r w:rsidRPr="00BE5ED0">
              <w:rPr>
                <w:rFonts w:ascii="Times New Roman" w:hAnsi="Times New Roman" w:cs="Times New Roman"/>
                <w:sz w:val="24"/>
                <w:szCs w:val="24"/>
              </w:rPr>
              <w:t xml:space="preserve">имеется </w:t>
            </w:r>
          </w:p>
        </w:tc>
        <w:tc>
          <w:tcPr>
            <w:tcW w:w="6521" w:type="dxa"/>
          </w:tcPr>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Кд заключены во всех подведомственных учреждениях</w:t>
            </w:r>
          </w:p>
        </w:tc>
      </w:tr>
      <w:tr w:rsidR="00BE5ED0" w:rsidRPr="00BE5ED0" w:rsidTr="00C6188E">
        <w:trPr>
          <w:trHeight w:val="269"/>
        </w:trPr>
        <w:tc>
          <w:tcPr>
            <w:tcW w:w="567" w:type="dxa"/>
            <w:shd w:val="clear" w:color="auto" w:fill="auto"/>
          </w:tcPr>
          <w:p w:rsidR="00BE5ED0" w:rsidRPr="00BE5ED0" w:rsidRDefault="00BE5ED0" w:rsidP="00BE5ED0">
            <w:pPr>
              <w:rPr>
                <w:rFonts w:ascii="Times New Roman" w:hAnsi="Times New Roman" w:cs="Times New Roman"/>
                <w:sz w:val="24"/>
                <w:szCs w:val="24"/>
              </w:rPr>
            </w:pPr>
            <w:r w:rsidRPr="00BE5ED0">
              <w:rPr>
                <w:rFonts w:ascii="Times New Roman" w:hAnsi="Times New Roman" w:cs="Times New Roman"/>
                <w:sz w:val="24"/>
                <w:szCs w:val="24"/>
              </w:rPr>
              <w:t xml:space="preserve">2. </w:t>
            </w:r>
          </w:p>
        </w:tc>
        <w:tc>
          <w:tcPr>
            <w:tcW w:w="2269" w:type="dxa"/>
            <w:shd w:val="clear" w:color="auto" w:fill="auto"/>
          </w:tcPr>
          <w:p w:rsidR="00BE5ED0" w:rsidRPr="00680914" w:rsidRDefault="00BE5ED0" w:rsidP="00BE5ED0">
            <w:pPr>
              <w:rPr>
                <w:rFonts w:ascii="Times New Roman" w:hAnsi="Times New Roman" w:cs="Times New Roman"/>
                <w:szCs w:val="24"/>
              </w:rPr>
            </w:pPr>
            <w:r w:rsidRPr="00680914">
              <w:rPr>
                <w:rFonts w:ascii="Times New Roman" w:hAnsi="Times New Roman" w:cs="Times New Roman"/>
                <w:szCs w:val="24"/>
              </w:rPr>
              <w:t>Ивановская город</w:t>
            </w:r>
            <w:r w:rsidR="00680914" w:rsidRPr="00680914">
              <w:rPr>
                <w:rFonts w:ascii="Times New Roman" w:hAnsi="Times New Roman" w:cs="Times New Roman"/>
                <w:szCs w:val="24"/>
              </w:rPr>
              <w:t>ская</w:t>
            </w:r>
          </w:p>
        </w:tc>
        <w:tc>
          <w:tcPr>
            <w:tcW w:w="1417" w:type="dxa"/>
          </w:tcPr>
          <w:p w:rsidR="00BE5ED0" w:rsidRPr="00BE5ED0" w:rsidRDefault="00BE5ED0" w:rsidP="00BE5ED0">
            <w:pPr>
              <w:jc w:val="center"/>
              <w:rPr>
                <w:rFonts w:ascii="Times New Roman" w:hAnsi="Times New Roman" w:cs="Times New Roman"/>
                <w:sz w:val="24"/>
                <w:szCs w:val="24"/>
              </w:rPr>
            </w:pPr>
            <w:r w:rsidRPr="00BE5ED0">
              <w:rPr>
                <w:rFonts w:ascii="Times New Roman" w:hAnsi="Times New Roman" w:cs="Times New Roman"/>
                <w:sz w:val="24"/>
                <w:szCs w:val="24"/>
              </w:rPr>
              <w:t xml:space="preserve">имеется </w:t>
            </w:r>
          </w:p>
        </w:tc>
        <w:tc>
          <w:tcPr>
            <w:tcW w:w="6521" w:type="dxa"/>
          </w:tcPr>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Отсутствуют кд в: д/с 2, 5, 11, 12, 14, 17, 20, 22,23,25,26, 28, 38, 40, 44, 48, 52, 58, 60, 63, 64, 70, 71, 72, 88, 92, 94, 95, 109, 123, 136, 139, 143, 148, 150, 151, 153, 155, 156, 159, 162, 165, 172, 177, 178, 183, 184, 196,</w:t>
            </w:r>
          </w:p>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 xml:space="preserve">школы 2, 7, 8, 14, 21,22,24, 32, 37, 43, 53, «Исток», </w:t>
            </w:r>
          </w:p>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 xml:space="preserve">ФГБОУ "Ивановская школа-интернат для детей-сирот и детей, оставшихся без попечения родителей, имени Е. Д. Стасовой", ЧОУ Православная СШ </w:t>
            </w:r>
            <w:proofErr w:type="spellStart"/>
            <w:r w:rsidRPr="00BE5ED0">
              <w:rPr>
                <w:rFonts w:ascii="Times New Roman" w:hAnsi="Times New Roman" w:cs="Times New Roman"/>
                <w:sz w:val="24"/>
                <w:szCs w:val="24"/>
              </w:rPr>
              <w:t>Феодоровской</w:t>
            </w:r>
            <w:proofErr w:type="spellEnd"/>
            <w:r w:rsidRPr="00BE5ED0">
              <w:rPr>
                <w:rFonts w:ascii="Times New Roman" w:hAnsi="Times New Roman" w:cs="Times New Roman"/>
                <w:sz w:val="24"/>
                <w:szCs w:val="24"/>
              </w:rPr>
              <w:t xml:space="preserve"> иконы Божией Матери</w:t>
            </w:r>
          </w:p>
        </w:tc>
      </w:tr>
      <w:tr w:rsidR="00BE5ED0" w:rsidRPr="00BE5ED0" w:rsidTr="00C6188E">
        <w:trPr>
          <w:trHeight w:val="75"/>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3.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r w:rsidRPr="00680914">
              <w:rPr>
                <w:rFonts w:ascii="Times New Roman" w:hAnsi="Times New Roman" w:cs="Times New Roman"/>
                <w:szCs w:val="24"/>
              </w:rPr>
              <w:t xml:space="preserve">Кинешемская </w:t>
            </w:r>
            <w:r w:rsidR="00680914" w:rsidRPr="00680914">
              <w:rPr>
                <w:rFonts w:ascii="Times New Roman" w:hAnsi="Times New Roman" w:cs="Times New Roman"/>
                <w:szCs w:val="24"/>
              </w:rPr>
              <w:t>городская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На подписи</w:t>
            </w:r>
          </w:p>
        </w:tc>
        <w:tc>
          <w:tcPr>
            <w:tcW w:w="6521" w:type="dxa"/>
          </w:tcPr>
          <w:p w:rsidR="00BE5ED0" w:rsidRPr="00BE5ED0" w:rsidRDefault="00BE5ED0" w:rsidP="00BE5ED0">
            <w:pPr>
              <w:spacing w:after="0" w:line="240" w:lineRule="auto"/>
              <w:rPr>
                <w:rFonts w:ascii="Times New Roman" w:hAnsi="Times New Roman" w:cs="Times New Roman"/>
                <w:color w:val="000000"/>
                <w:sz w:val="24"/>
                <w:szCs w:val="24"/>
              </w:rPr>
            </w:pPr>
            <w:r w:rsidRPr="00BE5ED0">
              <w:rPr>
                <w:rFonts w:ascii="Times New Roman" w:hAnsi="Times New Roman" w:cs="Times New Roman"/>
                <w:sz w:val="24"/>
                <w:szCs w:val="24"/>
              </w:rPr>
              <w:t xml:space="preserve">Отсутствуют кд в: </w:t>
            </w:r>
            <w:r w:rsidRPr="00BE5ED0">
              <w:rPr>
                <w:rFonts w:ascii="Times New Roman" w:hAnsi="Times New Roman" w:cs="Times New Roman"/>
                <w:color w:val="000000"/>
                <w:sz w:val="24"/>
                <w:szCs w:val="24"/>
              </w:rPr>
              <w:t xml:space="preserve">д/с 15, 47, 50, </w:t>
            </w:r>
            <w:proofErr w:type="spellStart"/>
            <w:r w:rsidRPr="00BE5ED0">
              <w:rPr>
                <w:rFonts w:ascii="Times New Roman" w:hAnsi="Times New Roman" w:cs="Times New Roman"/>
                <w:color w:val="000000"/>
                <w:sz w:val="24"/>
                <w:szCs w:val="24"/>
              </w:rPr>
              <w:t>сш</w:t>
            </w:r>
            <w:proofErr w:type="spellEnd"/>
            <w:r w:rsidRPr="00BE5ED0">
              <w:rPr>
                <w:rFonts w:ascii="Times New Roman" w:hAnsi="Times New Roman" w:cs="Times New Roman"/>
                <w:color w:val="000000"/>
                <w:sz w:val="24"/>
                <w:szCs w:val="24"/>
              </w:rPr>
              <w:t xml:space="preserve"> № 5</w:t>
            </w:r>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4.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proofErr w:type="spellStart"/>
            <w:r w:rsidRPr="00680914">
              <w:rPr>
                <w:rFonts w:ascii="Times New Roman" w:hAnsi="Times New Roman" w:cs="Times New Roman"/>
                <w:szCs w:val="24"/>
              </w:rPr>
              <w:t>Кохомская</w:t>
            </w:r>
            <w:proofErr w:type="spellEnd"/>
            <w:r w:rsidRPr="00680914">
              <w:rPr>
                <w:rFonts w:ascii="Times New Roman" w:hAnsi="Times New Roman" w:cs="Times New Roman"/>
                <w:szCs w:val="24"/>
              </w:rPr>
              <w:t xml:space="preserve"> </w:t>
            </w:r>
            <w:r w:rsidR="00680914" w:rsidRPr="00680914">
              <w:rPr>
                <w:rFonts w:ascii="Times New Roman" w:hAnsi="Times New Roman" w:cs="Times New Roman"/>
                <w:szCs w:val="24"/>
              </w:rPr>
              <w:t>городская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На подписи</w:t>
            </w:r>
          </w:p>
        </w:tc>
        <w:tc>
          <w:tcPr>
            <w:tcW w:w="6521" w:type="dxa"/>
          </w:tcPr>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 xml:space="preserve">Отсутствуют кд в: </w:t>
            </w:r>
            <w:proofErr w:type="spellStart"/>
            <w:r w:rsidRPr="00BE5ED0">
              <w:rPr>
                <w:rFonts w:ascii="Times New Roman" w:hAnsi="Times New Roman" w:cs="Times New Roman"/>
                <w:sz w:val="24"/>
                <w:szCs w:val="24"/>
              </w:rPr>
              <w:t>Сш</w:t>
            </w:r>
            <w:proofErr w:type="spellEnd"/>
            <w:r w:rsidRPr="00BE5ED0">
              <w:rPr>
                <w:rFonts w:ascii="Times New Roman" w:hAnsi="Times New Roman" w:cs="Times New Roman"/>
                <w:sz w:val="24"/>
                <w:szCs w:val="24"/>
              </w:rPr>
              <w:t xml:space="preserve"> № 7</w:t>
            </w:r>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5.</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proofErr w:type="spellStart"/>
            <w:r w:rsidRPr="00680914">
              <w:rPr>
                <w:rFonts w:ascii="Times New Roman" w:hAnsi="Times New Roman" w:cs="Times New Roman"/>
                <w:szCs w:val="24"/>
              </w:rPr>
              <w:t>Тейковская</w:t>
            </w:r>
            <w:proofErr w:type="spellEnd"/>
            <w:r w:rsidRPr="00680914">
              <w:rPr>
                <w:rFonts w:ascii="Times New Roman" w:hAnsi="Times New Roman" w:cs="Times New Roman"/>
                <w:szCs w:val="24"/>
              </w:rPr>
              <w:t xml:space="preserve"> </w:t>
            </w:r>
            <w:r w:rsidR="00680914" w:rsidRPr="00680914">
              <w:rPr>
                <w:rFonts w:ascii="Times New Roman" w:hAnsi="Times New Roman" w:cs="Times New Roman"/>
                <w:szCs w:val="24"/>
              </w:rPr>
              <w:t>городская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 xml:space="preserve">Отсутствуют кд в: д/с 4, 9, </w:t>
            </w:r>
            <w:proofErr w:type="spellStart"/>
            <w:r w:rsidRPr="00BE5ED0">
              <w:rPr>
                <w:rFonts w:ascii="Times New Roman" w:hAnsi="Times New Roman" w:cs="Times New Roman"/>
                <w:sz w:val="24"/>
                <w:szCs w:val="24"/>
              </w:rPr>
              <w:t>сш</w:t>
            </w:r>
            <w:proofErr w:type="spellEnd"/>
            <w:r w:rsidRPr="00BE5ED0">
              <w:rPr>
                <w:rFonts w:ascii="Times New Roman" w:hAnsi="Times New Roman" w:cs="Times New Roman"/>
                <w:sz w:val="24"/>
                <w:szCs w:val="24"/>
              </w:rPr>
              <w:t xml:space="preserve"> № 1, 10</w:t>
            </w:r>
          </w:p>
        </w:tc>
      </w:tr>
      <w:tr w:rsidR="00BE5ED0" w:rsidRPr="00BE5ED0" w:rsidTr="00C6188E">
        <w:trPr>
          <w:trHeight w:val="269"/>
        </w:trPr>
        <w:tc>
          <w:tcPr>
            <w:tcW w:w="567" w:type="dxa"/>
            <w:shd w:val="clear" w:color="auto" w:fill="auto"/>
          </w:tcPr>
          <w:p w:rsidR="00BE5ED0" w:rsidRPr="00BE5ED0" w:rsidRDefault="00BE5ED0" w:rsidP="00BE5ED0">
            <w:pPr>
              <w:rPr>
                <w:rFonts w:ascii="Times New Roman" w:hAnsi="Times New Roman" w:cs="Times New Roman"/>
                <w:sz w:val="24"/>
                <w:szCs w:val="24"/>
              </w:rPr>
            </w:pPr>
            <w:r w:rsidRPr="00BE5ED0">
              <w:rPr>
                <w:rFonts w:ascii="Times New Roman" w:hAnsi="Times New Roman" w:cs="Times New Roman"/>
                <w:sz w:val="24"/>
                <w:szCs w:val="24"/>
              </w:rPr>
              <w:t xml:space="preserve">6. </w:t>
            </w:r>
          </w:p>
        </w:tc>
        <w:tc>
          <w:tcPr>
            <w:tcW w:w="2269" w:type="dxa"/>
            <w:shd w:val="clear" w:color="auto" w:fill="auto"/>
          </w:tcPr>
          <w:p w:rsidR="00BE5ED0" w:rsidRPr="00680914" w:rsidRDefault="00BE5ED0" w:rsidP="00BE5ED0">
            <w:pPr>
              <w:rPr>
                <w:rFonts w:ascii="Times New Roman" w:hAnsi="Times New Roman" w:cs="Times New Roman"/>
                <w:szCs w:val="24"/>
              </w:rPr>
            </w:pPr>
            <w:proofErr w:type="spellStart"/>
            <w:r w:rsidRPr="00680914">
              <w:rPr>
                <w:rFonts w:ascii="Times New Roman" w:hAnsi="Times New Roman" w:cs="Times New Roman"/>
                <w:szCs w:val="24"/>
              </w:rPr>
              <w:t>Фурмановская</w:t>
            </w:r>
            <w:proofErr w:type="spellEnd"/>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eastAsia="Calibri" w:hAnsi="Times New Roman" w:cs="Times New Roman"/>
                <w:color w:val="000000"/>
                <w:sz w:val="24"/>
                <w:szCs w:val="24"/>
              </w:rPr>
            </w:pPr>
            <w:r w:rsidRPr="00BE5ED0">
              <w:rPr>
                <w:rFonts w:ascii="Times New Roman" w:hAnsi="Times New Roman" w:cs="Times New Roman"/>
                <w:sz w:val="24"/>
                <w:szCs w:val="24"/>
              </w:rPr>
              <w:t>Кд заключены во всех подведомственных учреждениях</w:t>
            </w:r>
          </w:p>
        </w:tc>
      </w:tr>
      <w:tr w:rsidR="00BE5ED0" w:rsidRPr="00BE5ED0" w:rsidTr="00C6188E">
        <w:trPr>
          <w:trHeight w:val="635"/>
        </w:trPr>
        <w:tc>
          <w:tcPr>
            <w:tcW w:w="567" w:type="dxa"/>
            <w:vMerge w:val="restart"/>
            <w:shd w:val="clear" w:color="auto" w:fill="auto"/>
          </w:tcPr>
          <w:p w:rsidR="00BE5ED0" w:rsidRPr="00BE5ED0" w:rsidRDefault="00BE5ED0" w:rsidP="00BE5ED0">
            <w:pPr>
              <w:rPr>
                <w:rFonts w:ascii="Times New Roman" w:hAnsi="Times New Roman" w:cs="Times New Roman"/>
                <w:sz w:val="24"/>
                <w:szCs w:val="24"/>
              </w:rPr>
            </w:pPr>
            <w:r w:rsidRPr="00BE5ED0">
              <w:rPr>
                <w:rFonts w:ascii="Times New Roman" w:hAnsi="Times New Roman" w:cs="Times New Roman"/>
                <w:sz w:val="24"/>
                <w:szCs w:val="24"/>
              </w:rPr>
              <w:t xml:space="preserve">7. </w:t>
            </w:r>
          </w:p>
        </w:tc>
        <w:tc>
          <w:tcPr>
            <w:tcW w:w="2269" w:type="dxa"/>
            <w:vMerge w:val="restart"/>
            <w:shd w:val="clear" w:color="auto" w:fill="auto"/>
          </w:tcPr>
          <w:p w:rsidR="00BE5ED0" w:rsidRPr="00680914" w:rsidRDefault="00BE5ED0" w:rsidP="00BE5ED0">
            <w:pPr>
              <w:rPr>
                <w:rFonts w:ascii="Times New Roman" w:hAnsi="Times New Roman" w:cs="Times New Roman"/>
                <w:szCs w:val="24"/>
              </w:rPr>
            </w:pPr>
            <w:r w:rsidRPr="00680914">
              <w:rPr>
                <w:rFonts w:ascii="Times New Roman" w:hAnsi="Times New Roman" w:cs="Times New Roman"/>
                <w:szCs w:val="24"/>
              </w:rPr>
              <w:t>Шуйская</w:t>
            </w:r>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color w:val="000000"/>
                <w:sz w:val="24"/>
                <w:szCs w:val="24"/>
              </w:rPr>
            </w:pPr>
            <w:r w:rsidRPr="00BE5ED0">
              <w:rPr>
                <w:rFonts w:ascii="Times New Roman" w:hAnsi="Times New Roman" w:cs="Times New Roman"/>
                <w:sz w:val="24"/>
                <w:szCs w:val="24"/>
              </w:rPr>
              <w:t xml:space="preserve">Отсутствуют кд в: </w:t>
            </w:r>
            <w:r w:rsidRPr="00BE5ED0">
              <w:rPr>
                <w:rFonts w:ascii="Times New Roman" w:hAnsi="Times New Roman" w:cs="Times New Roman"/>
                <w:color w:val="000000"/>
                <w:sz w:val="24"/>
                <w:szCs w:val="24"/>
              </w:rPr>
              <w:t>д/с № 19, МУ ЦБОУ «ЦЕНТРАЛИЗОВАННАЯ БУХГАЛТЕРИЯ ОБЩЕОБРАЗОВАТЕЛЬНЫХ УЧРЕЖДЕНИЙ» г. Шуя</w:t>
            </w:r>
          </w:p>
        </w:tc>
      </w:tr>
      <w:tr w:rsidR="00BE5ED0" w:rsidRPr="00BE5ED0" w:rsidTr="00C6188E">
        <w:trPr>
          <w:trHeight w:val="248"/>
        </w:trPr>
        <w:tc>
          <w:tcPr>
            <w:tcW w:w="567" w:type="dxa"/>
            <w:vMerge/>
            <w:shd w:val="clear" w:color="auto" w:fill="auto"/>
          </w:tcPr>
          <w:p w:rsidR="00BE5ED0" w:rsidRPr="00BE5ED0" w:rsidRDefault="00BE5ED0" w:rsidP="00BE5ED0">
            <w:pPr>
              <w:rPr>
                <w:rFonts w:ascii="Times New Roman" w:hAnsi="Times New Roman" w:cs="Times New Roman"/>
                <w:sz w:val="24"/>
                <w:szCs w:val="24"/>
              </w:rPr>
            </w:pPr>
          </w:p>
        </w:tc>
        <w:tc>
          <w:tcPr>
            <w:tcW w:w="2269" w:type="dxa"/>
            <w:vMerge/>
            <w:shd w:val="clear" w:color="auto" w:fill="auto"/>
          </w:tcPr>
          <w:p w:rsidR="00BE5ED0" w:rsidRPr="00680914" w:rsidRDefault="00BE5ED0" w:rsidP="00BE5ED0">
            <w:pPr>
              <w:rPr>
                <w:rFonts w:ascii="Times New Roman" w:hAnsi="Times New Roman" w:cs="Times New Roman"/>
                <w:szCs w:val="24"/>
              </w:rPr>
            </w:pPr>
          </w:p>
        </w:tc>
        <w:tc>
          <w:tcPr>
            <w:tcW w:w="1417" w:type="dxa"/>
          </w:tcPr>
          <w:p w:rsidR="00BE5ED0" w:rsidRPr="00BE5ED0" w:rsidRDefault="00BE5ED0" w:rsidP="00BE5ED0">
            <w:pPr>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color w:val="000000"/>
                <w:sz w:val="24"/>
                <w:szCs w:val="24"/>
              </w:rPr>
            </w:pPr>
            <w:r w:rsidRPr="00BE5ED0">
              <w:rPr>
                <w:rFonts w:ascii="Times New Roman" w:hAnsi="Times New Roman" w:cs="Times New Roman"/>
                <w:sz w:val="24"/>
                <w:szCs w:val="24"/>
              </w:rPr>
              <w:t xml:space="preserve">Отсутствуют кд в: </w:t>
            </w:r>
            <w:r w:rsidRPr="00BE5ED0">
              <w:rPr>
                <w:rFonts w:ascii="Times New Roman" w:hAnsi="Times New Roman" w:cs="Times New Roman"/>
                <w:color w:val="000000"/>
                <w:sz w:val="24"/>
                <w:szCs w:val="24"/>
              </w:rPr>
              <w:t xml:space="preserve">МОУ </w:t>
            </w:r>
            <w:proofErr w:type="spellStart"/>
            <w:r w:rsidRPr="00BE5ED0">
              <w:rPr>
                <w:rFonts w:ascii="Times New Roman" w:hAnsi="Times New Roman" w:cs="Times New Roman"/>
                <w:color w:val="000000"/>
                <w:sz w:val="24"/>
                <w:szCs w:val="24"/>
              </w:rPr>
              <w:t>Перемиловская</w:t>
            </w:r>
            <w:proofErr w:type="spellEnd"/>
            <w:r w:rsidRPr="00BE5ED0">
              <w:rPr>
                <w:rFonts w:ascii="Times New Roman" w:hAnsi="Times New Roman" w:cs="Times New Roman"/>
                <w:color w:val="000000"/>
                <w:sz w:val="24"/>
                <w:szCs w:val="24"/>
              </w:rPr>
              <w:t xml:space="preserve"> средняя школа, МКОУ </w:t>
            </w:r>
            <w:proofErr w:type="spellStart"/>
            <w:r w:rsidRPr="00BE5ED0">
              <w:rPr>
                <w:rFonts w:ascii="Times New Roman" w:hAnsi="Times New Roman" w:cs="Times New Roman"/>
                <w:color w:val="000000"/>
                <w:sz w:val="24"/>
                <w:szCs w:val="24"/>
              </w:rPr>
              <w:t>Сергеевская</w:t>
            </w:r>
            <w:proofErr w:type="spellEnd"/>
            <w:r w:rsidRPr="00BE5ED0">
              <w:rPr>
                <w:rFonts w:ascii="Times New Roman" w:hAnsi="Times New Roman" w:cs="Times New Roman"/>
                <w:color w:val="000000"/>
                <w:sz w:val="24"/>
                <w:szCs w:val="24"/>
              </w:rPr>
              <w:t xml:space="preserve"> НШ с. </w:t>
            </w:r>
            <w:proofErr w:type="spellStart"/>
            <w:r w:rsidRPr="00BE5ED0">
              <w:rPr>
                <w:rFonts w:ascii="Times New Roman" w:hAnsi="Times New Roman" w:cs="Times New Roman"/>
                <w:color w:val="000000"/>
                <w:sz w:val="24"/>
                <w:szCs w:val="24"/>
              </w:rPr>
              <w:t>Сергеево</w:t>
            </w:r>
            <w:proofErr w:type="spellEnd"/>
            <w:r w:rsidRPr="00BE5ED0">
              <w:rPr>
                <w:rFonts w:ascii="Times New Roman" w:hAnsi="Times New Roman" w:cs="Times New Roman"/>
                <w:color w:val="000000"/>
                <w:sz w:val="24"/>
                <w:szCs w:val="24"/>
              </w:rPr>
              <w:t xml:space="preserve">, </w:t>
            </w:r>
          </w:p>
        </w:tc>
      </w:tr>
      <w:tr w:rsidR="00BE5ED0" w:rsidRPr="00BE5ED0" w:rsidTr="00C6188E">
        <w:trPr>
          <w:trHeight w:val="269"/>
        </w:trPr>
        <w:tc>
          <w:tcPr>
            <w:tcW w:w="567" w:type="dxa"/>
            <w:shd w:val="clear" w:color="auto" w:fill="auto"/>
          </w:tcPr>
          <w:p w:rsidR="00BE5ED0" w:rsidRPr="00BE5ED0" w:rsidRDefault="00BE5ED0" w:rsidP="00BE5ED0">
            <w:pPr>
              <w:rPr>
                <w:rFonts w:ascii="Times New Roman" w:hAnsi="Times New Roman" w:cs="Times New Roman"/>
                <w:sz w:val="24"/>
                <w:szCs w:val="24"/>
              </w:rPr>
            </w:pPr>
            <w:r w:rsidRPr="00BE5ED0">
              <w:rPr>
                <w:rFonts w:ascii="Times New Roman" w:hAnsi="Times New Roman" w:cs="Times New Roman"/>
                <w:sz w:val="24"/>
                <w:szCs w:val="24"/>
              </w:rPr>
              <w:t xml:space="preserve">8. </w:t>
            </w:r>
          </w:p>
        </w:tc>
        <w:tc>
          <w:tcPr>
            <w:tcW w:w="2269" w:type="dxa"/>
            <w:shd w:val="clear" w:color="auto" w:fill="auto"/>
          </w:tcPr>
          <w:p w:rsidR="00BE5ED0" w:rsidRPr="00680914" w:rsidRDefault="00BE5ED0" w:rsidP="00BE5ED0">
            <w:pPr>
              <w:rPr>
                <w:rFonts w:ascii="Times New Roman" w:hAnsi="Times New Roman" w:cs="Times New Roman"/>
                <w:szCs w:val="24"/>
              </w:rPr>
            </w:pPr>
            <w:proofErr w:type="spellStart"/>
            <w:r w:rsidRPr="00680914">
              <w:rPr>
                <w:rFonts w:ascii="Times New Roman" w:hAnsi="Times New Roman" w:cs="Times New Roman"/>
                <w:szCs w:val="24"/>
              </w:rPr>
              <w:t>Верхнеландеховская</w:t>
            </w:r>
            <w:proofErr w:type="spellEnd"/>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rPr>
                <w:rFonts w:ascii="Times New Roman" w:hAnsi="Times New Roman" w:cs="Times New Roman"/>
                <w:sz w:val="24"/>
                <w:szCs w:val="24"/>
              </w:rPr>
            </w:pPr>
            <w:r w:rsidRPr="00BE5ED0">
              <w:rPr>
                <w:rFonts w:ascii="Times New Roman" w:hAnsi="Times New Roman" w:cs="Times New Roman"/>
                <w:sz w:val="24"/>
                <w:szCs w:val="24"/>
              </w:rPr>
              <w:t>отсутствует</w:t>
            </w:r>
          </w:p>
        </w:tc>
        <w:tc>
          <w:tcPr>
            <w:tcW w:w="6521" w:type="dxa"/>
          </w:tcPr>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 xml:space="preserve">Отсутствуют кд в: МКДОУ </w:t>
            </w:r>
            <w:proofErr w:type="spellStart"/>
            <w:r w:rsidRPr="00BE5ED0">
              <w:rPr>
                <w:rFonts w:ascii="Times New Roman" w:hAnsi="Times New Roman" w:cs="Times New Roman"/>
                <w:sz w:val="24"/>
                <w:szCs w:val="24"/>
              </w:rPr>
              <w:t>Мытский</w:t>
            </w:r>
            <w:proofErr w:type="spellEnd"/>
            <w:r w:rsidRPr="00BE5ED0">
              <w:rPr>
                <w:rFonts w:ascii="Times New Roman" w:hAnsi="Times New Roman" w:cs="Times New Roman"/>
                <w:sz w:val="24"/>
                <w:szCs w:val="24"/>
              </w:rPr>
              <w:t xml:space="preserve"> детский сад </w:t>
            </w:r>
            <w:proofErr w:type="spellStart"/>
            <w:r w:rsidRPr="00BE5ED0">
              <w:rPr>
                <w:rFonts w:ascii="Times New Roman" w:hAnsi="Times New Roman" w:cs="Times New Roman"/>
                <w:sz w:val="24"/>
                <w:szCs w:val="24"/>
              </w:rPr>
              <w:t>с.Мыт</w:t>
            </w:r>
            <w:proofErr w:type="spellEnd"/>
            <w:r w:rsidRPr="00BE5ED0">
              <w:rPr>
                <w:rFonts w:ascii="Times New Roman" w:hAnsi="Times New Roman" w:cs="Times New Roman"/>
                <w:sz w:val="24"/>
                <w:szCs w:val="24"/>
              </w:rPr>
              <w:t xml:space="preserve">, МКДОУ детский сад «Рябинка» </w:t>
            </w:r>
            <w:proofErr w:type="spellStart"/>
            <w:r w:rsidRPr="00BE5ED0">
              <w:rPr>
                <w:rFonts w:ascii="Times New Roman" w:hAnsi="Times New Roman" w:cs="Times New Roman"/>
                <w:sz w:val="24"/>
                <w:szCs w:val="24"/>
              </w:rPr>
              <w:t>д.Симаково</w:t>
            </w:r>
            <w:proofErr w:type="spellEnd"/>
            <w:r w:rsidRPr="00BE5ED0">
              <w:rPr>
                <w:rFonts w:ascii="Times New Roman" w:hAnsi="Times New Roman" w:cs="Times New Roman"/>
                <w:sz w:val="24"/>
                <w:szCs w:val="24"/>
              </w:rPr>
              <w:t xml:space="preserve">, МОУ </w:t>
            </w:r>
            <w:proofErr w:type="spellStart"/>
            <w:r w:rsidRPr="00BE5ED0">
              <w:rPr>
                <w:rFonts w:ascii="Times New Roman" w:hAnsi="Times New Roman" w:cs="Times New Roman"/>
                <w:sz w:val="24"/>
                <w:szCs w:val="24"/>
              </w:rPr>
              <w:t>Верхнеландеховская</w:t>
            </w:r>
            <w:proofErr w:type="spellEnd"/>
            <w:r w:rsidRPr="00BE5ED0">
              <w:rPr>
                <w:rFonts w:ascii="Times New Roman" w:hAnsi="Times New Roman" w:cs="Times New Roman"/>
                <w:sz w:val="24"/>
                <w:szCs w:val="24"/>
              </w:rPr>
              <w:t xml:space="preserve"> СОШ п. Верхний Ландех, МОУ </w:t>
            </w:r>
            <w:proofErr w:type="spellStart"/>
            <w:r w:rsidRPr="00BE5ED0">
              <w:rPr>
                <w:rFonts w:ascii="Times New Roman" w:hAnsi="Times New Roman" w:cs="Times New Roman"/>
                <w:sz w:val="24"/>
                <w:szCs w:val="24"/>
              </w:rPr>
              <w:t>Мытская</w:t>
            </w:r>
            <w:proofErr w:type="spellEnd"/>
            <w:r w:rsidRPr="00BE5ED0">
              <w:rPr>
                <w:rFonts w:ascii="Times New Roman" w:hAnsi="Times New Roman" w:cs="Times New Roman"/>
                <w:sz w:val="24"/>
                <w:szCs w:val="24"/>
              </w:rPr>
              <w:t xml:space="preserve"> СОШ с. Мыт</w:t>
            </w:r>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9.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proofErr w:type="spellStart"/>
            <w:r w:rsidRPr="00680914">
              <w:rPr>
                <w:rFonts w:ascii="Times New Roman" w:hAnsi="Times New Roman" w:cs="Times New Roman"/>
                <w:szCs w:val="24"/>
              </w:rPr>
              <w:t>Вичугская</w:t>
            </w:r>
            <w:proofErr w:type="spellEnd"/>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color w:val="000000"/>
                <w:sz w:val="24"/>
                <w:szCs w:val="24"/>
              </w:rPr>
            </w:pPr>
            <w:r w:rsidRPr="00BE5ED0">
              <w:rPr>
                <w:rFonts w:ascii="Times New Roman" w:hAnsi="Times New Roman" w:cs="Times New Roman"/>
                <w:sz w:val="24"/>
                <w:szCs w:val="24"/>
              </w:rPr>
              <w:t xml:space="preserve">Отсутствуют кд в: </w:t>
            </w:r>
            <w:proofErr w:type="spellStart"/>
            <w:r w:rsidRPr="00BE5ED0">
              <w:rPr>
                <w:rFonts w:ascii="Times New Roman" w:hAnsi="Times New Roman" w:cs="Times New Roman"/>
                <w:sz w:val="24"/>
                <w:szCs w:val="24"/>
              </w:rPr>
              <w:t>Старовичугская</w:t>
            </w:r>
            <w:proofErr w:type="spellEnd"/>
            <w:r w:rsidRPr="00BE5ED0">
              <w:rPr>
                <w:rFonts w:ascii="Times New Roman" w:hAnsi="Times New Roman" w:cs="Times New Roman"/>
                <w:sz w:val="24"/>
                <w:szCs w:val="24"/>
              </w:rPr>
              <w:t xml:space="preserve"> школа – интернат</w:t>
            </w:r>
          </w:p>
        </w:tc>
      </w:tr>
      <w:tr w:rsidR="00BE5ED0" w:rsidRPr="00BE5ED0" w:rsidTr="00C6188E">
        <w:trPr>
          <w:trHeight w:val="284"/>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10.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r w:rsidRPr="00680914">
              <w:rPr>
                <w:rFonts w:ascii="Times New Roman" w:hAnsi="Times New Roman" w:cs="Times New Roman"/>
                <w:szCs w:val="24"/>
              </w:rPr>
              <w:t>Гав-Посадская</w:t>
            </w:r>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color w:val="000000"/>
                <w:sz w:val="24"/>
                <w:szCs w:val="24"/>
              </w:rPr>
            </w:pPr>
            <w:r w:rsidRPr="00BE5ED0">
              <w:rPr>
                <w:rFonts w:ascii="Times New Roman" w:hAnsi="Times New Roman" w:cs="Times New Roman"/>
                <w:sz w:val="24"/>
                <w:szCs w:val="24"/>
              </w:rPr>
              <w:t xml:space="preserve">Отсутствуют кд в: </w:t>
            </w:r>
            <w:r w:rsidRPr="00BE5ED0">
              <w:rPr>
                <w:rFonts w:ascii="Times New Roman" w:hAnsi="Times New Roman" w:cs="Times New Roman"/>
                <w:color w:val="000000"/>
                <w:sz w:val="24"/>
                <w:szCs w:val="24"/>
              </w:rPr>
              <w:t xml:space="preserve">МКОУ Бородинская СОШ с. Бородино, МКОУ </w:t>
            </w:r>
            <w:proofErr w:type="spellStart"/>
            <w:r w:rsidRPr="00BE5ED0">
              <w:rPr>
                <w:rFonts w:ascii="Times New Roman" w:hAnsi="Times New Roman" w:cs="Times New Roman"/>
                <w:color w:val="000000"/>
                <w:sz w:val="24"/>
                <w:szCs w:val="24"/>
              </w:rPr>
              <w:t>Бережецкая</w:t>
            </w:r>
            <w:proofErr w:type="spellEnd"/>
            <w:r w:rsidRPr="00BE5ED0">
              <w:rPr>
                <w:rFonts w:ascii="Times New Roman" w:hAnsi="Times New Roman" w:cs="Times New Roman"/>
                <w:color w:val="000000"/>
                <w:sz w:val="24"/>
                <w:szCs w:val="24"/>
              </w:rPr>
              <w:t xml:space="preserve"> СОШ с. Бережок, МКУ «Информационно-технический центр отдела образования»</w:t>
            </w:r>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11.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r w:rsidRPr="00680914">
              <w:rPr>
                <w:rFonts w:ascii="Times New Roman" w:hAnsi="Times New Roman" w:cs="Times New Roman"/>
                <w:szCs w:val="24"/>
              </w:rPr>
              <w:t>Заволжская</w:t>
            </w:r>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Кд заключены во всех подведомственных учреждениях</w:t>
            </w:r>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12.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r w:rsidRPr="00680914">
              <w:rPr>
                <w:rFonts w:ascii="Times New Roman" w:hAnsi="Times New Roman" w:cs="Times New Roman"/>
                <w:szCs w:val="24"/>
              </w:rPr>
              <w:t>Ивановская</w:t>
            </w:r>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color w:val="000000"/>
                <w:sz w:val="24"/>
                <w:szCs w:val="24"/>
              </w:rPr>
            </w:pPr>
            <w:r w:rsidRPr="00BE5ED0">
              <w:rPr>
                <w:rFonts w:ascii="Times New Roman" w:hAnsi="Times New Roman" w:cs="Times New Roman"/>
                <w:sz w:val="24"/>
                <w:szCs w:val="24"/>
              </w:rPr>
              <w:t xml:space="preserve">Отсутствуют кд в: </w:t>
            </w:r>
            <w:r w:rsidRPr="00BE5ED0">
              <w:rPr>
                <w:rFonts w:ascii="Times New Roman" w:hAnsi="Times New Roman" w:cs="Times New Roman"/>
                <w:color w:val="000000"/>
                <w:sz w:val="24"/>
                <w:szCs w:val="24"/>
              </w:rPr>
              <w:t xml:space="preserve">МОУ </w:t>
            </w:r>
            <w:proofErr w:type="spellStart"/>
            <w:r w:rsidRPr="00BE5ED0">
              <w:rPr>
                <w:rFonts w:ascii="Times New Roman" w:hAnsi="Times New Roman" w:cs="Times New Roman"/>
                <w:color w:val="000000"/>
                <w:sz w:val="24"/>
                <w:szCs w:val="24"/>
              </w:rPr>
              <w:t>Буньковская</w:t>
            </w:r>
            <w:proofErr w:type="spellEnd"/>
            <w:r w:rsidRPr="00BE5ED0">
              <w:rPr>
                <w:rFonts w:ascii="Times New Roman" w:hAnsi="Times New Roman" w:cs="Times New Roman"/>
                <w:color w:val="000000"/>
                <w:sz w:val="24"/>
                <w:szCs w:val="24"/>
              </w:rPr>
              <w:t xml:space="preserve"> СОШ с. </w:t>
            </w:r>
            <w:proofErr w:type="spellStart"/>
            <w:r w:rsidRPr="00BE5ED0">
              <w:rPr>
                <w:rFonts w:ascii="Times New Roman" w:hAnsi="Times New Roman" w:cs="Times New Roman"/>
                <w:color w:val="000000"/>
                <w:sz w:val="24"/>
                <w:szCs w:val="24"/>
              </w:rPr>
              <w:t>Буньково</w:t>
            </w:r>
            <w:proofErr w:type="spellEnd"/>
            <w:r w:rsidRPr="00BE5ED0">
              <w:rPr>
                <w:rFonts w:ascii="Times New Roman" w:hAnsi="Times New Roman" w:cs="Times New Roman"/>
                <w:color w:val="000000"/>
                <w:sz w:val="24"/>
                <w:szCs w:val="24"/>
              </w:rPr>
              <w:t xml:space="preserve">, МОУ Куликовская СОШ д. Куликово, МОУ </w:t>
            </w:r>
            <w:proofErr w:type="spellStart"/>
            <w:r w:rsidRPr="00BE5ED0">
              <w:rPr>
                <w:rFonts w:ascii="Times New Roman" w:hAnsi="Times New Roman" w:cs="Times New Roman"/>
                <w:color w:val="000000"/>
                <w:sz w:val="24"/>
                <w:szCs w:val="24"/>
              </w:rPr>
              <w:t>Подвязновская</w:t>
            </w:r>
            <w:proofErr w:type="spellEnd"/>
            <w:r w:rsidRPr="00BE5ED0">
              <w:rPr>
                <w:rFonts w:ascii="Times New Roman" w:hAnsi="Times New Roman" w:cs="Times New Roman"/>
                <w:color w:val="000000"/>
                <w:sz w:val="24"/>
                <w:szCs w:val="24"/>
              </w:rPr>
              <w:t xml:space="preserve"> СОШ с. </w:t>
            </w:r>
            <w:proofErr w:type="spellStart"/>
            <w:r w:rsidRPr="00BE5ED0">
              <w:rPr>
                <w:rFonts w:ascii="Times New Roman" w:hAnsi="Times New Roman" w:cs="Times New Roman"/>
                <w:color w:val="000000"/>
                <w:sz w:val="24"/>
                <w:szCs w:val="24"/>
              </w:rPr>
              <w:t>Подвязновский</w:t>
            </w:r>
            <w:proofErr w:type="spellEnd"/>
            <w:r w:rsidRPr="00BE5ED0">
              <w:rPr>
                <w:rFonts w:ascii="Times New Roman" w:hAnsi="Times New Roman" w:cs="Times New Roman"/>
                <w:color w:val="000000"/>
                <w:sz w:val="24"/>
                <w:szCs w:val="24"/>
              </w:rPr>
              <w:t>,</w:t>
            </w:r>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13.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r w:rsidRPr="00680914">
              <w:rPr>
                <w:rFonts w:ascii="Times New Roman" w:hAnsi="Times New Roman" w:cs="Times New Roman"/>
                <w:szCs w:val="24"/>
              </w:rPr>
              <w:t>Ильинская</w:t>
            </w:r>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 xml:space="preserve">Отсутствуют кд в: МБОУ ДОД "Центр дополнительного образования для детей Ильинского </w:t>
            </w:r>
            <w:proofErr w:type="spellStart"/>
            <w:r w:rsidRPr="00BE5ED0">
              <w:rPr>
                <w:rFonts w:ascii="Times New Roman" w:hAnsi="Times New Roman" w:cs="Times New Roman"/>
                <w:sz w:val="24"/>
                <w:szCs w:val="24"/>
              </w:rPr>
              <w:t>м.р</w:t>
            </w:r>
            <w:proofErr w:type="spellEnd"/>
            <w:r w:rsidRPr="00BE5ED0">
              <w:rPr>
                <w:rFonts w:ascii="Times New Roman" w:hAnsi="Times New Roman" w:cs="Times New Roman"/>
                <w:sz w:val="24"/>
                <w:szCs w:val="24"/>
              </w:rPr>
              <w:t>."</w:t>
            </w:r>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14.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r w:rsidRPr="00680914">
              <w:rPr>
                <w:rFonts w:ascii="Times New Roman" w:hAnsi="Times New Roman" w:cs="Times New Roman"/>
                <w:szCs w:val="24"/>
              </w:rPr>
              <w:t>Кинешемская</w:t>
            </w:r>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Кд заключены во всех подведомственных учреждениях</w:t>
            </w:r>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lastRenderedPageBreak/>
              <w:t xml:space="preserve">15.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r w:rsidRPr="00680914">
              <w:rPr>
                <w:rFonts w:ascii="Times New Roman" w:hAnsi="Times New Roman" w:cs="Times New Roman"/>
                <w:szCs w:val="24"/>
              </w:rPr>
              <w:t>Комсомольская</w:t>
            </w:r>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Кд заключены во всех подведомственных учреждениях</w:t>
            </w:r>
          </w:p>
        </w:tc>
      </w:tr>
      <w:tr w:rsidR="00BE5ED0" w:rsidRPr="00BE5ED0" w:rsidTr="00C6188E">
        <w:trPr>
          <w:trHeight w:val="12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16.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proofErr w:type="spellStart"/>
            <w:r w:rsidRPr="00680914">
              <w:rPr>
                <w:rFonts w:ascii="Times New Roman" w:hAnsi="Times New Roman" w:cs="Times New Roman"/>
                <w:szCs w:val="24"/>
              </w:rPr>
              <w:t>Лежневская</w:t>
            </w:r>
            <w:proofErr w:type="spellEnd"/>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Кд заключены во всех подведомственных учреждениях</w:t>
            </w:r>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17.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proofErr w:type="spellStart"/>
            <w:r w:rsidRPr="00680914">
              <w:rPr>
                <w:rFonts w:ascii="Times New Roman" w:hAnsi="Times New Roman" w:cs="Times New Roman"/>
                <w:szCs w:val="24"/>
              </w:rPr>
              <w:t>Лухская</w:t>
            </w:r>
            <w:proofErr w:type="spellEnd"/>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jc w:val="center"/>
              <w:rPr>
                <w:rFonts w:ascii="Times New Roman" w:hAnsi="Times New Roman" w:cs="Times New Roman"/>
                <w:color w:val="000000"/>
                <w:sz w:val="24"/>
                <w:szCs w:val="24"/>
              </w:rPr>
            </w:pPr>
            <w:r w:rsidRPr="00BE5ED0">
              <w:rPr>
                <w:rFonts w:ascii="Times New Roman" w:hAnsi="Times New Roman" w:cs="Times New Roman"/>
                <w:sz w:val="24"/>
                <w:szCs w:val="24"/>
              </w:rPr>
              <w:t>На подписи</w:t>
            </w:r>
            <w:r w:rsidRPr="00BE5ED0">
              <w:rPr>
                <w:rFonts w:ascii="Times New Roman" w:hAnsi="Times New Roman" w:cs="Times New Roman"/>
                <w:color w:val="000000"/>
                <w:sz w:val="24"/>
                <w:szCs w:val="24"/>
              </w:rPr>
              <w:t xml:space="preserve"> </w:t>
            </w:r>
          </w:p>
        </w:tc>
        <w:tc>
          <w:tcPr>
            <w:tcW w:w="6521" w:type="dxa"/>
          </w:tcPr>
          <w:p w:rsidR="00BE5ED0" w:rsidRPr="00BE5ED0" w:rsidRDefault="00BE5ED0" w:rsidP="00BE5ED0">
            <w:pPr>
              <w:spacing w:after="0" w:line="240" w:lineRule="auto"/>
              <w:rPr>
                <w:rFonts w:ascii="Times New Roman" w:hAnsi="Times New Roman" w:cs="Times New Roman"/>
                <w:color w:val="000000"/>
                <w:sz w:val="24"/>
                <w:szCs w:val="24"/>
              </w:rPr>
            </w:pPr>
            <w:r w:rsidRPr="00BE5ED0">
              <w:rPr>
                <w:rFonts w:ascii="Times New Roman" w:hAnsi="Times New Roman" w:cs="Times New Roman"/>
                <w:sz w:val="24"/>
                <w:szCs w:val="24"/>
              </w:rPr>
              <w:t xml:space="preserve">Отсутствуют кд в: </w:t>
            </w:r>
            <w:r w:rsidRPr="00BE5ED0">
              <w:rPr>
                <w:rFonts w:ascii="Times New Roman" w:hAnsi="Times New Roman" w:cs="Times New Roman"/>
                <w:color w:val="000000"/>
                <w:sz w:val="24"/>
                <w:szCs w:val="24"/>
              </w:rPr>
              <w:t xml:space="preserve">д/с № 1, МКДОУ Тимирязево детский сад с. Тимирязево, МКДОУ с. </w:t>
            </w:r>
            <w:proofErr w:type="spellStart"/>
            <w:r w:rsidRPr="00BE5ED0">
              <w:rPr>
                <w:rFonts w:ascii="Times New Roman" w:hAnsi="Times New Roman" w:cs="Times New Roman"/>
                <w:color w:val="000000"/>
                <w:sz w:val="24"/>
                <w:szCs w:val="24"/>
              </w:rPr>
              <w:t>Порздни</w:t>
            </w:r>
            <w:proofErr w:type="spellEnd"/>
            <w:r w:rsidRPr="00BE5ED0">
              <w:rPr>
                <w:rFonts w:ascii="Times New Roman" w:hAnsi="Times New Roman" w:cs="Times New Roman"/>
                <w:color w:val="000000"/>
                <w:sz w:val="24"/>
                <w:szCs w:val="24"/>
              </w:rPr>
              <w:t xml:space="preserve"> детский сад с. </w:t>
            </w:r>
            <w:proofErr w:type="spellStart"/>
            <w:r w:rsidRPr="00BE5ED0">
              <w:rPr>
                <w:rFonts w:ascii="Times New Roman" w:hAnsi="Times New Roman" w:cs="Times New Roman"/>
                <w:color w:val="000000"/>
                <w:sz w:val="24"/>
                <w:szCs w:val="24"/>
              </w:rPr>
              <w:t>Порздни</w:t>
            </w:r>
            <w:proofErr w:type="spellEnd"/>
            <w:r w:rsidRPr="00BE5ED0">
              <w:rPr>
                <w:rFonts w:ascii="Times New Roman" w:hAnsi="Times New Roman" w:cs="Times New Roman"/>
                <w:color w:val="000000"/>
                <w:sz w:val="24"/>
                <w:szCs w:val="24"/>
              </w:rPr>
              <w:t>, МКОУ ДОД ЦВР</w:t>
            </w:r>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18.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r w:rsidRPr="00680914">
              <w:rPr>
                <w:rFonts w:ascii="Times New Roman" w:hAnsi="Times New Roman" w:cs="Times New Roman"/>
                <w:szCs w:val="24"/>
              </w:rPr>
              <w:t>Палехская</w:t>
            </w:r>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color w:val="000000"/>
                <w:sz w:val="24"/>
                <w:szCs w:val="24"/>
              </w:rPr>
            </w:pPr>
            <w:r w:rsidRPr="00BE5ED0">
              <w:rPr>
                <w:rFonts w:ascii="Times New Roman" w:hAnsi="Times New Roman" w:cs="Times New Roman"/>
                <w:sz w:val="24"/>
                <w:szCs w:val="24"/>
              </w:rPr>
              <w:t xml:space="preserve">Отсутствуют кд в: </w:t>
            </w:r>
            <w:r w:rsidRPr="00BE5ED0">
              <w:rPr>
                <w:rFonts w:ascii="Times New Roman" w:hAnsi="Times New Roman" w:cs="Times New Roman"/>
                <w:color w:val="000000"/>
                <w:sz w:val="24"/>
                <w:szCs w:val="24"/>
              </w:rPr>
              <w:t>Пеньковская Муниципальная Пеньковская ООШ д. Пеньки</w:t>
            </w:r>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19.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proofErr w:type="spellStart"/>
            <w:r w:rsidRPr="00680914">
              <w:rPr>
                <w:rFonts w:ascii="Times New Roman" w:hAnsi="Times New Roman" w:cs="Times New Roman"/>
                <w:szCs w:val="24"/>
              </w:rPr>
              <w:t>Пестяковская</w:t>
            </w:r>
            <w:proofErr w:type="spellEnd"/>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 xml:space="preserve">Отсутствуют кд в: Муниципальная </w:t>
            </w:r>
            <w:proofErr w:type="spellStart"/>
            <w:r w:rsidRPr="00BE5ED0">
              <w:rPr>
                <w:rFonts w:ascii="Times New Roman" w:hAnsi="Times New Roman" w:cs="Times New Roman"/>
                <w:sz w:val="24"/>
                <w:szCs w:val="24"/>
              </w:rPr>
              <w:t>Беклемищенская</w:t>
            </w:r>
            <w:proofErr w:type="spellEnd"/>
            <w:r w:rsidRPr="00BE5ED0">
              <w:rPr>
                <w:rFonts w:ascii="Times New Roman" w:hAnsi="Times New Roman" w:cs="Times New Roman"/>
                <w:sz w:val="24"/>
                <w:szCs w:val="24"/>
              </w:rPr>
              <w:t xml:space="preserve"> НШ-ДС с. </w:t>
            </w:r>
            <w:proofErr w:type="spellStart"/>
            <w:r w:rsidRPr="00BE5ED0">
              <w:rPr>
                <w:rFonts w:ascii="Times New Roman" w:hAnsi="Times New Roman" w:cs="Times New Roman"/>
                <w:sz w:val="24"/>
                <w:szCs w:val="24"/>
              </w:rPr>
              <w:t>Беклемищи</w:t>
            </w:r>
            <w:proofErr w:type="spellEnd"/>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20.</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r w:rsidRPr="00680914">
              <w:rPr>
                <w:rFonts w:ascii="Times New Roman" w:hAnsi="Times New Roman" w:cs="Times New Roman"/>
                <w:szCs w:val="24"/>
              </w:rPr>
              <w:t xml:space="preserve">Приволжская </w:t>
            </w:r>
          </w:p>
        </w:tc>
        <w:tc>
          <w:tcPr>
            <w:tcW w:w="1417" w:type="dxa"/>
          </w:tcPr>
          <w:p w:rsidR="00BE5ED0" w:rsidRPr="00BE5ED0" w:rsidRDefault="00BE5ED0" w:rsidP="00BE5ED0">
            <w:pPr>
              <w:spacing w:after="0"/>
              <w:jc w:val="center"/>
              <w:rPr>
                <w:rFonts w:ascii="Times New Roman" w:hAnsi="Times New Roman" w:cs="Times New Roman"/>
                <w:sz w:val="24"/>
                <w:szCs w:val="24"/>
              </w:rPr>
            </w:pPr>
            <w:r w:rsidRPr="00BE5ED0">
              <w:rPr>
                <w:rFonts w:ascii="Times New Roman" w:hAnsi="Times New Roman" w:cs="Times New Roman"/>
                <w:sz w:val="24"/>
                <w:szCs w:val="24"/>
              </w:rPr>
              <w:t>отсутствует</w:t>
            </w:r>
          </w:p>
        </w:tc>
        <w:tc>
          <w:tcPr>
            <w:tcW w:w="6521" w:type="dxa"/>
          </w:tcPr>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Отсутствуют кд в: д/с № 5, ОГКОУ "Приволжская школа-интернат VIII вида"</w:t>
            </w:r>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21.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proofErr w:type="spellStart"/>
            <w:r w:rsidRPr="00680914">
              <w:rPr>
                <w:rFonts w:ascii="Times New Roman" w:hAnsi="Times New Roman" w:cs="Times New Roman"/>
                <w:szCs w:val="24"/>
              </w:rPr>
              <w:t>Пучежская</w:t>
            </w:r>
            <w:proofErr w:type="spellEnd"/>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Кд заключены во всех подведомственных учреждениях</w:t>
            </w:r>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22.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proofErr w:type="spellStart"/>
            <w:r w:rsidRPr="00680914">
              <w:rPr>
                <w:rFonts w:ascii="Times New Roman" w:hAnsi="Times New Roman" w:cs="Times New Roman"/>
                <w:szCs w:val="24"/>
              </w:rPr>
              <w:t>Родниковская</w:t>
            </w:r>
            <w:proofErr w:type="spellEnd"/>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Кд заключены во всех подведомственных учреждениях</w:t>
            </w:r>
          </w:p>
        </w:tc>
      </w:tr>
      <w:tr w:rsidR="00BE5ED0" w:rsidRPr="00BE5ED0" w:rsidTr="00C6188E">
        <w:trPr>
          <w:trHeight w:val="207"/>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23.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r w:rsidRPr="00680914">
              <w:rPr>
                <w:rFonts w:ascii="Times New Roman" w:hAnsi="Times New Roman" w:cs="Times New Roman"/>
                <w:szCs w:val="24"/>
              </w:rPr>
              <w:t>Савинская</w:t>
            </w:r>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color w:val="000000"/>
                <w:sz w:val="24"/>
                <w:szCs w:val="24"/>
              </w:rPr>
            </w:pPr>
            <w:r w:rsidRPr="00BE5ED0">
              <w:rPr>
                <w:rFonts w:ascii="Times New Roman" w:hAnsi="Times New Roman" w:cs="Times New Roman"/>
                <w:sz w:val="24"/>
                <w:szCs w:val="24"/>
              </w:rPr>
              <w:t xml:space="preserve">Отсутствуют кд в: </w:t>
            </w:r>
            <w:r w:rsidRPr="00BE5ED0">
              <w:rPr>
                <w:rFonts w:ascii="Times New Roman" w:hAnsi="Times New Roman" w:cs="Times New Roman"/>
                <w:color w:val="000000"/>
                <w:sz w:val="24"/>
                <w:szCs w:val="24"/>
              </w:rPr>
              <w:t>Муниципальная Савинская ООШ пос. Савино</w:t>
            </w:r>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24.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proofErr w:type="spellStart"/>
            <w:r w:rsidRPr="00680914">
              <w:rPr>
                <w:rFonts w:ascii="Times New Roman" w:hAnsi="Times New Roman" w:cs="Times New Roman"/>
                <w:szCs w:val="24"/>
              </w:rPr>
              <w:t>Тейковская</w:t>
            </w:r>
            <w:proofErr w:type="spellEnd"/>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 xml:space="preserve">Отсутствуют кд в: МКДОУ "Сказка" детский сад «Сказка» п. Нерль, </w:t>
            </w:r>
            <w:proofErr w:type="spellStart"/>
            <w:r w:rsidRPr="00BE5ED0">
              <w:rPr>
                <w:rFonts w:ascii="Times New Roman" w:hAnsi="Times New Roman" w:cs="Times New Roman"/>
                <w:sz w:val="24"/>
                <w:szCs w:val="24"/>
              </w:rPr>
              <w:t>Большеклочковская</w:t>
            </w:r>
            <w:proofErr w:type="spellEnd"/>
            <w:r w:rsidRPr="00BE5ED0">
              <w:rPr>
                <w:rFonts w:ascii="Times New Roman" w:hAnsi="Times New Roman" w:cs="Times New Roman"/>
                <w:sz w:val="24"/>
                <w:szCs w:val="24"/>
              </w:rPr>
              <w:t xml:space="preserve"> Муниципальная </w:t>
            </w:r>
            <w:proofErr w:type="spellStart"/>
            <w:r w:rsidRPr="00BE5ED0">
              <w:rPr>
                <w:rFonts w:ascii="Times New Roman" w:hAnsi="Times New Roman" w:cs="Times New Roman"/>
                <w:sz w:val="24"/>
                <w:szCs w:val="24"/>
              </w:rPr>
              <w:t>Большеклочковская</w:t>
            </w:r>
            <w:proofErr w:type="spellEnd"/>
            <w:r w:rsidRPr="00BE5ED0">
              <w:rPr>
                <w:rFonts w:ascii="Times New Roman" w:hAnsi="Times New Roman" w:cs="Times New Roman"/>
                <w:sz w:val="24"/>
                <w:szCs w:val="24"/>
              </w:rPr>
              <w:t xml:space="preserve"> СОШ д. Большое </w:t>
            </w:r>
            <w:proofErr w:type="spellStart"/>
            <w:r w:rsidRPr="00BE5ED0">
              <w:rPr>
                <w:rFonts w:ascii="Times New Roman" w:hAnsi="Times New Roman" w:cs="Times New Roman"/>
                <w:sz w:val="24"/>
                <w:szCs w:val="24"/>
              </w:rPr>
              <w:t>Клочково</w:t>
            </w:r>
            <w:proofErr w:type="spellEnd"/>
            <w:r w:rsidRPr="00BE5ED0">
              <w:rPr>
                <w:rFonts w:ascii="Times New Roman" w:hAnsi="Times New Roman" w:cs="Times New Roman"/>
                <w:sz w:val="24"/>
                <w:szCs w:val="24"/>
              </w:rPr>
              <w:t xml:space="preserve">, </w:t>
            </w:r>
            <w:proofErr w:type="spellStart"/>
            <w:r w:rsidRPr="00BE5ED0">
              <w:rPr>
                <w:rFonts w:ascii="Times New Roman" w:hAnsi="Times New Roman" w:cs="Times New Roman"/>
                <w:sz w:val="24"/>
                <w:szCs w:val="24"/>
              </w:rPr>
              <w:t>Елховская</w:t>
            </w:r>
            <w:proofErr w:type="spellEnd"/>
            <w:r w:rsidRPr="00BE5ED0">
              <w:rPr>
                <w:rFonts w:ascii="Times New Roman" w:hAnsi="Times New Roman" w:cs="Times New Roman"/>
                <w:sz w:val="24"/>
                <w:szCs w:val="24"/>
              </w:rPr>
              <w:t xml:space="preserve"> Муниципальная </w:t>
            </w:r>
            <w:proofErr w:type="spellStart"/>
            <w:r w:rsidRPr="00BE5ED0">
              <w:rPr>
                <w:rFonts w:ascii="Times New Roman" w:hAnsi="Times New Roman" w:cs="Times New Roman"/>
                <w:sz w:val="24"/>
                <w:szCs w:val="24"/>
              </w:rPr>
              <w:t>Елховская</w:t>
            </w:r>
            <w:proofErr w:type="spellEnd"/>
            <w:r w:rsidRPr="00BE5ED0">
              <w:rPr>
                <w:rFonts w:ascii="Times New Roman" w:hAnsi="Times New Roman" w:cs="Times New Roman"/>
                <w:sz w:val="24"/>
                <w:szCs w:val="24"/>
              </w:rPr>
              <w:t xml:space="preserve"> ООШ с. Елховка, </w:t>
            </w:r>
            <w:proofErr w:type="spellStart"/>
            <w:r w:rsidRPr="00BE5ED0">
              <w:rPr>
                <w:rFonts w:ascii="Times New Roman" w:hAnsi="Times New Roman" w:cs="Times New Roman"/>
                <w:sz w:val="24"/>
                <w:szCs w:val="24"/>
              </w:rPr>
              <w:t>Крапивновская</w:t>
            </w:r>
            <w:proofErr w:type="spellEnd"/>
            <w:r w:rsidRPr="00BE5ED0">
              <w:rPr>
                <w:rFonts w:ascii="Times New Roman" w:hAnsi="Times New Roman" w:cs="Times New Roman"/>
                <w:sz w:val="24"/>
                <w:szCs w:val="24"/>
              </w:rPr>
              <w:t xml:space="preserve"> Муниципальная </w:t>
            </w:r>
            <w:proofErr w:type="spellStart"/>
            <w:r w:rsidRPr="00BE5ED0">
              <w:rPr>
                <w:rFonts w:ascii="Times New Roman" w:hAnsi="Times New Roman" w:cs="Times New Roman"/>
                <w:sz w:val="24"/>
                <w:szCs w:val="24"/>
              </w:rPr>
              <w:t>Крапивновская</w:t>
            </w:r>
            <w:proofErr w:type="spellEnd"/>
            <w:r w:rsidRPr="00BE5ED0">
              <w:rPr>
                <w:rFonts w:ascii="Times New Roman" w:hAnsi="Times New Roman" w:cs="Times New Roman"/>
                <w:sz w:val="24"/>
                <w:szCs w:val="24"/>
              </w:rPr>
              <w:t xml:space="preserve"> ООШ с. </w:t>
            </w:r>
            <w:proofErr w:type="spellStart"/>
            <w:r w:rsidRPr="00BE5ED0">
              <w:rPr>
                <w:rFonts w:ascii="Times New Roman" w:hAnsi="Times New Roman" w:cs="Times New Roman"/>
                <w:sz w:val="24"/>
                <w:szCs w:val="24"/>
              </w:rPr>
              <w:t>Крапивново</w:t>
            </w:r>
            <w:proofErr w:type="spellEnd"/>
            <w:r w:rsidRPr="00BE5ED0">
              <w:rPr>
                <w:rFonts w:ascii="Times New Roman" w:hAnsi="Times New Roman" w:cs="Times New Roman"/>
                <w:sz w:val="24"/>
                <w:szCs w:val="24"/>
              </w:rPr>
              <w:t xml:space="preserve">, </w:t>
            </w:r>
            <w:proofErr w:type="spellStart"/>
            <w:r w:rsidRPr="00BE5ED0">
              <w:rPr>
                <w:rFonts w:ascii="Times New Roman" w:hAnsi="Times New Roman" w:cs="Times New Roman"/>
                <w:sz w:val="24"/>
                <w:szCs w:val="24"/>
              </w:rPr>
              <w:t>Москвинская</w:t>
            </w:r>
            <w:proofErr w:type="spellEnd"/>
            <w:r w:rsidRPr="00BE5ED0">
              <w:rPr>
                <w:rFonts w:ascii="Times New Roman" w:hAnsi="Times New Roman" w:cs="Times New Roman"/>
                <w:sz w:val="24"/>
                <w:szCs w:val="24"/>
              </w:rPr>
              <w:t xml:space="preserve"> Муниципальная </w:t>
            </w:r>
            <w:proofErr w:type="spellStart"/>
            <w:r w:rsidRPr="00BE5ED0">
              <w:rPr>
                <w:rFonts w:ascii="Times New Roman" w:hAnsi="Times New Roman" w:cs="Times New Roman"/>
                <w:sz w:val="24"/>
                <w:szCs w:val="24"/>
              </w:rPr>
              <w:t>Москвинская</w:t>
            </w:r>
            <w:proofErr w:type="spellEnd"/>
            <w:r w:rsidRPr="00BE5ED0">
              <w:rPr>
                <w:rFonts w:ascii="Times New Roman" w:hAnsi="Times New Roman" w:cs="Times New Roman"/>
                <w:sz w:val="24"/>
                <w:szCs w:val="24"/>
              </w:rPr>
              <w:t xml:space="preserve"> ООШ д. </w:t>
            </w:r>
            <w:proofErr w:type="spellStart"/>
            <w:r w:rsidRPr="00BE5ED0">
              <w:rPr>
                <w:rFonts w:ascii="Times New Roman" w:hAnsi="Times New Roman" w:cs="Times New Roman"/>
                <w:sz w:val="24"/>
                <w:szCs w:val="24"/>
              </w:rPr>
              <w:t>Москвино</w:t>
            </w:r>
            <w:proofErr w:type="spellEnd"/>
            <w:r w:rsidRPr="00BE5ED0">
              <w:rPr>
                <w:rFonts w:ascii="Times New Roman" w:hAnsi="Times New Roman" w:cs="Times New Roman"/>
                <w:sz w:val="24"/>
                <w:szCs w:val="24"/>
              </w:rPr>
              <w:t xml:space="preserve">, </w:t>
            </w:r>
            <w:proofErr w:type="spellStart"/>
            <w:r w:rsidRPr="00BE5ED0">
              <w:rPr>
                <w:rFonts w:ascii="Times New Roman" w:hAnsi="Times New Roman" w:cs="Times New Roman"/>
                <w:sz w:val="24"/>
                <w:szCs w:val="24"/>
              </w:rPr>
              <w:t>Нерльская</w:t>
            </w:r>
            <w:proofErr w:type="spellEnd"/>
            <w:r w:rsidRPr="00BE5ED0">
              <w:rPr>
                <w:rFonts w:ascii="Times New Roman" w:hAnsi="Times New Roman" w:cs="Times New Roman"/>
                <w:sz w:val="24"/>
                <w:szCs w:val="24"/>
              </w:rPr>
              <w:t xml:space="preserve"> Муниципальная </w:t>
            </w:r>
            <w:proofErr w:type="spellStart"/>
            <w:r w:rsidRPr="00BE5ED0">
              <w:rPr>
                <w:rFonts w:ascii="Times New Roman" w:hAnsi="Times New Roman" w:cs="Times New Roman"/>
                <w:sz w:val="24"/>
                <w:szCs w:val="24"/>
              </w:rPr>
              <w:t>Нерльская</w:t>
            </w:r>
            <w:proofErr w:type="spellEnd"/>
            <w:r w:rsidRPr="00BE5ED0">
              <w:rPr>
                <w:rFonts w:ascii="Times New Roman" w:hAnsi="Times New Roman" w:cs="Times New Roman"/>
                <w:sz w:val="24"/>
                <w:szCs w:val="24"/>
              </w:rPr>
              <w:t xml:space="preserve"> СОШ п. Нерль, </w:t>
            </w:r>
            <w:proofErr w:type="spellStart"/>
            <w:r w:rsidRPr="00BE5ED0">
              <w:rPr>
                <w:rFonts w:ascii="Times New Roman" w:hAnsi="Times New Roman" w:cs="Times New Roman"/>
                <w:sz w:val="24"/>
                <w:szCs w:val="24"/>
              </w:rPr>
              <w:t>Новогоряновская</w:t>
            </w:r>
            <w:proofErr w:type="spellEnd"/>
            <w:r w:rsidRPr="00BE5ED0">
              <w:rPr>
                <w:rFonts w:ascii="Times New Roman" w:hAnsi="Times New Roman" w:cs="Times New Roman"/>
                <w:sz w:val="24"/>
                <w:szCs w:val="24"/>
              </w:rPr>
              <w:t xml:space="preserve"> Муниципальная </w:t>
            </w:r>
            <w:proofErr w:type="spellStart"/>
            <w:r w:rsidRPr="00BE5ED0">
              <w:rPr>
                <w:rFonts w:ascii="Times New Roman" w:hAnsi="Times New Roman" w:cs="Times New Roman"/>
                <w:sz w:val="24"/>
                <w:szCs w:val="24"/>
              </w:rPr>
              <w:t>Новогоряновская</w:t>
            </w:r>
            <w:proofErr w:type="spellEnd"/>
            <w:r w:rsidRPr="00BE5ED0">
              <w:rPr>
                <w:rFonts w:ascii="Times New Roman" w:hAnsi="Times New Roman" w:cs="Times New Roman"/>
                <w:sz w:val="24"/>
                <w:szCs w:val="24"/>
              </w:rPr>
              <w:t xml:space="preserve"> СОШ с. Новое </w:t>
            </w:r>
            <w:proofErr w:type="spellStart"/>
            <w:r w:rsidRPr="00BE5ED0">
              <w:rPr>
                <w:rFonts w:ascii="Times New Roman" w:hAnsi="Times New Roman" w:cs="Times New Roman"/>
                <w:sz w:val="24"/>
                <w:szCs w:val="24"/>
              </w:rPr>
              <w:t>Горяново</w:t>
            </w:r>
            <w:proofErr w:type="spellEnd"/>
            <w:r w:rsidRPr="00BE5ED0">
              <w:rPr>
                <w:rFonts w:ascii="Times New Roman" w:hAnsi="Times New Roman" w:cs="Times New Roman"/>
                <w:sz w:val="24"/>
                <w:szCs w:val="24"/>
              </w:rPr>
              <w:t xml:space="preserve">, </w:t>
            </w:r>
            <w:proofErr w:type="spellStart"/>
            <w:r w:rsidRPr="00BE5ED0">
              <w:rPr>
                <w:rFonts w:ascii="Times New Roman" w:hAnsi="Times New Roman" w:cs="Times New Roman"/>
                <w:sz w:val="24"/>
                <w:szCs w:val="24"/>
              </w:rPr>
              <w:t>Сахтышская</w:t>
            </w:r>
            <w:proofErr w:type="spellEnd"/>
            <w:r w:rsidRPr="00BE5ED0">
              <w:rPr>
                <w:rFonts w:ascii="Times New Roman" w:hAnsi="Times New Roman" w:cs="Times New Roman"/>
                <w:sz w:val="24"/>
                <w:szCs w:val="24"/>
              </w:rPr>
              <w:t xml:space="preserve"> Муниципальная </w:t>
            </w:r>
            <w:proofErr w:type="spellStart"/>
            <w:r w:rsidRPr="00BE5ED0">
              <w:rPr>
                <w:rFonts w:ascii="Times New Roman" w:hAnsi="Times New Roman" w:cs="Times New Roman"/>
                <w:sz w:val="24"/>
                <w:szCs w:val="24"/>
              </w:rPr>
              <w:t>Сахтышская</w:t>
            </w:r>
            <w:proofErr w:type="spellEnd"/>
            <w:r w:rsidRPr="00BE5ED0">
              <w:rPr>
                <w:rFonts w:ascii="Times New Roman" w:hAnsi="Times New Roman" w:cs="Times New Roman"/>
                <w:sz w:val="24"/>
                <w:szCs w:val="24"/>
              </w:rPr>
              <w:t xml:space="preserve"> ООШ с. </w:t>
            </w:r>
            <w:proofErr w:type="spellStart"/>
            <w:r w:rsidRPr="00BE5ED0">
              <w:rPr>
                <w:rFonts w:ascii="Times New Roman" w:hAnsi="Times New Roman" w:cs="Times New Roman"/>
                <w:sz w:val="24"/>
                <w:szCs w:val="24"/>
              </w:rPr>
              <w:t>Сахтыш</w:t>
            </w:r>
            <w:proofErr w:type="spellEnd"/>
            <w:r w:rsidRPr="00BE5ED0">
              <w:rPr>
                <w:rFonts w:ascii="Times New Roman" w:hAnsi="Times New Roman" w:cs="Times New Roman"/>
                <w:sz w:val="24"/>
                <w:szCs w:val="24"/>
              </w:rPr>
              <w:t xml:space="preserve">, МКОУ ДОД </w:t>
            </w:r>
            <w:proofErr w:type="spellStart"/>
            <w:r w:rsidRPr="00BE5ED0">
              <w:rPr>
                <w:rFonts w:ascii="Times New Roman" w:hAnsi="Times New Roman" w:cs="Times New Roman"/>
                <w:sz w:val="24"/>
                <w:szCs w:val="24"/>
              </w:rPr>
              <w:t>Тейковского</w:t>
            </w:r>
            <w:proofErr w:type="spellEnd"/>
            <w:r w:rsidRPr="00BE5ED0">
              <w:rPr>
                <w:rFonts w:ascii="Times New Roman" w:hAnsi="Times New Roman" w:cs="Times New Roman"/>
                <w:sz w:val="24"/>
                <w:szCs w:val="24"/>
              </w:rPr>
              <w:t xml:space="preserve"> </w:t>
            </w:r>
            <w:proofErr w:type="spellStart"/>
            <w:r w:rsidRPr="00BE5ED0">
              <w:rPr>
                <w:rFonts w:ascii="Times New Roman" w:hAnsi="Times New Roman" w:cs="Times New Roman"/>
                <w:sz w:val="24"/>
                <w:szCs w:val="24"/>
              </w:rPr>
              <w:t>м.р</w:t>
            </w:r>
            <w:proofErr w:type="spellEnd"/>
            <w:r w:rsidRPr="00BE5ED0">
              <w:rPr>
                <w:rFonts w:ascii="Times New Roman" w:hAnsi="Times New Roman" w:cs="Times New Roman"/>
                <w:sz w:val="24"/>
                <w:szCs w:val="24"/>
              </w:rPr>
              <w:t>. "Детская юношеская спортивная школа"</w:t>
            </w:r>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25.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proofErr w:type="spellStart"/>
            <w:r w:rsidRPr="00680914">
              <w:rPr>
                <w:rFonts w:ascii="Times New Roman" w:hAnsi="Times New Roman" w:cs="Times New Roman"/>
                <w:szCs w:val="24"/>
              </w:rPr>
              <w:t>Южская</w:t>
            </w:r>
            <w:proofErr w:type="spellEnd"/>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color w:val="000000"/>
                <w:sz w:val="24"/>
                <w:szCs w:val="24"/>
              </w:rPr>
            </w:pPr>
            <w:r w:rsidRPr="00BE5ED0">
              <w:rPr>
                <w:rFonts w:ascii="Times New Roman" w:hAnsi="Times New Roman" w:cs="Times New Roman"/>
                <w:sz w:val="24"/>
                <w:szCs w:val="24"/>
              </w:rPr>
              <w:t xml:space="preserve">Отсутствуют кд в: </w:t>
            </w:r>
            <w:proofErr w:type="spellStart"/>
            <w:r w:rsidRPr="00BE5ED0">
              <w:rPr>
                <w:rFonts w:ascii="Times New Roman" w:hAnsi="Times New Roman" w:cs="Times New Roman"/>
                <w:color w:val="000000"/>
                <w:sz w:val="24"/>
                <w:szCs w:val="24"/>
              </w:rPr>
              <w:t>Мугреево</w:t>
            </w:r>
            <w:proofErr w:type="spellEnd"/>
            <w:r w:rsidRPr="00BE5ED0">
              <w:rPr>
                <w:rFonts w:ascii="Times New Roman" w:hAnsi="Times New Roman" w:cs="Times New Roman"/>
                <w:color w:val="000000"/>
                <w:sz w:val="24"/>
                <w:szCs w:val="24"/>
              </w:rPr>
              <w:t xml:space="preserve">-Никольское Муниципальная СОШ с. </w:t>
            </w:r>
            <w:proofErr w:type="spellStart"/>
            <w:r w:rsidRPr="00BE5ED0">
              <w:rPr>
                <w:rFonts w:ascii="Times New Roman" w:hAnsi="Times New Roman" w:cs="Times New Roman"/>
                <w:color w:val="000000"/>
                <w:sz w:val="24"/>
                <w:szCs w:val="24"/>
              </w:rPr>
              <w:t>Мугреево</w:t>
            </w:r>
            <w:proofErr w:type="spellEnd"/>
            <w:r w:rsidRPr="00BE5ED0">
              <w:rPr>
                <w:rFonts w:ascii="Times New Roman" w:hAnsi="Times New Roman" w:cs="Times New Roman"/>
                <w:color w:val="000000"/>
                <w:sz w:val="24"/>
                <w:szCs w:val="24"/>
              </w:rPr>
              <w:t xml:space="preserve">-Никольское, МУ </w:t>
            </w:r>
            <w:proofErr w:type="spellStart"/>
            <w:r w:rsidRPr="00BE5ED0">
              <w:rPr>
                <w:rFonts w:ascii="Times New Roman" w:hAnsi="Times New Roman" w:cs="Times New Roman"/>
                <w:color w:val="000000"/>
                <w:sz w:val="24"/>
                <w:szCs w:val="24"/>
              </w:rPr>
              <w:t>Талицкая</w:t>
            </w:r>
            <w:proofErr w:type="spellEnd"/>
            <w:r w:rsidRPr="00BE5ED0">
              <w:rPr>
                <w:rFonts w:ascii="Times New Roman" w:hAnsi="Times New Roman" w:cs="Times New Roman"/>
                <w:color w:val="000000"/>
                <w:sz w:val="24"/>
                <w:szCs w:val="24"/>
              </w:rPr>
              <w:t xml:space="preserve"> СОШ, Холуй МКОУ СОШ с. Холуй, МБОУСОШ№17 с. Моста</w:t>
            </w:r>
          </w:p>
        </w:tc>
      </w:tr>
      <w:tr w:rsidR="00BE5ED0" w:rsidRPr="00BE5ED0" w:rsidTr="00C6188E">
        <w:trPr>
          <w:trHeight w:val="269"/>
        </w:trPr>
        <w:tc>
          <w:tcPr>
            <w:tcW w:w="567" w:type="dxa"/>
            <w:shd w:val="clear" w:color="auto" w:fill="auto"/>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 xml:space="preserve">26. </w:t>
            </w:r>
          </w:p>
        </w:tc>
        <w:tc>
          <w:tcPr>
            <w:tcW w:w="2269" w:type="dxa"/>
            <w:shd w:val="clear" w:color="auto" w:fill="auto"/>
          </w:tcPr>
          <w:p w:rsidR="00BE5ED0" w:rsidRPr="00680914" w:rsidRDefault="00BE5ED0" w:rsidP="00BE5ED0">
            <w:pPr>
              <w:spacing w:after="0"/>
              <w:rPr>
                <w:rFonts w:ascii="Times New Roman" w:hAnsi="Times New Roman" w:cs="Times New Roman"/>
                <w:szCs w:val="24"/>
              </w:rPr>
            </w:pPr>
            <w:proofErr w:type="spellStart"/>
            <w:r w:rsidRPr="00680914">
              <w:rPr>
                <w:rFonts w:ascii="Times New Roman" w:hAnsi="Times New Roman" w:cs="Times New Roman"/>
                <w:szCs w:val="24"/>
              </w:rPr>
              <w:t>Юрьевецкая</w:t>
            </w:r>
            <w:proofErr w:type="spellEnd"/>
            <w:r w:rsidR="00680914" w:rsidRPr="00680914">
              <w:rPr>
                <w:rFonts w:ascii="Times New Roman" w:hAnsi="Times New Roman" w:cs="Times New Roman"/>
                <w:szCs w:val="24"/>
              </w:rPr>
              <w:t xml:space="preserve"> районная</w:t>
            </w:r>
          </w:p>
        </w:tc>
        <w:tc>
          <w:tcPr>
            <w:tcW w:w="1417" w:type="dxa"/>
          </w:tcPr>
          <w:p w:rsidR="00BE5ED0" w:rsidRPr="00BE5ED0" w:rsidRDefault="00BE5ED0" w:rsidP="00BE5ED0">
            <w:pPr>
              <w:spacing w:after="0"/>
              <w:rPr>
                <w:rFonts w:ascii="Times New Roman" w:hAnsi="Times New Roman" w:cs="Times New Roman"/>
                <w:sz w:val="24"/>
                <w:szCs w:val="24"/>
              </w:rPr>
            </w:pPr>
            <w:r w:rsidRPr="00BE5ED0">
              <w:rPr>
                <w:rFonts w:ascii="Times New Roman" w:hAnsi="Times New Roman" w:cs="Times New Roman"/>
                <w:sz w:val="24"/>
                <w:szCs w:val="24"/>
              </w:rPr>
              <w:t>имеется</w:t>
            </w:r>
          </w:p>
        </w:tc>
        <w:tc>
          <w:tcPr>
            <w:tcW w:w="6521" w:type="dxa"/>
          </w:tcPr>
          <w:p w:rsidR="00BE5ED0" w:rsidRPr="00BE5ED0" w:rsidRDefault="00BE5ED0" w:rsidP="00BE5ED0">
            <w:pPr>
              <w:spacing w:after="0" w:line="240" w:lineRule="auto"/>
              <w:rPr>
                <w:rFonts w:ascii="Times New Roman" w:hAnsi="Times New Roman" w:cs="Times New Roman"/>
                <w:sz w:val="24"/>
                <w:szCs w:val="24"/>
              </w:rPr>
            </w:pPr>
            <w:r w:rsidRPr="00BE5ED0">
              <w:rPr>
                <w:rFonts w:ascii="Times New Roman" w:hAnsi="Times New Roman" w:cs="Times New Roman"/>
                <w:sz w:val="24"/>
                <w:szCs w:val="24"/>
              </w:rPr>
              <w:t>Кд заключены во всех подведомственных учреждениях</w:t>
            </w:r>
          </w:p>
        </w:tc>
      </w:tr>
    </w:tbl>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В течение 2017 года специалистами обкома проведена </w:t>
      </w:r>
      <w:r w:rsidRPr="00BE5ED0">
        <w:rPr>
          <w:rFonts w:ascii="Times New Roman" w:eastAsia="Times New Roman" w:hAnsi="Times New Roman" w:cs="Times New Roman"/>
          <w:b/>
          <w:sz w:val="28"/>
          <w:szCs w:val="28"/>
          <w:lang w:eastAsia="ru-RU"/>
        </w:rPr>
        <w:t xml:space="preserve">профсоюзная экспертиза 113 коллективных договоров и </w:t>
      </w:r>
      <w:proofErr w:type="gramStart"/>
      <w:r w:rsidRPr="00BE5ED0">
        <w:rPr>
          <w:rFonts w:ascii="Times New Roman" w:eastAsia="Times New Roman" w:hAnsi="Times New Roman" w:cs="Times New Roman"/>
          <w:b/>
          <w:sz w:val="28"/>
          <w:szCs w:val="28"/>
          <w:lang w:eastAsia="ru-RU"/>
        </w:rPr>
        <w:t>изменений</w:t>
      </w:r>
      <w:proofErr w:type="gramEnd"/>
      <w:r w:rsidRPr="00BE5ED0">
        <w:rPr>
          <w:rFonts w:ascii="Times New Roman" w:eastAsia="Times New Roman" w:hAnsi="Times New Roman" w:cs="Times New Roman"/>
          <w:b/>
          <w:sz w:val="28"/>
          <w:szCs w:val="28"/>
          <w:lang w:eastAsia="ru-RU"/>
        </w:rPr>
        <w:t xml:space="preserve"> и дополнений к ним</w:t>
      </w:r>
      <w:r w:rsidRPr="00BE5ED0">
        <w:rPr>
          <w:rFonts w:ascii="Times New Roman" w:eastAsia="Times New Roman" w:hAnsi="Times New Roman" w:cs="Times New Roman"/>
          <w:sz w:val="28"/>
          <w:szCs w:val="28"/>
          <w:lang w:eastAsia="ru-RU"/>
        </w:rPr>
        <w:t>. Благодаря принципиальной позиции обкома профсоюза удалось существенно изменить редакции коллективных договоров в пользу работников отрасли в части:</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 знакомства вновь принимаемых на работу с локальными нормативными актами «до подписания трудового договора» – ст. 68 ТК РФ; </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даты составления графика отпусков (не позднее, чем за две недели до начала календарного года) - ст. 123 ТК РФ;</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 -сроков выплаты заработной платы и указаний на то, за какой период выплачивается заработная плата - ст. 136 ТК РФ;</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 оплаты за работу в выходные дни - ст. 153 ТК РФ. </w:t>
      </w:r>
    </w:p>
    <w:p w:rsid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По вопросам коллективно-договорной работы и регулирования социально-трудовых отношений правовая инспекция обкома профсоюза тесно сотрудничает с Комитетом Ивановской области по труду, содействию занятости населения и трудовой миграции. Специалисты Комитета являются членами комиссий обкома </w:t>
      </w:r>
      <w:r w:rsidRPr="00BE5ED0">
        <w:rPr>
          <w:rFonts w:ascii="Times New Roman" w:eastAsia="Times New Roman" w:hAnsi="Times New Roman" w:cs="Times New Roman"/>
          <w:sz w:val="28"/>
          <w:szCs w:val="28"/>
          <w:lang w:eastAsia="ru-RU"/>
        </w:rPr>
        <w:lastRenderedPageBreak/>
        <w:t>по социальному партнёрству, экономике, по оплате труда и стипендии, по правовым вопросам.</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p>
    <w:p w:rsidR="00BE5ED0" w:rsidRPr="00BE5ED0" w:rsidRDefault="00BE5ED0" w:rsidP="00BE5ED0">
      <w:pPr>
        <w:numPr>
          <w:ilvl w:val="0"/>
          <w:numId w:val="11"/>
        </w:numPr>
        <w:spacing w:after="0" w:line="240" w:lineRule="auto"/>
        <w:contextualSpacing/>
        <w:jc w:val="both"/>
        <w:rPr>
          <w:rFonts w:ascii="Times New Roman" w:hAnsi="Times New Roman" w:cs="Times New Roman"/>
          <w:b/>
          <w:sz w:val="28"/>
          <w:szCs w:val="28"/>
        </w:rPr>
      </w:pPr>
      <w:r w:rsidRPr="00BE5ED0">
        <w:rPr>
          <w:rFonts w:ascii="Times New Roman" w:eastAsia="Times New Roman" w:hAnsi="Times New Roman" w:cs="Times New Roman"/>
          <w:b/>
          <w:sz w:val="28"/>
          <w:szCs w:val="28"/>
          <w:lang w:eastAsia="ru-RU"/>
        </w:rPr>
        <w:t>Информационно-методическая работа по правовым вопросам</w:t>
      </w:r>
      <w:r w:rsidRPr="00BE5ED0">
        <w:rPr>
          <w:rFonts w:ascii="Times New Roman" w:hAnsi="Times New Roman" w:cs="Times New Roman"/>
          <w:b/>
          <w:sz w:val="28"/>
          <w:szCs w:val="28"/>
        </w:rPr>
        <w:t xml:space="preserve"> </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В 2017 году специалистами областного комитета проведено 15 очных выездных информационных встреч с руководителями органов управления образованием, образовательных учреждений, профсоюзным активом по вопросам трудового законодательства, обзорам основных нарушений в сфере труда и информированию о нововведениях в трудовом законодательстве РФ.  Охват – 286 человек. Экономическая эффективность 286 тыс. руб. (286 чел. х 1.000 руб.).    </w:t>
      </w:r>
    </w:p>
    <w:p w:rsidR="00BE5ED0" w:rsidRDefault="00BE5ED0" w:rsidP="00BE5ED0">
      <w:pPr>
        <w:spacing w:after="0" w:line="240" w:lineRule="auto"/>
        <w:ind w:left="-426" w:firstLine="710"/>
        <w:jc w:val="both"/>
        <w:rPr>
          <w:rFonts w:ascii="Times New Roman" w:hAnsi="Times New Roman" w:cs="Times New Roman"/>
          <w:bCs/>
          <w:sz w:val="28"/>
          <w:szCs w:val="28"/>
        </w:rPr>
      </w:pPr>
      <w:r w:rsidRPr="00BE5ED0">
        <w:rPr>
          <w:rFonts w:ascii="Times New Roman" w:hAnsi="Times New Roman" w:cs="Times New Roman"/>
          <w:sz w:val="28"/>
          <w:szCs w:val="28"/>
        </w:rPr>
        <w:t xml:space="preserve">В 2017 году </w:t>
      </w:r>
      <w:r w:rsidRPr="00BE5ED0">
        <w:rPr>
          <w:rFonts w:ascii="Times New Roman" w:hAnsi="Times New Roman" w:cs="Times New Roman"/>
          <w:bCs/>
          <w:sz w:val="28"/>
          <w:szCs w:val="28"/>
        </w:rPr>
        <w:t>в помощь руководителям образовательных организаций, председателям профсоюзных организаций и внештатным правовым инспекторам профсоюза областной комитет профсоюза выпустил 18 информационных бюллетеней, в том числе: «Нормативно-правовые основы деятельности правовой инспекции», «Положения трудового законодательства, актуальные в 2017-2018 году», «Трудовые книжки», «Оформление трудовых отношений по совместительству».</w:t>
      </w:r>
    </w:p>
    <w:p w:rsidR="00BE5ED0" w:rsidRPr="00BE5ED0" w:rsidRDefault="00BE5ED0" w:rsidP="00BE5ED0">
      <w:pPr>
        <w:spacing w:after="0" w:line="240" w:lineRule="auto"/>
        <w:ind w:left="-426" w:firstLine="710"/>
        <w:jc w:val="both"/>
        <w:rPr>
          <w:rFonts w:ascii="Times New Roman" w:hAnsi="Times New Roman" w:cs="Times New Roman"/>
          <w:bCs/>
          <w:sz w:val="28"/>
          <w:szCs w:val="28"/>
        </w:rPr>
      </w:pPr>
    </w:p>
    <w:p w:rsidR="00BE5ED0" w:rsidRPr="00BE5ED0" w:rsidRDefault="00BE5ED0" w:rsidP="00BE5ED0">
      <w:pPr>
        <w:numPr>
          <w:ilvl w:val="0"/>
          <w:numId w:val="11"/>
        </w:numPr>
        <w:spacing w:after="0" w:line="240" w:lineRule="auto"/>
        <w:contextualSpacing/>
        <w:jc w:val="both"/>
        <w:rPr>
          <w:rFonts w:ascii="Times New Roman" w:eastAsia="Times New Roman" w:hAnsi="Times New Roman" w:cs="Times New Roman"/>
          <w:b/>
          <w:sz w:val="28"/>
          <w:szCs w:val="28"/>
          <w:lang w:eastAsia="ru-RU"/>
        </w:rPr>
      </w:pPr>
      <w:r w:rsidRPr="00BE5ED0">
        <w:rPr>
          <w:rFonts w:ascii="Times New Roman" w:eastAsia="Times New Roman" w:hAnsi="Times New Roman" w:cs="Times New Roman"/>
          <w:b/>
          <w:sz w:val="28"/>
          <w:szCs w:val="28"/>
          <w:lang w:eastAsia="ru-RU"/>
        </w:rPr>
        <w:t>Проведение обучающих семинаров с руководителями образовательных организаций и профактивом, в том числе при участии представителей органов власти и управления</w:t>
      </w:r>
      <w:r w:rsidRPr="00BE5ED0">
        <w:rPr>
          <w:rFonts w:ascii="Times New Roman" w:eastAsia="Times New Roman" w:hAnsi="Times New Roman" w:cs="Times New Roman"/>
          <w:sz w:val="28"/>
          <w:szCs w:val="28"/>
          <w:lang w:eastAsia="ru-RU"/>
        </w:rPr>
        <w:t xml:space="preserve"> </w:t>
      </w:r>
    </w:p>
    <w:p w:rsidR="00BE5ED0" w:rsidRPr="00BE5ED0" w:rsidRDefault="00BE5ED0" w:rsidP="00BE5ED0">
      <w:pPr>
        <w:spacing w:after="0" w:line="240" w:lineRule="auto"/>
        <w:ind w:left="-426" w:firstLine="710"/>
        <w:contextualSpacing/>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В течении 2017 года работала школа профсоюзного актива и внештатных правовых инспекторов </w:t>
      </w:r>
      <w:r w:rsidRPr="00BE5ED0">
        <w:rPr>
          <w:rFonts w:ascii="Times New Roman" w:hAnsi="Times New Roman" w:cs="Times New Roman"/>
          <w:bCs/>
          <w:sz w:val="28"/>
          <w:szCs w:val="28"/>
        </w:rPr>
        <w:t xml:space="preserve">отраслевых городских, районных профсоюзных организаций и высших учебных заведений, </w:t>
      </w:r>
      <w:r w:rsidRPr="00BE5ED0">
        <w:rPr>
          <w:rFonts w:ascii="Times New Roman" w:eastAsia="Times New Roman" w:hAnsi="Times New Roman" w:cs="Times New Roman"/>
          <w:sz w:val="28"/>
          <w:szCs w:val="28"/>
          <w:lang w:eastAsia="ru-RU"/>
        </w:rPr>
        <w:t xml:space="preserve">первичных профсоюзных организаций. </w:t>
      </w:r>
    </w:p>
    <w:p w:rsidR="00BE5ED0" w:rsidRPr="00BE5ED0" w:rsidRDefault="00BE5ED0" w:rsidP="00BE5ED0">
      <w:pPr>
        <w:spacing w:after="0" w:line="240" w:lineRule="auto"/>
        <w:ind w:left="-426" w:firstLine="710"/>
        <w:contextualSpacing/>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В рамках школы проходило теоретическое обучение по вопросам организации и проведения профсоюзного контроля и применению норм трудового законодательства, и практическое в рамках стажировки внештатных инспекторов – участие в проведении региональной проверки по соблюдению трудового законодательства РФ.</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Внештатные правовые инспекторы, посещавшие ШПА и прошедшие стажировку, имеют соответствующий теоретический уровень и практические навыки, достаточные компетенции для качественного проведения проверок по соблюдению трудового законодательства РФ в образовательных учреждениях.</w:t>
      </w:r>
    </w:p>
    <w:p w:rsidR="00BE5ED0" w:rsidRPr="00BE5ED0" w:rsidRDefault="00BE5ED0" w:rsidP="00BE5ED0">
      <w:pPr>
        <w:spacing w:after="0" w:line="240" w:lineRule="auto"/>
        <w:ind w:left="-426" w:firstLine="710"/>
        <w:jc w:val="both"/>
        <w:rPr>
          <w:rFonts w:ascii="Times New Roman" w:eastAsia="Times New Roman" w:hAnsi="Times New Roman" w:cs="Times New Roman"/>
          <w:sz w:val="28"/>
          <w:szCs w:val="28"/>
          <w:lang w:eastAsia="ru-RU"/>
        </w:rPr>
      </w:pPr>
      <w:r w:rsidRPr="00BE5ED0">
        <w:rPr>
          <w:rFonts w:ascii="Times New Roman" w:eastAsia="Times New Roman" w:hAnsi="Times New Roman" w:cs="Times New Roman"/>
          <w:sz w:val="28"/>
          <w:szCs w:val="28"/>
          <w:lang w:eastAsia="ru-RU"/>
        </w:rPr>
        <w:t xml:space="preserve">В 2017 году специалистами областного комитета проведено 15 семинаров с руководителями органов управления образованием, образовательных учреждений, профсоюзным активом по вопросам трудового законодательства, обзорам основных нарушений в сфере труда и информированию о нововведениях в трудовом законодательстве РФ.  Охват – 286 человек. Экономическая эффективность 286 тыс. руб. (286 чел. х 1.000 руб.).    </w:t>
      </w:r>
    </w:p>
    <w:p w:rsidR="00BE5ED0" w:rsidRPr="00BE5ED0" w:rsidRDefault="00BE5ED0" w:rsidP="00BE5ED0">
      <w:pPr>
        <w:ind w:left="-426" w:firstLine="710"/>
        <w:rPr>
          <w:rFonts w:ascii="Times New Roman" w:hAnsi="Times New Roman" w:cs="Times New Roman"/>
          <w:sz w:val="28"/>
          <w:szCs w:val="28"/>
        </w:rPr>
      </w:pPr>
    </w:p>
    <w:p w:rsidR="00BE5ED0" w:rsidRDefault="00BE5ED0" w:rsidP="00BE5ED0">
      <w:pPr>
        <w:ind w:left="-426" w:firstLine="710"/>
        <w:rPr>
          <w:rFonts w:ascii="Times New Roman" w:hAnsi="Times New Roman" w:cs="Times New Roman"/>
          <w:b/>
          <w:sz w:val="28"/>
          <w:szCs w:val="28"/>
        </w:rPr>
      </w:pPr>
      <w:r w:rsidRPr="00BE5ED0">
        <w:rPr>
          <w:rFonts w:ascii="Times New Roman" w:hAnsi="Times New Roman" w:cs="Times New Roman"/>
          <w:b/>
          <w:sz w:val="28"/>
          <w:szCs w:val="28"/>
        </w:rPr>
        <w:t>Общая экономическая эффективность правозащитной работы ИООП – 4 млн. 753 тыс. 900 рублей.</w:t>
      </w:r>
    </w:p>
    <w:p w:rsidR="006A56F1" w:rsidRPr="006A56F1" w:rsidRDefault="006A56F1" w:rsidP="006A56F1">
      <w:pPr>
        <w:spacing w:after="0"/>
        <w:jc w:val="center"/>
        <w:rPr>
          <w:rFonts w:ascii="Times New Roman" w:hAnsi="Times New Roman" w:cs="Times New Roman"/>
          <w:sz w:val="28"/>
          <w:szCs w:val="28"/>
        </w:rPr>
      </w:pPr>
    </w:p>
    <w:p w:rsidR="00C07053" w:rsidRPr="00C07053" w:rsidRDefault="00C07053" w:rsidP="00C0705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w:t>
      </w:r>
      <w:r w:rsidRPr="00C07053">
        <w:rPr>
          <w:rFonts w:ascii="Times New Roman" w:eastAsia="Times New Roman" w:hAnsi="Times New Roman" w:cs="Times New Roman"/>
          <w:b/>
          <w:sz w:val="28"/>
          <w:szCs w:val="28"/>
          <w:lang w:eastAsia="ru-RU"/>
        </w:rPr>
        <w:t>ЗАЩИТА ПРАВ РАБОТНИКОВ ОБРАЗОВАНИЯ</w:t>
      </w:r>
    </w:p>
    <w:p w:rsidR="00C07053" w:rsidRPr="00C07053" w:rsidRDefault="00C07053" w:rsidP="00C07053">
      <w:pPr>
        <w:jc w:val="center"/>
        <w:rPr>
          <w:rFonts w:ascii="Times New Roman" w:eastAsia="Times New Roman" w:hAnsi="Times New Roman" w:cs="Times New Roman"/>
          <w:b/>
          <w:sz w:val="28"/>
          <w:szCs w:val="28"/>
          <w:lang w:eastAsia="ru-RU"/>
        </w:rPr>
      </w:pPr>
      <w:r w:rsidRPr="00C07053">
        <w:rPr>
          <w:rFonts w:ascii="Times New Roman" w:eastAsia="Times New Roman" w:hAnsi="Times New Roman" w:cs="Times New Roman"/>
          <w:b/>
          <w:sz w:val="28"/>
          <w:szCs w:val="28"/>
          <w:lang w:eastAsia="ru-RU"/>
        </w:rPr>
        <w:t>НА ЗДОРОВЫЕ И БЕЗОПАСНЫЕ УСЛОВИЯ ТРУДА</w:t>
      </w:r>
    </w:p>
    <w:p w:rsidR="00C07053" w:rsidRPr="00C07053" w:rsidRDefault="00C07053" w:rsidP="00C07053">
      <w:pPr>
        <w:spacing w:after="0" w:line="240" w:lineRule="auto"/>
        <w:ind w:firstLine="708"/>
        <w:jc w:val="both"/>
        <w:rPr>
          <w:rFonts w:ascii="Times New Roman" w:eastAsia="Calibri" w:hAnsi="Times New Roman" w:cs="Times New Roman"/>
          <w:sz w:val="28"/>
          <w:szCs w:val="28"/>
        </w:rPr>
      </w:pPr>
      <w:r w:rsidRPr="00C07053">
        <w:rPr>
          <w:rFonts w:ascii="Times New Roman" w:eastAsia="Calibri" w:hAnsi="Times New Roman" w:cs="Times New Roman"/>
          <w:sz w:val="28"/>
          <w:szCs w:val="28"/>
        </w:rPr>
        <w:t>Программой развития деятельности Профессионального союза работников образования и науки Российской Федерации на 2015- 2020 годы определен комплекс мер по реализации  одного из приоритетных направлений деятельности Профсоюза -  защиты прав членов Профсоюза на охрану труда и здоровья, предусматривающий, прежде всего, повышение эффективности общественного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а также совершенствование деятельности технической (внештатной технической) инспекции труда Профсоюза, уполномоченных (доверенных) лиц по охране труда Профсоюза по осуществлению профсоюзного контроля за соблюдением требований охраны труда в целях сохранения жизни и здоровья работников и обучающихся.</w:t>
      </w:r>
    </w:p>
    <w:p w:rsidR="00C07053" w:rsidRPr="00C07053" w:rsidRDefault="00C07053" w:rsidP="00C07053">
      <w:pPr>
        <w:ind w:firstLine="567"/>
        <w:jc w:val="both"/>
        <w:rPr>
          <w:rFonts w:ascii="Times New Roman" w:eastAsia="Times New Roman" w:hAnsi="Times New Roman" w:cs="Times New Roman"/>
          <w:sz w:val="28"/>
          <w:szCs w:val="28"/>
          <w:lang w:eastAsia="ru-RU"/>
        </w:rPr>
      </w:pPr>
      <w:r w:rsidRPr="00C07053">
        <w:rPr>
          <w:rFonts w:ascii="Times New Roman" w:eastAsia="Times New Roman" w:hAnsi="Times New Roman" w:cs="Times New Roman"/>
          <w:sz w:val="28"/>
          <w:szCs w:val="28"/>
          <w:lang w:eastAsia="ru-RU"/>
        </w:rPr>
        <w:t xml:space="preserve">Основные направления деятельности Профсоюза по охране труда, как и в целом, задачи работодателя и профсоюза по  соблюдению и контролю за соблюдением  действующего законодательства по охране труда  отражены в </w:t>
      </w:r>
      <w:hyperlink r:id="rId10" w:history="1">
        <w:r w:rsidRPr="00C07053">
          <w:rPr>
            <w:rFonts w:ascii="Times New Roman" w:eastAsia="Times New Roman" w:hAnsi="Times New Roman" w:cs="Times New Roman"/>
            <w:sz w:val="28"/>
            <w:szCs w:val="28"/>
            <w:lang w:eastAsia="ru-RU"/>
          </w:rPr>
          <w:t>Отраслевом соглашени</w:t>
        </w:r>
      </w:hyperlink>
      <w:r w:rsidRPr="00C07053">
        <w:rPr>
          <w:rFonts w:ascii="Times New Roman" w:eastAsia="Times New Roman" w:hAnsi="Times New Roman" w:cs="Times New Roman"/>
          <w:sz w:val="28"/>
          <w:szCs w:val="28"/>
          <w:lang w:eastAsia="ru-RU"/>
        </w:rPr>
        <w:t>и</w:t>
      </w:r>
      <w:r w:rsidRPr="00C07053">
        <w:rPr>
          <w:rFonts w:ascii="Times New Roman" w:eastAsia="Times New Roman" w:hAnsi="Times New Roman" w:cs="Times New Roman"/>
          <w:sz w:val="28"/>
          <w:szCs w:val="28"/>
          <w:lang w:val="en-US" w:eastAsia="ru-RU"/>
        </w:rPr>
        <w:t> </w:t>
      </w:r>
      <w:r w:rsidRPr="00C07053">
        <w:rPr>
          <w:rFonts w:ascii="Times New Roman" w:eastAsia="Times New Roman" w:hAnsi="Times New Roman" w:cs="Times New Roman"/>
          <w:sz w:val="28"/>
          <w:szCs w:val="28"/>
          <w:lang w:eastAsia="ru-RU"/>
        </w:rPr>
        <w:t>по образовательным организациям, входящим в систему образования Ивановской области на</w:t>
      </w:r>
      <w:r w:rsidRPr="00C07053">
        <w:rPr>
          <w:rFonts w:ascii="Times New Roman" w:eastAsia="Times New Roman" w:hAnsi="Times New Roman" w:cs="Times New Roman"/>
          <w:sz w:val="28"/>
          <w:szCs w:val="28"/>
          <w:lang w:val="en-US" w:eastAsia="ru-RU"/>
        </w:rPr>
        <w:t> </w:t>
      </w:r>
      <w:r w:rsidRPr="00C07053">
        <w:rPr>
          <w:rFonts w:ascii="Times New Roman" w:eastAsia="Times New Roman" w:hAnsi="Times New Roman" w:cs="Times New Roman"/>
          <w:sz w:val="28"/>
          <w:szCs w:val="28"/>
          <w:lang w:eastAsia="ru-RU"/>
        </w:rPr>
        <w:t xml:space="preserve"> 2016</w:t>
      </w:r>
      <w:r w:rsidRPr="00C07053">
        <w:rPr>
          <w:rFonts w:ascii="Times New Roman" w:eastAsia="Times New Roman" w:hAnsi="Times New Roman" w:cs="Times New Roman"/>
          <w:sz w:val="28"/>
          <w:szCs w:val="28"/>
          <w:lang w:val="en-US" w:eastAsia="ru-RU"/>
        </w:rPr>
        <w:t> </w:t>
      </w:r>
      <w:r w:rsidRPr="00C07053">
        <w:rPr>
          <w:rFonts w:ascii="Times New Roman" w:eastAsia="Times New Roman" w:hAnsi="Times New Roman" w:cs="Times New Roman"/>
          <w:sz w:val="28"/>
          <w:szCs w:val="28"/>
          <w:lang w:eastAsia="ru-RU"/>
        </w:rPr>
        <w:t>—</w:t>
      </w:r>
      <w:r w:rsidRPr="00C07053">
        <w:rPr>
          <w:rFonts w:ascii="Times New Roman" w:eastAsia="Times New Roman" w:hAnsi="Times New Roman" w:cs="Times New Roman"/>
          <w:sz w:val="28"/>
          <w:szCs w:val="28"/>
          <w:lang w:val="en-US" w:eastAsia="ru-RU"/>
        </w:rPr>
        <w:t> </w:t>
      </w:r>
      <w:r w:rsidRPr="00C07053">
        <w:rPr>
          <w:rFonts w:ascii="Times New Roman" w:eastAsia="Times New Roman" w:hAnsi="Times New Roman" w:cs="Times New Roman"/>
          <w:sz w:val="28"/>
          <w:szCs w:val="28"/>
          <w:lang w:eastAsia="ru-RU"/>
        </w:rPr>
        <w:t>2018 г.</w:t>
      </w:r>
      <w:r w:rsidRPr="00C07053">
        <w:rPr>
          <w:rFonts w:ascii="Times New Roman" w:eastAsia="Times New Roman" w:hAnsi="Times New Roman" w:cs="Times New Roman"/>
          <w:sz w:val="28"/>
          <w:szCs w:val="28"/>
          <w:lang w:val="en-US" w:eastAsia="ru-RU"/>
        </w:rPr>
        <w:t> </w:t>
      </w:r>
      <w:r w:rsidRPr="00C07053">
        <w:rPr>
          <w:rFonts w:ascii="Times New Roman" w:eastAsia="Times New Roman" w:hAnsi="Times New Roman" w:cs="Times New Roman"/>
          <w:sz w:val="28"/>
          <w:szCs w:val="28"/>
          <w:lang w:eastAsia="ru-RU"/>
        </w:rPr>
        <w:t>г. от 25 декабря 2015 года.</w:t>
      </w:r>
    </w:p>
    <w:p w:rsidR="00C07053" w:rsidRPr="00C07053" w:rsidRDefault="00C07053" w:rsidP="00C07053">
      <w:pPr>
        <w:spacing w:after="0" w:line="240" w:lineRule="auto"/>
        <w:ind w:firstLine="567"/>
        <w:jc w:val="both"/>
        <w:rPr>
          <w:rFonts w:ascii="Times New Roman" w:eastAsia="Times New Roman" w:hAnsi="Times New Roman" w:cs="Times New Roman"/>
          <w:sz w:val="28"/>
          <w:szCs w:val="28"/>
          <w:lang w:eastAsia="ru-RU"/>
        </w:rPr>
      </w:pPr>
      <w:r w:rsidRPr="00C07053">
        <w:rPr>
          <w:rFonts w:ascii="Times New Roman" w:eastAsia="Times New Roman" w:hAnsi="Times New Roman" w:cs="Times New Roman"/>
          <w:sz w:val="28"/>
          <w:szCs w:val="28"/>
          <w:lang w:eastAsia="ru-RU"/>
        </w:rPr>
        <w:t>В рамках выполнения данного соглашения в части защиты прав работников образования   на здоровые и безопасные условия труда в 2017 году проведена работа:</w:t>
      </w:r>
    </w:p>
    <w:p w:rsidR="00C07053" w:rsidRPr="00C07053" w:rsidRDefault="00C07053" w:rsidP="00C07053">
      <w:pPr>
        <w:spacing w:after="0" w:line="240" w:lineRule="auto"/>
        <w:ind w:firstLine="567"/>
        <w:jc w:val="both"/>
        <w:rPr>
          <w:rFonts w:ascii="Times New Roman" w:eastAsia="Times New Roman" w:hAnsi="Times New Roman" w:cs="Times New Roman"/>
          <w:sz w:val="28"/>
          <w:szCs w:val="28"/>
          <w:lang w:eastAsia="ru-RU"/>
        </w:rPr>
      </w:pPr>
    </w:p>
    <w:p w:rsidR="00C07053" w:rsidRPr="00C07053" w:rsidRDefault="00C07053" w:rsidP="00C07053">
      <w:pPr>
        <w:spacing w:after="0" w:line="240" w:lineRule="auto"/>
        <w:ind w:firstLine="567"/>
        <w:jc w:val="center"/>
        <w:rPr>
          <w:rFonts w:ascii="Times New Roman" w:eastAsia="Times New Roman" w:hAnsi="Times New Roman" w:cs="Times New Roman"/>
          <w:b/>
          <w:sz w:val="28"/>
          <w:szCs w:val="28"/>
          <w:lang w:eastAsia="ru-RU"/>
        </w:rPr>
      </w:pPr>
      <w:r w:rsidRPr="00C07053">
        <w:rPr>
          <w:rFonts w:ascii="Times New Roman" w:eastAsia="Times New Roman" w:hAnsi="Times New Roman" w:cs="Times New Roman"/>
          <w:b/>
          <w:sz w:val="28"/>
          <w:szCs w:val="28"/>
          <w:lang w:eastAsia="ru-RU"/>
        </w:rPr>
        <w:t>Предупреждение нарушений требований охраны труда</w:t>
      </w:r>
    </w:p>
    <w:p w:rsidR="00C07053" w:rsidRPr="00C07053" w:rsidRDefault="00C07053" w:rsidP="00C07053">
      <w:pPr>
        <w:spacing w:after="0" w:line="240" w:lineRule="auto"/>
        <w:jc w:val="center"/>
        <w:rPr>
          <w:rFonts w:ascii="Times New Roman" w:eastAsia="Times New Roman" w:hAnsi="Times New Roman" w:cs="Times New Roman"/>
          <w:sz w:val="28"/>
          <w:szCs w:val="28"/>
          <w:lang w:eastAsia="ru-RU"/>
        </w:rPr>
      </w:pPr>
    </w:p>
    <w:p w:rsidR="00C07053" w:rsidRPr="00C07053" w:rsidRDefault="00C07053" w:rsidP="00C07053">
      <w:pPr>
        <w:numPr>
          <w:ilvl w:val="0"/>
          <w:numId w:val="2"/>
        </w:numPr>
        <w:spacing w:line="240" w:lineRule="auto"/>
        <w:ind w:firstLine="630"/>
        <w:contextualSpacing/>
        <w:jc w:val="both"/>
        <w:rPr>
          <w:rFonts w:ascii="Times New Roman" w:eastAsia="Calibri" w:hAnsi="Times New Roman" w:cs="Times New Roman"/>
          <w:sz w:val="28"/>
          <w:szCs w:val="28"/>
        </w:rPr>
      </w:pPr>
      <w:r w:rsidRPr="00C07053">
        <w:rPr>
          <w:rFonts w:ascii="Times New Roman" w:eastAsia="Times New Roman" w:hAnsi="Times New Roman" w:cs="Times New Roman"/>
          <w:sz w:val="28"/>
          <w:szCs w:val="28"/>
          <w:lang w:eastAsia="ru-RU"/>
        </w:rPr>
        <w:t>Департаментом образования Ивановской области и Ивановским областным комитетом профсоюза образования разработаны и реализованы совместные планы (</w:t>
      </w:r>
      <w:r w:rsidRPr="00C07053">
        <w:rPr>
          <w:rFonts w:ascii="Times New Roman" w:eastAsia="Calibri" w:hAnsi="Times New Roman" w:cs="Times New Roman"/>
          <w:sz w:val="28"/>
          <w:szCs w:val="28"/>
        </w:rPr>
        <w:t xml:space="preserve">на </w:t>
      </w:r>
      <w:r w:rsidRPr="00C07053">
        <w:rPr>
          <w:rFonts w:ascii="Times New Roman" w:eastAsia="Calibri" w:hAnsi="Times New Roman" w:cs="Times New Roman"/>
          <w:sz w:val="28"/>
          <w:szCs w:val="28"/>
          <w:lang w:val="en-US"/>
        </w:rPr>
        <w:t>I</w:t>
      </w:r>
      <w:r w:rsidRPr="00C07053">
        <w:rPr>
          <w:rFonts w:ascii="Times New Roman" w:eastAsia="Calibri" w:hAnsi="Times New Roman" w:cs="Times New Roman"/>
          <w:sz w:val="28"/>
          <w:szCs w:val="28"/>
        </w:rPr>
        <w:t xml:space="preserve"> и </w:t>
      </w:r>
      <w:r w:rsidRPr="00C07053">
        <w:rPr>
          <w:rFonts w:ascii="Times New Roman" w:eastAsia="Calibri" w:hAnsi="Times New Roman" w:cs="Times New Roman"/>
          <w:sz w:val="28"/>
          <w:szCs w:val="28"/>
          <w:lang w:val="en-US"/>
        </w:rPr>
        <w:t>II</w:t>
      </w:r>
      <w:r w:rsidRPr="00C07053">
        <w:rPr>
          <w:rFonts w:ascii="Times New Roman" w:eastAsia="Calibri" w:hAnsi="Times New Roman" w:cs="Times New Roman"/>
          <w:sz w:val="28"/>
          <w:szCs w:val="28"/>
        </w:rPr>
        <w:t xml:space="preserve"> полугодие 2017 года) </w:t>
      </w:r>
      <w:r w:rsidRPr="00C07053">
        <w:rPr>
          <w:rFonts w:ascii="Times New Roman" w:eastAsia="Calibri" w:hAnsi="Times New Roman" w:cs="Times New Roman"/>
          <w:b/>
          <w:sz w:val="28"/>
          <w:szCs w:val="28"/>
        </w:rPr>
        <w:t>проведения экспертных обследований в ОГБ образовательных организациях Ивановской области</w:t>
      </w:r>
      <w:r w:rsidRPr="00C07053">
        <w:rPr>
          <w:rFonts w:ascii="Times New Roman" w:eastAsia="Calibri" w:hAnsi="Times New Roman" w:cs="Times New Roman"/>
          <w:sz w:val="28"/>
          <w:szCs w:val="28"/>
        </w:rPr>
        <w:t xml:space="preserve"> по соблюдению трудового законодательства и выполнению </w:t>
      </w:r>
      <w:hyperlink r:id="rId11" w:history="1">
        <w:r w:rsidRPr="00C07053">
          <w:rPr>
            <w:rFonts w:ascii="Times New Roman" w:eastAsia="Calibri" w:hAnsi="Times New Roman" w:cs="Times New Roman"/>
            <w:sz w:val="28"/>
            <w:szCs w:val="28"/>
          </w:rPr>
          <w:t>отраслевого  Соглашени</w:t>
        </w:r>
      </w:hyperlink>
      <w:r w:rsidRPr="00C07053">
        <w:rPr>
          <w:rFonts w:ascii="Times New Roman" w:eastAsia="Calibri" w:hAnsi="Times New Roman" w:cs="Times New Roman"/>
          <w:sz w:val="28"/>
          <w:szCs w:val="28"/>
        </w:rPr>
        <w:t xml:space="preserve">я.  </w:t>
      </w:r>
    </w:p>
    <w:p w:rsidR="00C07053" w:rsidRPr="00C07053" w:rsidRDefault="00C07053" w:rsidP="00C07053">
      <w:pPr>
        <w:numPr>
          <w:ilvl w:val="0"/>
          <w:numId w:val="2"/>
        </w:numPr>
        <w:spacing w:after="0" w:line="240" w:lineRule="auto"/>
        <w:ind w:firstLine="567"/>
        <w:contextualSpacing/>
        <w:jc w:val="both"/>
        <w:rPr>
          <w:rFonts w:ascii="Times New Roman" w:eastAsia="Times New Roman" w:hAnsi="Times New Roman" w:cs="Times New Roman"/>
          <w:sz w:val="28"/>
          <w:szCs w:val="28"/>
          <w:lang w:eastAsia="ru-RU"/>
        </w:rPr>
      </w:pPr>
      <w:r w:rsidRPr="00C07053">
        <w:rPr>
          <w:rFonts w:ascii="Times New Roman" w:eastAsia="Times New Roman" w:hAnsi="Times New Roman" w:cs="Times New Roman"/>
          <w:b/>
          <w:sz w:val="28"/>
          <w:szCs w:val="28"/>
          <w:lang w:eastAsia="ru-RU"/>
        </w:rPr>
        <w:t>Продолжилась практика проведения выездных проверок соблюдения трудового законодательства в образовательных учреждениях</w:t>
      </w:r>
      <w:r w:rsidRPr="00C07053">
        <w:rPr>
          <w:rFonts w:ascii="Times New Roman" w:eastAsia="Times New Roman" w:hAnsi="Times New Roman" w:cs="Times New Roman"/>
          <w:sz w:val="28"/>
          <w:szCs w:val="28"/>
          <w:lang w:eastAsia="ru-RU"/>
        </w:rPr>
        <w:t xml:space="preserve"> Ивановской области, а также предварительные </w:t>
      </w:r>
      <w:proofErr w:type="gramStart"/>
      <w:r w:rsidRPr="00C07053">
        <w:rPr>
          <w:rFonts w:ascii="Times New Roman" w:eastAsia="Times New Roman" w:hAnsi="Times New Roman" w:cs="Times New Roman"/>
          <w:sz w:val="28"/>
          <w:szCs w:val="28"/>
          <w:lang w:eastAsia="ru-RU"/>
        </w:rPr>
        <w:t>обследования  организаций</w:t>
      </w:r>
      <w:proofErr w:type="gramEnd"/>
      <w:r w:rsidRPr="00C07053">
        <w:rPr>
          <w:rFonts w:ascii="Times New Roman" w:eastAsia="Times New Roman" w:hAnsi="Times New Roman" w:cs="Times New Roman"/>
          <w:sz w:val="28"/>
          <w:szCs w:val="28"/>
          <w:lang w:eastAsia="ru-RU"/>
        </w:rPr>
        <w:t xml:space="preserve"> (в целях подготовки к проверкам Государственной инспекцией труда в Ивановской области)  с целью оказания практической и методической  помощи руководителям и профактиву на местах в рамках подписанного соглашения с Государственной инспекцией труда в Ивановской области. Всего в 2017 году техническим инспектором труда обкома Н.С. </w:t>
      </w:r>
      <w:proofErr w:type="spellStart"/>
      <w:r w:rsidRPr="00C07053">
        <w:rPr>
          <w:rFonts w:ascii="Times New Roman" w:eastAsia="Times New Roman" w:hAnsi="Times New Roman" w:cs="Times New Roman"/>
          <w:sz w:val="28"/>
          <w:szCs w:val="28"/>
          <w:lang w:eastAsia="ru-RU"/>
        </w:rPr>
        <w:t>Качер</w:t>
      </w:r>
      <w:proofErr w:type="spellEnd"/>
      <w:r w:rsidRPr="00C07053">
        <w:rPr>
          <w:rFonts w:ascii="Times New Roman" w:eastAsia="Times New Roman" w:hAnsi="Times New Roman" w:cs="Times New Roman"/>
          <w:sz w:val="28"/>
          <w:szCs w:val="28"/>
          <w:lang w:eastAsia="ru-RU"/>
        </w:rPr>
        <w:t xml:space="preserve"> проведено 14 обследований учреждений образования.</w:t>
      </w:r>
    </w:p>
    <w:p w:rsidR="00C07053" w:rsidRPr="00C07053" w:rsidRDefault="00C07053" w:rsidP="00C07053">
      <w:pPr>
        <w:spacing w:after="0" w:line="240" w:lineRule="auto"/>
        <w:jc w:val="both"/>
        <w:rPr>
          <w:rFonts w:ascii="Times New Roman" w:eastAsia="Times New Roman" w:hAnsi="Times New Roman" w:cs="Times New Roman"/>
          <w:sz w:val="28"/>
          <w:szCs w:val="28"/>
          <w:lang w:eastAsia="ru-RU"/>
        </w:rPr>
      </w:pPr>
      <w:r w:rsidRPr="00C07053">
        <w:rPr>
          <w:rFonts w:ascii="Times New Roman" w:eastAsia="Times New Roman" w:hAnsi="Times New Roman" w:cs="Times New Roman"/>
          <w:sz w:val="28"/>
          <w:szCs w:val="28"/>
          <w:lang w:eastAsia="ru-RU"/>
        </w:rPr>
        <w:lastRenderedPageBreak/>
        <w:t xml:space="preserve">           Одним из механизмов экономического воздействия и </w:t>
      </w:r>
      <w:proofErr w:type="gramStart"/>
      <w:r w:rsidRPr="00C07053">
        <w:rPr>
          <w:rFonts w:ascii="Times New Roman" w:eastAsia="Times New Roman" w:hAnsi="Times New Roman" w:cs="Times New Roman"/>
          <w:sz w:val="28"/>
          <w:szCs w:val="28"/>
          <w:lang w:eastAsia="ru-RU"/>
        </w:rPr>
        <w:t>стимулирования  работодателей</w:t>
      </w:r>
      <w:proofErr w:type="gramEnd"/>
      <w:r w:rsidRPr="00C07053">
        <w:rPr>
          <w:rFonts w:ascii="Times New Roman" w:eastAsia="Times New Roman" w:hAnsi="Times New Roman" w:cs="Times New Roman"/>
          <w:sz w:val="28"/>
          <w:szCs w:val="28"/>
          <w:lang w:eastAsia="ru-RU"/>
        </w:rPr>
        <w:t xml:space="preserve"> к улучшению условий и охраны труда в организациях Правительство РФ определило увеличение штрафных санкций за несоблюдение требований охраны труда. Размеры административных штрафов, применяемых к работодателям, как к должностным лицам, и к организациям образования -  как </w:t>
      </w:r>
      <w:proofErr w:type="gramStart"/>
      <w:r w:rsidRPr="00C07053">
        <w:rPr>
          <w:rFonts w:ascii="Times New Roman" w:eastAsia="Times New Roman" w:hAnsi="Times New Roman" w:cs="Times New Roman"/>
          <w:sz w:val="28"/>
          <w:szCs w:val="28"/>
          <w:lang w:eastAsia="ru-RU"/>
        </w:rPr>
        <w:t>юридическим,  в</w:t>
      </w:r>
      <w:proofErr w:type="gramEnd"/>
      <w:r w:rsidRPr="00C07053">
        <w:rPr>
          <w:rFonts w:ascii="Times New Roman" w:eastAsia="Times New Roman" w:hAnsi="Times New Roman" w:cs="Times New Roman"/>
          <w:sz w:val="28"/>
          <w:szCs w:val="28"/>
          <w:lang w:eastAsia="ru-RU"/>
        </w:rPr>
        <w:t xml:space="preserve"> соответствии с Кодексом об административных правонарушениях составляют  сотни тысяч рублей. </w:t>
      </w:r>
    </w:p>
    <w:p w:rsidR="00C07053" w:rsidRPr="00C07053" w:rsidRDefault="00C07053" w:rsidP="00C07053">
      <w:pPr>
        <w:spacing w:after="0" w:line="240" w:lineRule="auto"/>
        <w:ind w:firstLine="708"/>
        <w:jc w:val="both"/>
        <w:rPr>
          <w:rFonts w:ascii="Times New Roman" w:eastAsia="Times New Roman" w:hAnsi="Times New Roman" w:cs="Times New Roman"/>
          <w:sz w:val="28"/>
          <w:szCs w:val="28"/>
          <w:lang w:eastAsia="ru-RU"/>
        </w:rPr>
      </w:pPr>
      <w:r w:rsidRPr="00C07053">
        <w:rPr>
          <w:rFonts w:ascii="Times New Roman" w:eastAsia="Times New Roman" w:hAnsi="Times New Roman" w:cs="Times New Roman"/>
          <w:b/>
          <w:sz w:val="28"/>
          <w:szCs w:val="28"/>
          <w:lang w:eastAsia="ru-RU"/>
        </w:rPr>
        <w:t>Результатом проводимых обследований является предотвращение нарушений трудового законодательства и как следствие экономия бюджетных средств</w:t>
      </w:r>
      <w:r w:rsidRPr="00C07053">
        <w:rPr>
          <w:rFonts w:ascii="Times New Roman" w:eastAsia="Times New Roman" w:hAnsi="Times New Roman" w:cs="Times New Roman"/>
          <w:sz w:val="28"/>
          <w:szCs w:val="28"/>
          <w:lang w:eastAsia="ru-RU"/>
        </w:rPr>
        <w:t xml:space="preserve"> за счет минимизации размеров штрафных санкций, применяемых к образовательным учреждениям. </w:t>
      </w:r>
    </w:p>
    <w:p w:rsidR="00C07053" w:rsidRPr="00C07053" w:rsidRDefault="00C07053" w:rsidP="00C07053">
      <w:pPr>
        <w:spacing w:after="0" w:line="240" w:lineRule="auto"/>
        <w:ind w:firstLine="630"/>
        <w:jc w:val="both"/>
        <w:rPr>
          <w:rFonts w:ascii="Times New Roman" w:eastAsia="Times New Roman" w:hAnsi="Times New Roman" w:cs="Times New Roman"/>
          <w:i/>
          <w:sz w:val="28"/>
          <w:szCs w:val="28"/>
          <w:lang w:eastAsia="ru-RU"/>
        </w:rPr>
      </w:pPr>
      <w:r w:rsidRPr="00C07053">
        <w:rPr>
          <w:rFonts w:ascii="Times New Roman" w:eastAsia="Times New Roman" w:hAnsi="Times New Roman" w:cs="Times New Roman"/>
          <w:i/>
          <w:sz w:val="28"/>
          <w:szCs w:val="28"/>
          <w:lang w:eastAsia="ru-RU"/>
        </w:rPr>
        <w:t xml:space="preserve">Так, например, обследование, проведенное специалистами обкома в </w:t>
      </w:r>
      <w:proofErr w:type="spellStart"/>
      <w:r w:rsidRPr="00C07053">
        <w:rPr>
          <w:rFonts w:ascii="Times New Roman" w:eastAsia="Times New Roman" w:hAnsi="Times New Roman" w:cs="Times New Roman"/>
          <w:i/>
          <w:sz w:val="28"/>
          <w:szCs w:val="28"/>
          <w:lang w:eastAsia="ru-RU"/>
        </w:rPr>
        <w:t>Тейковском</w:t>
      </w:r>
      <w:proofErr w:type="spellEnd"/>
      <w:r w:rsidRPr="00C07053">
        <w:rPr>
          <w:rFonts w:ascii="Times New Roman" w:eastAsia="Times New Roman" w:hAnsi="Times New Roman" w:cs="Times New Roman"/>
          <w:i/>
          <w:sz w:val="28"/>
          <w:szCs w:val="28"/>
          <w:lang w:eastAsia="ru-RU"/>
        </w:rPr>
        <w:t xml:space="preserve"> многопрофильном колледже в феврале текущего года, позволило устранить нарушения по охране труда и сократить размеры штрафных санкций с 800 до 35 тысяч рублей.</w:t>
      </w:r>
    </w:p>
    <w:p w:rsidR="00C07053" w:rsidRPr="00C07053" w:rsidRDefault="00C07053" w:rsidP="00C07053">
      <w:pPr>
        <w:spacing w:after="0" w:line="240" w:lineRule="auto"/>
        <w:ind w:firstLine="630"/>
        <w:jc w:val="both"/>
        <w:rPr>
          <w:rFonts w:ascii="Times New Roman" w:eastAsia="Times New Roman" w:hAnsi="Times New Roman" w:cs="Times New Roman"/>
          <w:b/>
          <w:sz w:val="28"/>
          <w:szCs w:val="24"/>
          <w:lang w:eastAsia="ru-RU"/>
        </w:rPr>
      </w:pPr>
      <w:r w:rsidRPr="00C07053">
        <w:rPr>
          <w:rFonts w:ascii="Times New Roman" w:eastAsia="Times New Roman" w:hAnsi="Times New Roman" w:cs="Times New Roman"/>
          <w:b/>
          <w:sz w:val="28"/>
          <w:szCs w:val="28"/>
          <w:lang w:eastAsia="ru-RU"/>
        </w:rPr>
        <w:t>Общая экономическая эффективность</w:t>
      </w:r>
      <w:r w:rsidRPr="00C07053">
        <w:rPr>
          <w:rFonts w:ascii="Times New Roman" w:eastAsia="Times New Roman" w:hAnsi="Times New Roman" w:cs="Times New Roman"/>
          <w:sz w:val="28"/>
          <w:szCs w:val="28"/>
          <w:lang w:eastAsia="ru-RU"/>
        </w:rPr>
        <w:t xml:space="preserve"> проведенных техническим инспектором труда обкома обследований по соблюдению в образовательных организациях области законодательства по охране труда </w:t>
      </w:r>
      <w:r w:rsidRPr="00C07053">
        <w:rPr>
          <w:rFonts w:ascii="Times New Roman" w:eastAsia="Times New Roman" w:hAnsi="Times New Roman" w:cs="Times New Roman"/>
          <w:b/>
          <w:sz w:val="28"/>
          <w:szCs w:val="28"/>
          <w:lang w:eastAsia="ru-RU"/>
        </w:rPr>
        <w:t>составляет порядка трех миллионов рублей.</w:t>
      </w:r>
      <w:r w:rsidRPr="00C07053">
        <w:rPr>
          <w:rFonts w:ascii="Times New Roman" w:eastAsia="Times New Roman" w:hAnsi="Times New Roman" w:cs="Times New Roman"/>
          <w:b/>
          <w:sz w:val="28"/>
          <w:szCs w:val="24"/>
          <w:lang w:eastAsia="ru-RU"/>
        </w:rPr>
        <w:t xml:space="preserve"> </w:t>
      </w:r>
    </w:p>
    <w:p w:rsidR="00C07053" w:rsidRPr="00C07053" w:rsidRDefault="00C07053" w:rsidP="00C07053">
      <w:pPr>
        <w:spacing w:after="0" w:line="240" w:lineRule="auto"/>
        <w:ind w:firstLine="630"/>
        <w:jc w:val="both"/>
        <w:rPr>
          <w:rFonts w:ascii="Times New Roman" w:eastAsia="Times New Roman" w:hAnsi="Times New Roman" w:cs="Times New Roman"/>
          <w:sz w:val="28"/>
          <w:szCs w:val="28"/>
          <w:lang w:eastAsia="ru-RU"/>
        </w:rPr>
      </w:pPr>
      <w:r w:rsidRPr="00C07053">
        <w:rPr>
          <w:rFonts w:ascii="Times New Roman" w:eastAsia="Times New Roman" w:hAnsi="Times New Roman" w:cs="Times New Roman"/>
          <w:sz w:val="28"/>
          <w:szCs w:val="24"/>
          <w:lang w:eastAsia="ru-RU"/>
        </w:rPr>
        <w:t xml:space="preserve">Кроме этого, </w:t>
      </w:r>
      <w:proofErr w:type="gramStart"/>
      <w:r w:rsidRPr="00C07053">
        <w:rPr>
          <w:rFonts w:ascii="Times New Roman" w:eastAsia="Times New Roman" w:hAnsi="Times New Roman" w:cs="Times New Roman"/>
          <w:sz w:val="28"/>
          <w:szCs w:val="24"/>
          <w:lang w:eastAsia="ru-RU"/>
        </w:rPr>
        <w:t>в  2017</w:t>
      </w:r>
      <w:proofErr w:type="gramEnd"/>
      <w:r w:rsidRPr="00C07053">
        <w:rPr>
          <w:rFonts w:ascii="Times New Roman" w:eastAsia="Times New Roman" w:hAnsi="Times New Roman" w:cs="Times New Roman"/>
          <w:sz w:val="28"/>
          <w:szCs w:val="24"/>
          <w:lang w:eastAsia="ru-RU"/>
        </w:rPr>
        <w:t xml:space="preserve"> году в рамках регионального проекта </w:t>
      </w:r>
      <w:r w:rsidRPr="00C07053">
        <w:rPr>
          <w:rFonts w:ascii="Times New Roman" w:eastAsia="Times New Roman" w:hAnsi="Times New Roman" w:cs="Times New Roman"/>
          <w:bCs/>
          <w:sz w:val="28"/>
          <w:szCs w:val="28"/>
          <w:bdr w:val="none" w:sz="0" w:space="0" w:color="auto" w:frame="1"/>
          <w:lang w:eastAsia="ru-RU"/>
        </w:rPr>
        <w:t xml:space="preserve">«Декларирование деятельности  предприятия по реализации трудовых прав работников и работодателей» </w:t>
      </w:r>
      <w:r w:rsidRPr="00C07053">
        <w:rPr>
          <w:rFonts w:ascii="Times New Roman" w:eastAsia="Times New Roman" w:hAnsi="Times New Roman" w:cs="Times New Roman"/>
          <w:sz w:val="28"/>
          <w:szCs w:val="24"/>
          <w:lang w:eastAsia="ru-RU"/>
        </w:rPr>
        <w:t xml:space="preserve">  при содействии обкома профсоюза образования </w:t>
      </w:r>
      <w:r w:rsidRPr="00C07053">
        <w:rPr>
          <w:rFonts w:ascii="Times New Roman" w:eastAsia="Times New Roman" w:hAnsi="Times New Roman" w:cs="Times New Roman"/>
          <w:b/>
          <w:sz w:val="28"/>
          <w:szCs w:val="24"/>
          <w:lang w:eastAsia="ru-RU"/>
        </w:rPr>
        <w:t>Сертификат доверия работодателю получило  Муниципальное казенное дошкольное образовательное учреждение детский сад №15 "Березка" города Родники</w:t>
      </w:r>
      <w:r w:rsidRPr="00C07053">
        <w:rPr>
          <w:rFonts w:ascii="Times New Roman" w:eastAsia="Times New Roman" w:hAnsi="Times New Roman" w:cs="Times New Roman"/>
          <w:sz w:val="28"/>
          <w:szCs w:val="24"/>
          <w:lang w:eastAsia="ru-RU"/>
        </w:rPr>
        <w:t xml:space="preserve"> (заведующая – Елена Николаевна </w:t>
      </w:r>
      <w:r w:rsidRPr="00C07053">
        <w:rPr>
          <w:rFonts w:ascii="Times New Roman" w:eastAsia="Times New Roman" w:hAnsi="Times New Roman" w:cs="Times New Roman"/>
          <w:sz w:val="28"/>
          <w:szCs w:val="28"/>
          <w:lang w:eastAsia="ru-RU"/>
        </w:rPr>
        <w:t xml:space="preserve"> </w:t>
      </w:r>
      <w:proofErr w:type="spellStart"/>
      <w:r w:rsidRPr="00C07053">
        <w:rPr>
          <w:rFonts w:ascii="Times New Roman" w:eastAsia="Times New Roman" w:hAnsi="Times New Roman" w:cs="Times New Roman"/>
          <w:sz w:val="28"/>
          <w:szCs w:val="28"/>
          <w:lang w:eastAsia="ru-RU"/>
        </w:rPr>
        <w:t>Загуменникова</w:t>
      </w:r>
      <w:proofErr w:type="spellEnd"/>
      <w:r w:rsidRPr="00C07053">
        <w:rPr>
          <w:rFonts w:ascii="Times New Roman" w:eastAsia="Times New Roman" w:hAnsi="Times New Roman" w:cs="Times New Roman"/>
          <w:sz w:val="28"/>
          <w:szCs w:val="28"/>
          <w:lang w:eastAsia="ru-RU"/>
        </w:rPr>
        <w:t>).</w:t>
      </w:r>
    </w:p>
    <w:p w:rsidR="00C07053" w:rsidRPr="00C07053" w:rsidRDefault="00C07053" w:rsidP="00C07053">
      <w:pPr>
        <w:spacing w:after="0" w:line="240" w:lineRule="auto"/>
        <w:ind w:firstLine="630"/>
        <w:jc w:val="both"/>
        <w:rPr>
          <w:rFonts w:ascii="Times New Roman" w:eastAsia="Times New Roman" w:hAnsi="Times New Roman" w:cs="Times New Roman"/>
          <w:sz w:val="28"/>
          <w:szCs w:val="28"/>
          <w:lang w:eastAsia="ru-RU"/>
        </w:rPr>
      </w:pPr>
    </w:p>
    <w:p w:rsidR="00C07053" w:rsidRPr="00C07053" w:rsidRDefault="00C07053" w:rsidP="00C07053">
      <w:pPr>
        <w:spacing w:after="0"/>
        <w:jc w:val="center"/>
        <w:rPr>
          <w:rFonts w:ascii="Times New Roman" w:eastAsia="Calibri" w:hAnsi="Times New Roman" w:cs="Times New Roman"/>
          <w:b/>
          <w:sz w:val="28"/>
          <w:szCs w:val="28"/>
        </w:rPr>
      </w:pPr>
      <w:r w:rsidRPr="00C07053">
        <w:rPr>
          <w:rFonts w:ascii="Times New Roman" w:eastAsia="Calibri" w:hAnsi="Times New Roman" w:cs="Times New Roman"/>
          <w:b/>
          <w:sz w:val="28"/>
          <w:szCs w:val="28"/>
        </w:rPr>
        <w:t>Финансовое обеспечение мероприятий по охране труда</w:t>
      </w:r>
    </w:p>
    <w:p w:rsidR="00C07053" w:rsidRPr="00C07053" w:rsidRDefault="00C07053" w:rsidP="00C07053">
      <w:pPr>
        <w:spacing w:after="0" w:line="240" w:lineRule="auto"/>
        <w:ind w:firstLine="709"/>
        <w:jc w:val="both"/>
        <w:rPr>
          <w:rFonts w:ascii="Times New Roman" w:eastAsia="Times New Roman" w:hAnsi="Times New Roman" w:cs="Times New Roman"/>
          <w:sz w:val="28"/>
          <w:szCs w:val="28"/>
        </w:rPr>
      </w:pPr>
    </w:p>
    <w:p w:rsidR="00C07053" w:rsidRPr="00C07053" w:rsidRDefault="00C07053" w:rsidP="00C07053">
      <w:pPr>
        <w:spacing w:after="0" w:line="240" w:lineRule="auto"/>
        <w:ind w:firstLine="709"/>
        <w:jc w:val="both"/>
        <w:rPr>
          <w:rFonts w:ascii="Times New Roman" w:eastAsia="Calibri" w:hAnsi="Times New Roman" w:cs="Times New Roman"/>
          <w:sz w:val="28"/>
          <w:szCs w:val="28"/>
        </w:rPr>
      </w:pPr>
      <w:r w:rsidRPr="00C07053">
        <w:rPr>
          <w:rFonts w:ascii="Times New Roman" w:eastAsia="Times New Roman" w:hAnsi="Times New Roman" w:cs="Times New Roman"/>
          <w:sz w:val="28"/>
          <w:szCs w:val="28"/>
        </w:rPr>
        <w:t xml:space="preserve">Наиболее важным и проблемным остается вопрос финансирования мероприятий по охране труда. </w:t>
      </w:r>
      <w:r w:rsidRPr="00C07053">
        <w:rPr>
          <w:rFonts w:ascii="Times New Roman" w:eastAsia="Calibri" w:hAnsi="Times New Roman" w:cs="Times New Roman"/>
          <w:sz w:val="28"/>
          <w:szCs w:val="28"/>
        </w:rPr>
        <w:t xml:space="preserve">Отсутствует нормативный принцип финансирования мероприятий по охране труда для образовательных организаций. </w:t>
      </w:r>
      <w:r w:rsidRPr="00C07053">
        <w:rPr>
          <w:rFonts w:ascii="Times New Roman" w:eastAsia="Calibri" w:hAnsi="Times New Roman" w:cs="Times New Roman"/>
          <w:b/>
          <w:sz w:val="28"/>
          <w:szCs w:val="28"/>
        </w:rPr>
        <w:t>Не утвержден правовой акт, определяющий порядок планирования затрат для финансирования конкретных мероприятий по охране труда</w:t>
      </w:r>
      <w:r w:rsidRPr="00C07053">
        <w:rPr>
          <w:rFonts w:ascii="Times New Roman" w:eastAsia="Calibri" w:hAnsi="Times New Roman" w:cs="Times New Roman"/>
          <w:sz w:val="28"/>
          <w:szCs w:val="28"/>
        </w:rPr>
        <w:t xml:space="preserve"> посредством их включения в состав нормативных затрат на выполнение государственного (муниципального) задания по оказанию образовательных услуг, а при расчете субсидии на финансовое обеспечение выполнения этих услуг не учитываются требования и нормы приказа </w:t>
      </w:r>
      <w:proofErr w:type="spellStart"/>
      <w:r w:rsidRPr="00C07053">
        <w:rPr>
          <w:rFonts w:ascii="Times New Roman" w:eastAsia="Calibri" w:hAnsi="Times New Roman" w:cs="Times New Roman"/>
          <w:sz w:val="28"/>
          <w:szCs w:val="28"/>
        </w:rPr>
        <w:t>Минобрнауки</w:t>
      </w:r>
      <w:proofErr w:type="spellEnd"/>
      <w:r w:rsidRPr="00C07053">
        <w:rPr>
          <w:rFonts w:ascii="Times New Roman" w:eastAsia="Calibri" w:hAnsi="Times New Roman" w:cs="Times New Roman"/>
          <w:sz w:val="28"/>
          <w:szCs w:val="28"/>
        </w:rPr>
        <w:t xml:space="preserve"> России от 22 сентября 2015 г. № 1040, в части «иных затрат, непосредственно не связанных с оказанием этих услуг, но без которых оказание данных услуг будет существенно затруднено или невозможно». </w:t>
      </w:r>
    </w:p>
    <w:p w:rsidR="00C07053" w:rsidRPr="00C07053" w:rsidRDefault="00C07053" w:rsidP="00C07053">
      <w:pPr>
        <w:spacing w:after="0" w:line="240" w:lineRule="auto"/>
        <w:ind w:firstLine="540"/>
        <w:jc w:val="both"/>
        <w:rPr>
          <w:rFonts w:ascii="Times New Roman" w:eastAsia="Calibri" w:hAnsi="Times New Roman" w:cs="Times New Roman"/>
          <w:sz w:val="28"/>
          <w:szCs w:val="28"/>
        </w:rPr>
      </w:pPr>
      <w:r w:rsidRPr="00C07053">
        <w:rPr>
          <w:rFonts w:ascii="Times New Roman" w:eastAsia="Calibri" w:hAnsi="Times New Roman" w:cs="Times New Roman"/>
          <w:sz w:val="28"/>
          <w:szCs w:val="28"/>
        </w:rPr>
        <w:t xml:space="preserve"> В течение многих лет не решается вопрос о внесении в бюджетную классификацию отдельной статьи расходов на охрану труда (как это сделано для финансирования мероприятий по обеспечению пожарной безопасности). </w:t>
      </w:r>
    </w:p>
    <w:p w:rsidR="00C07053" w:rsidRPr="00C07053" w:rsidRDefault="00C07053" w:rsidP="00C07053">
      <w:pPr>
        <w:spacing w:after="0" w:line="240" w:lineRule="auto"/>
        <w:ind w:firstLine="540"/>
        <w:jc w:val="both"/>
        <w:rPr>
          <w:rFonts w:ascii="Times New Roman" w:eastAsia="Calibri" w:hAnsi="Times New Roman" w:cs="Times New Roman"/>
          <w:sz w:val="28"/>
          <w:szCs w:val="28"/>
        </w:rPr>
      </w:pPr>
      <w:r w:rsidRPr="00C07053">
        <w:rPr>
          <w:rFonts w:ascii="Times New Roman" w:eastAsia="Calibri" w:hAnsi="Times New Roman" w:cs="Times New Roman"/>
          <w:sz w:val="28"/>
          <w:szCs w:val="28"/>
        </w:rPr>
        <w:lastRenderedPageBreak/>
        <w:t>Данные проблемы в сфере образования не позволяют реализовать в полном объеме мероприятия по обеспечению безопасности образовательного процесса.</w:t>
      </w:r>
    </w:p>
    <w:p w:rsidR="00C07053" w:rsidRPr="00C07053" w:rsidRDefault="00C07053" w:rsidP="00C07053">
      <w:pPr>
        <w:spacing w:after="0" w:line="240" w:lineRule="auto"/>
        <w:ind w:firstLine="540"/>
        <w:jc w:val="both"/>
        <w:rPr>
          <w:rFonts w:ascii="Times New Roman" w:eastAsia="Calibri" w:hAnsi="Times New Roman" w:cs="Times New Roman"/>
          <w:sz w:val="28"/>
          <w:szCs w:val="28"/>
        </w:rPr>
      </w:pPr>
      <w:r w:rsidRPr="00C07053">
        <w:rPr>
          <w:rFonts w:ascii="Times New Roman" w:eastAsia="Calibri" w:hAnsi="Times New Roman" w:cs="Times New Roman"/>
          <w:b/>
          <w:sz w:val="28"/>
          <w:szCs w:val="28"/>
        </w:rPr>
        <w:t>Профсоюзным организациям совместно с работодателями необходимо более детально прорабатывать предложения в части финансирования мероприятий по обеспечению безопасности образовательных организаций, улучшению условий и охраны труда</w:t>
      </w:r>
      <w:r w:rsidRPr="00C07053">
        <w:rPr>
          <w:rFonts w:ascii="Times New Roman" w:eastAsia="Calibri" w:hAnsi="Times New Roman" w:cs="Times New Roman"/>
          <w:sz w:val="28"/>
          <w:szCs w:val="28"/>
        </w:rPr>
        <w:t>, охраны здоровья работников и обучающихся еще до утверждения бюджета на муниципальном и региональном уровнях, добиваясь реализации права самой организации за счет средств субсидии на выполнение государственного (муниципального) задания осуществлять расходы на проведение мероприятий по охране труда, а также с учетом соблюдения процедур, предусмотренных законодательством Российской Федерации.</w:t>
      </w:r>
    </w:p>
    <w:p w:rsidR="00C07053" w:rsidRPr="00C07053" w:rsidRDefault="00C07053" w:rsidP="00C07053">
      <w:pPr>
        <w:spacing w:after="0" w:line="240" w:lineRule="auto"/>
        <w:ind w:firstLine="540"/>
        <w:jc w:val="both"/>
        <w:rPr>
          <w:rFonts w:ascii="Times New Roman" w:eastAsia="Calibri" w:hAnsi="Times New Roman" w:cs="Times New Roman"/>
          <w:sz w:val="28"/>
          <w:szCs w:val="28"/>
        </w:rPr>
      </w:pPr>
      <w:r w:rsidRPr="00C07053">
        <w:rPr>
          <w:rFonts w:ascii="Times New Roman" w:eastAsia="Calibri" w:hAnsi="Times New Roman" w:cs="Times New Roman"/>
          <w:sz w:val="28"/>
          <w:szCs w:val="28"/>
        </w:rPr>
        <w:t xml:space="preserve">Согласно проведенным расчетам данный норматив затрат </w:t>
      </w:r>
      <w:proofErr w:type="gramStart"/>
      <w:r w:rsidRPr="00C07053">
        <w:rPr>
          <w:rFonts w:ascii="Times New Roman" w:eastAsia="Calibri" w:hAnsi="Times New Roman" w:cs="Times New Roman"/>
          <w:sz w:val="28"/>
          <w:szCs w:val="28"/>
        </w:rPr>
        <w:t>составляет  6683</w:t>
      </w:r>
      <w:proofErr w:type="gramEnd"/>
      <w:r w:rsidRPr="00C07053">
        <w:rPr>
          <w:rFonts w:ascii="Times New Roman" w:eastAsia="Calibri" w:hAnsi="Times New Roman" w:cs="Times New Roman"/>
          <w:sz w:val="28"/>
          <w:szCs w:val="28"/>
        </w:rPr>
        <w:t xml:space="preserve"> рубля на одного работающего в год (при средней штатной численности работников образовательной организации – 48 человек).</w:t>
      </w:r>
    </w:p>
    <w:p w:rsidR="00C07053" w:rsidRPr="00C07053" w:rsidRDefault="00C07053" w:rsidP="00C07053">
      <w:pPr>
        <w:spacing w:after="0" w:line="240" w:lineRule="auto"/>
        <w:ind w:firstLine="540"/>
        <w:jc w:val="both"/>
        <w:rPr>
          <w:rFonts w:ascii="Times New Roman" w:eastAsia="Calibri" w:hAnsi="Times New Roman" w:cs="Times New Roman"/>
          <w:color w:val="3C3C3C"/>
          <w:spacing w:val="2"/>
          <w:sz w:val="28"/>
          <w:szCs w:val="28"/>
        </w:rPr>
      </w:pPr>
      <w:r w:rsidRPr="00C07053">
        <w:rPr>
          <w:rFonts w:ascii="Times New Roman" w:eastAsia="Calibri" w:hAnsi="Times New Roman" w:cs="Times New Roman"/>
          <w:sz w:val="28"/>
          <w:szCs w:val="28"/>
        </w:rPr>
        <w:t xml:space="preserve">С целью улучшения работы по планированию финансовых затрат на мероприятия по охране труда </w:t>
      </w:r>
      <w:r w:rsidRPr="00C07053">
        <w:rPr>
          <w:rFonts w:ascii="Times New Roman" w:eastAsia="Calibri" w:hAnsi="Times New Roman" w:cs="Times New Roman"/>
          <w:b/>
          <w:sz w:val="28"/>
          <w:szCs w:val="28"/>
        </w:rPr>
        <w:t>Ивановский областной комитет профсоюза работников народного образования и науки РФ проводит мониторинг муниципальных программ по улучшению условий и охраны труда</w:t>
      </w:r>
      <w:r w:rsidRPr="00C07053">
        <w:rPr>
          <w:rFonts w:ascii="Times New Roman" w:eastAsia="Calibri" w:hAnsi="Times New Roman" w:cs="Times New Roman"/>
          <w:sz w:val="28"/>
          <w:szCs w:val="28"/>
        </w:rPr>
        <w:t xml:space="preserve">, разработанных в соответствии </w:t>
      </w:r>
      <w:proofErr w:type="gramStart"/>
      <w:r w:rsidRPr="00680914">
        <w:rPr>
          <w:rFonts w:ascii="Times New Roman" w:eastAsia="Calibri" w:hAnsi="Times New Roman" w:cs="Times New Roman"/>
          <w:sz w:val="28"/>
          <w:szCs w:val="28"/>
        </w:rPr>
        <w:t xml:space="preserve">с  </w:t>
      </w:r>
      <w:r w:rsidRPr="00680914">
        <w:rPr>
          <w:rFonts w:ascii="Times New Roman" w:eastAsia="Calibri" w:hAnsi="Times New Roman" w:cs="Times New Roman"/>
          <w:spacing w:val="2"/>
          <w:sz w:val="28"/>
          <w:szCs w:val="28"/>
        </w:rPr>
        <w:t>Распоряжением</w:t>
      </w:r>
      <w:proofErr w:type="gramEnd"/>
      <w:r w:rsidRPr="00680914">
        <w:rPr>
          <w:rFonts w:ascii="Times New Roman" w:eastAsia="Calibri" w:hAnsi="Times New Roman" w:cs="Times New Roman"/>
          <w:spacing w:val="2"/>
          <w:sz w:val="28"/>
          <w:szCs w:val="28"/>
        </w:rPr>
        <w:t xml:space="preserve"> Правительства Ивановской области от 23 июля 2015 года № 169-рп «О мерах по обеспечению реализации государственной политики в области охраны труда». </w:t>
      </w:r>
    </w:p>
    <w:p w:rsidR="00C07053" w:rsidRPr="00C07053" w:rsidRDefault="00C07053" w:rsidP="00C07053">
      <w:pPr>
        <w:spacing w:after="0" w:line="240" w:lineRule="auto"/>
        <w:ind w:firstLine="540"/>
        <w:jc w:val="both"/>
        <w:rPr>
          <w:rFonts w:ascii="Times New Roman" w:eastAsia="Calibri" w:hAnsi="Times New Roman" w:cs="Times New Roman"/>
          <w:sz w:val="28"/>
          <w:szCs w:val="28"/>
        </w:rPr>
      </w:pPr>
      <w:r w:rsidRPr="00680914">
        <w:rPr>
          <w:rFonts w:ascii="Times New Roman" w:eastAsia="Calibri" w:hAnsi="Times New Roman" w:cs="Times New Roman"/>
          <w:b/>
          <w:spacing w:val="2"/>
          <w:sz w:val="28"/>
          <w:szCs w:val="28"/>
        </w:rPr>
        <w:t xml:space="preserve">Профсоюз на всех уровнях власти и в </w:t>
      </w:r>
      <w:proofErr w:type="gramStart"/>
      <w:r w:rsidRPr="00680914">
        <w:rPr>
          <w:rFonts w:ascii="Times New Roman" w:eastAsia="Calibri" w:hAnsi="Times New Roman" w:cs="Times New Roman"/>
          <w:b/>
          <w:spacing w:val="2"/>
          <w:sz w:val="28"/>
          <w:szCs w:val="28"/>
        </w:rPr>
        <w:t>рамках  межведомственного</w:t>
      </w:r>
      <w:proofErr w:type="gramEnd"/>
      <w:r w:rsidRPr="00680914">
        <w:rPr>
          <w:rFonts w:ascii="Times New Roman" w:eastAsia="Calibri" w:hAnsi="Times New Roman" w:cs="Times New Roman"/>
          <w:b/>
          <w:spacing w:val="2"/>
          <w:sz w:val="28"/>
          <w:szCs w:val="28"/>
        </w:rPr>
        <w:t xml:space="preserve"> взаимодействия добивается выделения финансовых средств на мероприятия по охране труда</w:t>
      </w:r>
      <w:r w:rsidRPr="00680914">
        <w:rPr>
          <w:rFonts w:ascii="Times New Roman" w:eastAsia="Calibri" w:hAnsi="Times New Roman" w:cs="Times New Roman"/>
          <w:spacing w:val="2"/>
          <w:sz w:val="28"/>
          <w:szCs w:val="28"/>
        </w:rPr>
        <w:t xml:space="preserve">, предусмотренные </w:t>
      </w:r>
      <w:r w:rsidRPr="00680914">
        <w:rPr>
          <w:rFonts w:ascii="Times New Roman" w:eastAsia="Calibri" w:hAnsi="Times New Roman" w:cs="Times New Roman"/>
          <w:sz w:val="28"/>
          <w:szCs w:val="28"/>
        </w:rPr>
        <w:t>Типовым перечнем ежегодно реализуемых работодателем мероприятий по улучшению условий и охраны труда и снижению уровней профессиональных рисков</w:t>
      </w:r>
      <w:r w:rsidRPr="00680914">
        <w:rPr>
          <w:rFonts w:ascii="Times New Roman" w:eastAsia="Calibri" w:hAnsi="Times New Roman" w:cs="Times New Roman"/>
          <w:sz w:val="28"/>
          <w:szCs w:val="28"/>
          <w:shd w:val="clear" w:color="auto" w:fill="FFFFFF"/>
        </w:rPr>
        <w:t xml:space="preserve">, утвержденным </w:t>
      </w:r>
      <w:r w:rsidRPr="00680914">
        <w:rPr>
          <w:rFonts w:ascii="Times New Roman" w:eastAsia="Calibri" w:hAnsi="Times New Roman" w:cs="Times New Roman"/>
          <w:sz w:val="28"/>
          <w:szCs w:val="28"/>
        </w:rPr>
        <w:t xml:space="preserve">Приказом </w:t>
      </w:r>
      <w:proofErr w:type="spellStart"/>
      <w:r w:rsidRPr="00680914">
        <w:rPr>
          <w:rFonts w:ascii="Times New Roman" w:eastAsia="Calibri" w:hAnsi="Times New Roman" w:cs="Times New Roman"/>
          <w:sz w:val="28"/>
          <w:szCs w:val="28"/>
        </w:rPr>
        <w:t>Минздравсоцразвития</w:t>
      </w:r>
      <w:proofErr w:type="spellEnd"/>
      <w:r w:rsidRPr="00680914">
        <w:rPr>
          <w:rFonts w:ascii="Times New Roman" w:eastAsia="Calibri" w:hAnsi="Times New Roman" w:cs="Times New Roman"/>
          <w:sz w:val="28"/>
          <w:szCs w:val="28"/>
        </w:rPr>
        <w:t xml:space="preserve"> России </w:t>
      </w:r>
      <w:r w:rsidRPr="00C07053">
        <w:rPr>
          <w:rFonts w:ascii="Times New Roman" w:eastAsia="Calibri" w:hAnsi="Times New Roman" w:cs="Times New Roman"/>
          <w:sz w:val="28"/>
          <w:szCs w:val="28"/>
        </w:rPr>
        <w:t xml:space="preserve">от 1 марта </w:t>
      </w:r>
      <w:smartTag w:uri="urn:schemas-microsoft-com:office:smarttags" w:element="metricconverter">
        <w:smartTagPr>
          <w:attr w:name="ProductID" w:val="2012 г"/>
        </w:smartTagPr>
        <w:r w:rsidRPr="00C07053">
          <w:rPr>
            <w:rFonts w:ascii="Times New Roman" w:eastAsia="Calibri" w:hAnsi="Times New Roman" w:cs="Times New Roman"/>
            <w:sz w:val="28"/>
            <w:szCs w:val="28"/>
          </w:rPr>
          <w:t>2012 г</w:t>
        </w:r>
      </w:smartTag>
      <w:r w:rsidRPr="00C07053">
        <w:rPr>
          <w:rFonts w:ascii="Times New Roman" w:eastAsia="Calibri" w:hAnsi="Times New Roman" w:cs="Times New Roman"/>
          <w:sz w:val="28"/>
          <w:szCs w:val="28"/>
        </w:rPr>
        <w:t>. N 181н.</w:t>
      </w:r>
    </w:p>
    <w:p w:rsidR="00C07053" w:rsidRPr="00C07053" w:rsidRDefault="00C07053" w:rsidP="00C07053">
      <w:pPr>
        <w:spacing w:after="0" w:line="240" w:lineRule="auto"/>
        <w:ind w:firstLine="540"/>
        <w:jc w:val="both"/>
        <w:rPr>
          <w:rFonts w:ascii="Calibri" w:eastAsia="Calibri" w:hAnsi="Calibri" w:cs="Times New Roman"/>
          <w:sz w:val="28"/>
          <w:szCs w:val="28"/>
        </w:rPr>
      </w:pPr>
    </w:p>
    <w:p w:rsidR="00C07053" w:rsidRPr="00C07053" w:rsidRDefault="00C07053" w:rsidP="00C07053">
      <w:pPr>
        <w:widowControl w:val="0"/>
        <w:suppressAutoHyphens/>
        <w:spacing w:after="0" w:line="240" w:lineRule="auto"/>
        <w:ind w:firstLine="360"/>
        <w:jc w:val="both"/>
        <w:rPr>
          <w:rFonts w:ascii="Times New Roman" w:eastAsia="Times New Roman" w:hAnsi="Times New Roman" w:cs="Times New Roman"/>
          <w:sz w:val="28"/>
          <w:szCs w:val="28"/>
          <w:lang w:eastAsia="ru-RU"/>
        </w:rPr>
      </w:pPr>
      <w:r w:rsidRPr="00C07053">
        <w:rPr>
          <w:rFonts w:ascii="Times New Roman" w:eastAsia="Times New Roman" w:hAnsi="Times New Roman" w:cs="Times New Roman"/>
          <w:sz w:val="28"/>
          <w:szCs w:val="28"/>
          <w:lang w:eastAsia="ru-RU"/>
        </w:rPr>
        <w:t xml:space="preserve">С этой целью Ивановская областная организация профсоюза образования продолжает </w:t>
      </w:r>
      <w:r w:rsidRPr="00C07053">
        <w:rPr>
          <w:rFonts w:ascii="Times New Roman" w:eastAsia="Times New Roman" w:hAnsi="Times New Roman" w:cs="Times New Roman"/>
          <w:b/>
          <w:sz w:val="28"/>
          <w:szCs w:val="28"/>
          <w:lang w:eastAsia="ru-RU"/>
        </w:rPr>
        <w:t>активно принимать участие в заседаниях областной межведомственной комиссии по охране труда</w:t>
      </w:r>
      <w:r w:rsidRPr="00C07053">
        <w:rPr>
          <w:rFonts w:ascii="Times New Roman" w:eastAsia="Times New Roman" w:hAnsi="Times New Roman" w:cs="Times New Roman"/>
          <w:sz w:val="28"/>
          <w:szCs w:val="28"/>
          <w:lang w:eastAsia="ru-RU"/>
        </w:rPr>
        <w:t xml:space="preserve">. Так, в 2017 году на заседаниях комиссии рассматривались вопросы, в подготовке которых принимали участие представители профсоюза образования: </w:t>
      </w:r>
    </w:p>
    <w:p w:rsidR="00C07053" w:rsidRPr="00C07053" w:rsidRDefault="00C07053" w:rsidP="00C07053">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07053">
        <w:rPr>
          <w:rFonts w:ascii="Times New Roman" w:eastAsia="Calibri" w:hAnsi="Times New Roman" w:cs="Times New Roman"/>
          <w:color w:val="000000"/>
          <w:sz w:val="28"/>
          <w:szCs w:val="28"/>
          <w:shd w:val="clear" w:color="auto" w:fill="FFFFFF"/>
        </w:rPr>
        <w:t>«</w:t>
      </w:r>
      <w:r w:rsidRPr="00C07053">
        <w:rPr>
          <w:rFonts w:ascii="Times New Roman" w:eastAsia="Calibri" w:hAnsi="Times New Roman" w:cs="Times New Roman"/>
          <w:sz w:val="28"/>
          <w:szCs w:val="28"/>
        </w:rPr>
        <w:t xml:space="preserve">О состоянии условий и охраны </w:t>
      </w:r>
      <w:proofErr w:type="gramStart"/>
      <w:r w:rsidRPr="00C07053">
        <w:rPr>
          <w:rFonts w:ascii="Times New Roman" w:eastAsia="Calibri" w:hAnsi="Times New Roman" w:cs="Times New Roman"/>
          <w:sz w:val="28"/>
          <w:szCs w:val="28"/>
        </w:rPr>
        <w:t>труда  в</w:t>
      </w:r>
      <w:proofErr w:type="gramEnd"/>
      <w:r w:rsidRPr="00C07053">
        <w:rPr>
          <w:rFonts w:ascii="Times New Roman" w:eastAsia="Calibri" w:hAnsi="Times New Roman" w:cs="Times New Roman"/>
          <w:sz w:val="28"/>
          <w:szCs w:val="28"/>
        </w:rPr>
        <w:t xml:space="preserve">  ОГБПОУ «Ивановский технический колледж» </w:t>
      </w:r>
      <w:r w:rsidRPr="00C07053">
        <w:rPr>
          <w:rFonts w:ascii="Times New Roman" w:eastAsia="Times New Roman" w:hAnsi="Times New Roman" w:cs="Times New Roman"/>
          <w:sz w:val="28"/>
          <w:szCs w:val="28"/>
          <w:lang w:eastAsia="ru-RU"/>
        </w:rPr>
        <w:t>(июнь, 2017)</w:t>
      </w:r>
    </w:p>
    <w:p w:rsidR="00C07053" w:rsidRDefault="00C07053" w:rsidP="00C07053">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C07053">
        <w:rPr>
          <w:rFonts w:ascii="Times New Roman" w:eastAsia="Calibri" w:hAnsi="Times New Roman" w:cs="Times New Roman"/>
          <w:sz w:val="28"/>
          <w:szCs w:val="28"/>
        </w:rPr>
        <w:t>«О состоянии условий и охраны труда в муниципальных образованиях Ивановской области (Заволжского и Приволжского районов)»</w:t>
      </w:r>
      <w:r w:rsidRPr="00C07053">
        <w:rPr>
          <w:rFonts w:ascii="Times New Roman" w:eastAsia="Times New Roman" w:hAnsi="Times New Roman" w:cs="Times New Roman"/>
          <w:sz w:val="28"/>
          <w:szCs w:val="28"/>
          <w:lang w:eastAsia="ru-RU"/>
        </w:rPr>
        <w:t xml:space="preserve"> (сентябрь, 2017).</w:t>
      </w:r>
    </w:p>
    <w:p w:rsidR="00680914" w:rsidRDefault="00680914" w:rsidP="00EE7C05">
      <w:pPr>
        <w:spacing w:after="0" w:line="240" w:lineRule="auto"/>
        <w:ind w:firstLine="540"/>
        <w:jc w:val="both"/>
        <w:rPr>
          <w:rFonts w:ascii="Calibri" w:eastAsia="Calibri" w:hAnsi="Calibri" w:cs="Times New Roman"/>
          <w:sz w:val="28"/>
          <w:szCs w:val="28"/>
        </w:rPr>
      </w:pPr>
    </w:p>
    <w:p w:rsidR="00680914" w:rsidRDefault="00680914" w:rsidP="00EE7C05">
      <w:pPr>
        <w:spacing w:after="0" w:line="240" w:lineRule="auto"/>
        <w:ind w:firstLine="540"/>
        <w:jc w:val="both"/>
        <w:rPr>
          <w:rFonts w:ascii="Calibri" w:eastAsia="Calibri" w:hAnsi="Calibri" w:cs="Times New Roman"/>
          <w:sz w:val="28"/>
          <w:szCs w:val="28"/>
        </w:rPr>
      </w:pPr>
    </w:p>
    <w:p w:rsidR="00680914" w:rsidRDefault="00680914" w:rsidP="00EE7C05">
      <w:pPr>
        <w:spacing w:after="0" w:line="240" w:lineRule="auto"/>
        <w:ind w:firstLine="540"/>
        <w:jc w:val="both"/>
        <w:rPr>
          <w:rFonts w:ascii="Calibri" w:eastAsia="Calibri" w:hAnsi="Calibri" w:cs="Times New Roman"/>
          <w:sz w:val="28"/>
          <w:szCs w:val="28"/>
        </w:rPr>
      </w:pPr>
    </w:p>
    <w:p w:rsidR="00C07053" w:rsidRPr="00C07053" w:rsidRDefault="00C07053" w:rsidP="00EE7C05">
      <w:pPr>
        <w:spacing w:after="0" w:line="240" w:lineRule="auto"/>
        <w:ind w:firstLine="540"/>
        <w:jc w:val="both"/>
        <w:rPr>
          <w:rFonts w:ascii="Times New Roman" w:eastAsia="Times New Roman" w:hAnsi="Times New Roman" w:cs="Times New Roman"/>
          <w:sz w:val="28"/>
          <w:szCs w:val="28"/>
        </w:rPr>
      </w:pPr>
      <w:r w:rsidRPr="00C07053">
        <w:rPr>
          <w:rFonts w:ascii="Calibri" w:eastAsia="Calibri" w:hAnsi="Calibri" w:cs="Times New Roman"/>
          <w:sz w:val="28"/>
          <w:szCs w:val="28"/>
        </w:rPr>
        <w:t xml:space="preserve"> </w:t>
      </w:r>
    </w:p>
    <w:p w:rsidR="00C07053" w:rsidRPr="00C07053" w:rsidRDefault="00C07053" w:rsidP="00C07053">
      <w:pPr>
        <w:spacing w:after="0" w:line="240" w:lineRule="auto"/>
        <w:ind w:firstLine="630"/>
        <w:jc w:val="center"/>
        <w:rPr>
          <w:rFonts w:ascii="Times New Roman" w:eastAsia="Times New Roman" w:hAnsi="Times New Roman" w:cs="Times New Roman"/>
          <w:b/>
          <w:sz w:val="28"/>
          <w:szCs w:val="28"/>
          <w:lang w:eastAsia="ru-RU"/>
        </w:rPr>
      </w:pPr>
      <w:r w:rsidRPr="00C07053">
        <w:rPr>
          <w:rFonts w:ascii="Times New Roman" w:eastAsia="Times New Roman" w:hAnsi="Times New Roman" w:cs="Times New Roman"/>
          <w:b/>
          <w:sz w:val="28"/>
          <w:szCs w:val="28"/>
          <w:lang w:eastAsia="ru-RU"/>
        </w:rPr>
        <w:lastRenderedPageBreak/>
        <w:t xml:space="preserve">Повышение уровня грамотности руководителей и профактива </w:t>
      </w:r>
    </w:p>
    <w:p w:rsidR="00C07053" w:rsidRPr="00C07053" w:rsidRDefault="00C07053" w:rsidP="00C07053">
      <w:pPr>
        <w:spacing w:after="0" w:line="240" w:lineRule="auto"/>
        <w:ind w:firstLine="630"/>
        <w:jc w:val="center"/>
        <w:rPr>
          <w:rFonts w:ascii="Times New Roman" w:eastAsia="Times New Roman" w:hAnsi="Times New Roman" w:cs="Times New Roman"/>
          <w:b/>
          <w:sz w:val="28"/>
          <w:szCs w:val="28"/>
          <w:lang w:eastAsia="ru-RU"/>
        </w:rPr>
      </w:pPr>
      <w:r w:rsidRPr="00C07053">
        <w:rPr>
          <w:rFonts w:ascii="Times New Roman" w:eastAsia="Times New Roman" w:hAnsi="Times New Roman" w:cs="Times New Roman"/>
          <w:b/>
          <w:sz w:val="28"/>
          <w:szCs w:val="28"/>
          <w:lang w:eastAsia="ru-RU"/>
        </w:rPr>
        <w:t xml:space="preserve">  образовательных организаций по вопросам охраны труда</w:t>
      </w:r>
    </w:p>
    <w:p w:rsidR="00C07053" w:rsidRPr="00C07053" w:rsidRDefault="00C07053" w:rsidP="00C07053">
      <w:pPr>
        <w:spacing w:after="0" w:line="240" w:lineRule="auto"/>
        <w:ind w:firstLine="630"/>
        <w:jc w:val="center"/>
        <w:rPr>
          <w:rFonts w:ascii="Times New Roman" w:eastAsia="Times New Roman" w:hAnsi="Times New Roman" w:cs="Times New Roman"/>
          <w:sz w:val="28"/>
          <w:szCs w:val="28"/>
          <w:lang w:eastAsia="ru-RU"/>
        </w:rPr>
      </w:pPr>
    </w:p>
    <w:p w:rsidR="00C07053" w:rsidRPr="00C07053" w:rsidRDefault="00C07053" w:rsidP="00C07053">
      <w:pPr>
        <w:spacing w:after="0" w:line="240" w:lineRule="auto"/>
        <w:ind w:firstLine="630"/>
        <w:contextualSpacing/>
        <w:jc w:val="both"/>
        <w:rPr>
          <w:rFonts w:ascii="Times New Roman" w:eastAsia="Times New Roman" w:hAnsi="Times New Roman" w:cs="Times New Roman"/>
          <w:sz w:val="28"/>
          <w:szCs w:val="28"/>
          <w:lang w:eastAsia="ru-RU"/>
        </w:rPr>
      </w:pPr>
      <w:r w:rsidRPr="00C07053">
        <w:rPr>
          <w:rFonts w:ascii="Times New Roman" w:eastAsia="Times New Roman" w:hAnsi="Times New Roman" w:cs="Times New Roman"/>
          <w:b/>
          <w:sz w:val="28"/>
          <w:szCs w:val="28"/>
          <w:lang w:eastAsia="ru-RU"/>
        </w:rPr>
        <w:t>По –прежнему одним из приоритетных направлений деятельности</w:t>
      </w:r>
      <w:r w:rsidRPr="00C07053">
        <w:rPr>
          <w:rFonts w:ascii="Times New Roman" w:eastAsia="Times New Roman" w:hAnsi="Times New Roman" w:cs="Times New Roman"/>
          <w:sz w:val="28"/>
          <w:szCs w:val="28"/>
          <w:lang w:eastAsia="ru-RU"/>
        </w:rPr>
        <w:t xml:space="preserve"> Ивановской областной организации профсоюза образования </w:t>
      </w:r>
      <w:r w:rsidRPr="00C07053">
        <w:rPr>
          <w:rFonts w:ascii="Times New Roman" w:eastAsia="Times New Roman" w:hAnsi="Times New Roman" w:cs="Times New Roman"/>
          <w:b/>
          <w:sz w:val="28"/>
          <w:szCs w:val="28"/>
          <w:lang w:eastAsia="ru-RU"/>
        </w:rPr>
        <w:t>остается обучение и консультирование руководителей и профактива образовательных организаций по вопросам выполнения норм трудового законодательства по охране труда.</w:t>
      </w:r>
      <w:r w:rsidRPr="00C07053">
        <w:rPr>
          <w:rFonts w:ascii="Times New Roman" w:eastAsia="Times New Roman" w:hAnsi="Times New Roman" w:cs="Times New Roman"/>
          <w:sz w:val="28"/>
          <w:szCs w:val="28"/>
          <w:lang w:eastAsia="ru-RU"/>
        </w:rPr>
        <w:t xml:space="preserve">  В 2017 году специалистами областного комитета проведено 30 выездных информационных встреч и семинаров по актуальным вопросам охраны труда, обзорам основных нарушений в сфере труда и информированию о нововведениях </w:t>
      </w:r>
      <w:proofErr w:type="gramStart"/>
      <w:r w:rsidRPr="00C07053">
        <w:rPr>
          <w:rFonts w:ascii="Times New Roman" w:eastAsia="Times New Roman" w:hAnsi="Times New Roman" w:cs="Times New Roman"/>
          <w:sz w:val="28"/>
          <w:szCs w:val="28"/>
          <w:lang w:eastAsia="ru-RU"/>
        </w:rPr>
        <w:t>в трудовом законодательств</w:t>
      </w:r>
      <w:proofErr w:type="gramEnd"/>
      <w:r w:rsidRPr="00C07053">
        <w:rPr>
          <w:rFonts w:ascii="Times New Roman" w:eastAsia="Times New Roman" w:hAnsi="Times New Roman" w:cs="Times New Roman"/>
          <w:sz w:val="28"/>
          <w:szCs w:val="28"/>
          <w:lang w:eastAsia="ru-RU"/>
        </w:rPr>
        <w:t xml:space="preserve">. Специалисты обкома </w:t>
      </w:r>
      <w:proofErr w:type="gramStart"/>
      <w:r w:rsidRPr="00C07053">
        <w:rPr>
          <w:rFonts w:ascii="Times New Roman" w:eastAsia="Times New Roman" w:hAnsi="Times New Roman" w:cs="Times New Roman"/>
          <w:sz w:val="28"/>
          <w:szCs w:val="28"/>
          <w:lang w:eastAsia="ru-RU"/>
        </w:rPr>
        <w:t>профсоюза  образования</w:t>
      </w:r>
      <w:proofErr w:type="gramEnd"/>
      <w:r w:rsidRPr="00C07053">
        <w:rPr>
          <w:rFonts w:ascii="Times New Roman" w:eastAsia="Times New Roman" w:hAnsi="Times New Roman" w:cs="Times New Roman"/>
          <w:sz w:val="28"/>
          <w:szCs w:val="28"/>
          <w:lang w:eastAsia="ru-RU"/>
        </w:rPr>
        <w:t xml:space="preserve"> по мере необходимости принимают участие в селекторных совещаниях  Департамента образования с руководителями муниципальных органов управления образованием, руководителями </w:t>
      </w:r>
      <w:r w:rsidRPr="00C07053">
        <w:rPr>
          <w:rFonts w:ascii="Times New Roman" w:eastAsia="Calibri" w:hAnsi="Times New Roman" w:cs="Times New Roman"/>
          <w:sz w:val="28"/>
          <w:szCs w:val="28"/>
        </w:rPr>
        <w:t>областных профессиональных образовательных организаций</w:t>
      </w:r>
      <w:r w:rsidRPr="00C07053">
        <w:rPr>
          <w:rFonts w:ascii="Times New Roman" w:eastAsia="Times New Roman" w:hAnsi="Times New Roman" w:cs="Times New Roman"/>
          <w:sz w:val="28"/>
          <w:szCs w:val="28"/>
          <w:lang w:eastAsia="ru-RU"/>
        </w:rPr>
        <w:t xml:space="preserve">.  </w:t>
      </w:r>
    </w:p>
    <w:p w:rsidR="00C07053" w:rsidRPr="00C07053" w:rsidRDefault="00C07053" w:rsidP="00C07053">
      <w:pPr>
        <w:spacing w:after="0" w:line="240" w:lineRule="auto"/>
        <w:ind w:firstLine="630"/>
        <w:contextualSpacing/>
        <w:jc w:val="both"/>
        <w:rPr>
          <w:rFonts w:ascii="Times New Roman" w:eastAsia="Times New Roman" w:hAnsi="Times New Roman" w:cs="Times New Roman"/>
          <w:b/>
          <w:sz w:val="28"/>
          <w:szCs w:val="28"/>
          <w:lang w:eastAsia="ru-RU"/>
        </w:rPr>
      </w:pPr>
      <w:r w:rsidRPr="00C07053">
        <w:rPr>
          <w:rFonts w:ascii="Times New Roman" w:eastAsia="Times New Roman" w:hAnsi="Times New Roman" w:cs="Times New Roman"/>
          <w:sz w:val="28"/>
          <w:szCs w:val="28"/>
          <w:lang w:eastAsia="ru-RU"/>
        </w:rPr>
        <w:t xml:space="preserve">Ивановским областным комитетом профсоюза образования посредством сотрудничества с обучающими центрами «Учебный центр «АВТОРИТЕТ» и «Центр внедрения современных средств безопасности труда» </w:t>
      </w:r>
      <w:r w:rsidRPr="00C07053">
        <w:rPr>
          <w:rFonts w:ascii="Times New Roman" w:eastAsia="Times New Roman" w:hAnsi="Times New Roman" w:cs="Times New Roman"/>
          <w:b/>
          <w:sz w:val="28"/>
          <w:szCs w:val="28"/>
          <w:lang w:eastAsia="ru-RU"/>
        </w:rPr>
        <w:t xml:space="preserve">в 2017 году организовано обучение по программам повышения квалификации по охране труда с выдачей соответствующих удостоверений для более чем 500 слушателей – работников образования. </w:t>
      </w:r>
    </w:p>
    <w:p w:rsidR="00C07053" w:rsidRPr="00C07053" w:rsidRDefault="00C07053" w:rsidP="00C07053">
      <w:pPr>
        <w:spacing w:after="0" w:line="240" w:lineRule="auto"/>
        <w:ind w:firstLine="630"/>
        <w:contextualSpacing/>
        <w:jc w:val="both"/>
        <w:rPr>
          <w:rFonts w:ascii="Times New Roman" w:eastAsia="Times New Roman" w:hAnsi="Times New Roman" w:cs="Times New Roman"/>
          <w:sz w:val="28"/>
          <w:szCs w:val="28"/>
          <w:lang w:eastAsia="ru-RU"/>
        </w:rPr>
      </w:pPr>
      <w:r w:rsidRPr="00C07053">
        <w:rPr>
          <w:rFonts w:ascii="Times New Roman" w:eastAsia="Times New Roman" w:hAnsi="Times New Roman" w:cs="Times New Roman"/>
          <w:sz w:val="28"/>
          <w:szCs w:val="28"/>
          <w:lang w:eastAsia="ru-RU"/>
        </w:rPr>
        <w:t xml:space="preserve">В течении года работала школа профсоюзного актива </w:t>
      </w:r>
      <w:proofErr w:type="gramStart"/>
      <w:r w:rsidRPr="00C07053">
        <w:rPr>
          <w:rFonts w:ascii="Times New Roman" w:eastAsia="Times New Roman" w:hAnsi="Times New Roman" w:cs="Times New Roman"/>
          <w:sz w:val="28"/>
          <w:szCs w:val="28"/>
          <w:lang w:eastAsia="ru-RU"/>
        </w:rPr>
        <w:t>и  уполномоченных</w:t>
      </w:r>
      <w:proofErr w:type="gramEnd"/>
      <w:r w:rsidRPr="00C07053">
        <w:rPr>
          <w:rFonts w:ascii="Times New Roman" w:eastAsia="Times New Roman" w:hAnsi="Times New Roman" w:cs="Times New Roman"/>
          <w:sz w:val="28"/>
          <w:szCs w:val="28"/>
          <w:lang w:eastAsia="ru-RU"/>
        </w:rPr>
        <w:t xml:space="preserve"> по охране труда первичных профсоюзных организаций. В рамках школы проходило обучение по вопросам организации и проведения профсоюзного контроля и применению норм трудового законодательства по охране труда в г.Иваново и Родниковском районе (около 150 работников).</w:t>
      </w:r>
    </w:p>
    <w:p w:rsidR="00C07053" w:rsidRPr="00C07053" w:rsidRDefault="00C07053" w:rsidP="00C07053">
      <w:pPr>
        <w:spacing w:after="0" w:line="240" w:lineRule="auto"/>
        <w:jc w:val="both"/>
        <w:rPr>
          <w:rFonts w:ascii="Times New Roman" w:eastAsia="Times New Roman" w:hAnsi="Times New Roman" w:cs="Times New Roman"/>
          <w:sz w:val="28"/>
          <w:szCs w:val="28"/>
          <w:lang w:eastAsia="ru-RU"/>
        </w:rPr>
      </w:pPr>
    </w:p>
    <w:p w:rsidR="00C07053" w:rsidRPr="00C07053" w:rsidRDefault="00C07053" w:rsidP="00C07053">
      <w:pPr>
        <w:spacing w:after="0" w:line="240" w:lineRule="auto"/>
        <w:ind w:firstLine="630"/>
        <w:jc w:val="both"/>
        <w:rPr>
          <w:rFonts w:ascii="Times New Roman" w:eastAsia="Times New Roman" w:hAnsi="Times New Roman" w:cs="Times New Roman"/>
          <w:sz w:val="24"/>
          <w:szCs w:val="24"/>
          <w:lang w:eastAsia="ru-RU"/>
        </w:rPr>
      </w:pPr>
      <w:r w:rsidRPr="00C07053">
        <w:rPr>
          <w:rFonts w:ascii="Times New Roman" w:eastAsia="Times New Roman" w:hAnsi="Times New Roman" w:cs="Times New Roman"/>
          <w:sz w:val="28"/>
          <w:szCs w:val="28"/>
          <w:lang w:eastAsia="ru-RU"/>
        </w:rPr>
        <w:t>В целях с</w:t>
      </w:r>
      <w:r w:rsidRPr="00C07053">
        <w:rPr>
          <w:rFonts w:ascii="Times New Roman" w:eastAsia="Times New Roman" w:hAnsi="Times New Roman" w:cs="Times New Roman"/>
          <w:sz w:val="28"/>
          <w:szCs w:val="28"/>
        </w:rPr>
        <w:t xml:space="preserve">одействия своевременному и качественному повышению квалификации работников образования региона </w:t>
      </w:r>
      <w:r w:rsidRPr="00C07053">
        <w:rPr>
          <w:rFonts w:ascii="Times New Roman" w:eastAsia="Times New Roman" w:hAnsi="Times New Roman" w:cs="Times New Roman"/>
          <w:b/>
          <w:sz w:val="28"/>
          <w:szCs w:val="28"/>
        </w:rPr>
        <w:t>Ивановский областной комитет профсоюза образования проводил совместную с «Учебный центр «АВТОРИТЕТ»</w:t>
      </w:r>
      <w:r w:rsidRPr="00C07053">
        <w:rPr>
          <w:rFonts w:ascii="Times New Roman" w:eastAsia="Times New Roman" w:hAnsi="Times New Roman" w:cs="Times New Roman"/>
          <w:b/>
          <w:sz w:val="24"/>
          <w:szCs w:val="24"/>
          <w:lang w:eastAsia="ru-RU"/>
        </w:rPr>
        <w:t xml:space="preserve"> </w:t>
      </w:r>
      <w:r w:rsidRPr="00C07053">
        <w:rPr>
          <w:rFonts w:ascii="Times New Roman" w:eastAsia="Times New Roman" w:hAnsi="Times New Roman" w:cs="Times New Roman"/>
          <w:b/>
          <w:sz w:val="28"/>
          <w:szCs w:val="24"/>
          <w:lang w:eastAsia="ru-RU"/>
        </w:rPr>
        <w:t xml:space="preserve">работу </w:t>
      </w:r>
      <w:r w:rsidRPr="00C07053">
        <w:rPr>
          <w:rFonts w:ascii="Times New Roman" w:eastAsia="Times New Roman" w:hAnsi="Times New Roman" w:cs="Times New Roman"/>
          <w:b/>
          <w:sz w:val="28"/>
          <w:szCs w:val="28"/>
        </w:rPr>
        <w:t>по обучению руководителей и профсоюзного актива</w:t>
      </w:r>
      <w:r w:rsidRPr="00C07053">
        <w:rPr>
          <w:rFonts w:ascii="Times New Roman" w:eastAsia="Times New Roman" w:hAnsi="Times New Roman" w:cs="Times New Roman"/>
          <w:sz w:val="28"/>
          <w:szCs w:val="28"/>
        </w:rPr>
        <w:t xml:space="preserve"> образовательных организаций по охране труда и трудовому законодательству.</w:t>
      </w:r>
    </w:p>
    <w:p w:rsidR="00C07053" w:rsidRPr="00C07053" w:rsidRDefault="00C07053" w:rsidP="00C07053">
      <w:pPr>
        <w:tabs>
          <w:tab w:val="left" w:pos="0"/>
        </w:tabs>
        <w:spacing w:after="0" w:line="240" w:lineRule="auto"/>
        <w:contextualSpacing/>
        <w:jc w:val="both"/>
        <w:rPr>
          <w:rFonts w:ascii="Times New Roman" w:eastAsia="Calibri" w:hAnsi="Times New Roman" w:cs="Times New Roman"/>
          <w:sz w:val="28"/>
          <w:szCs w:val="28"/>
        </w:rPr>
      </w:pPr>
      <w:r w:rsidRPr="00C07053">
        <w:rPr>
          <w:rFonts w:ascii="Times New Roman" w:eastAsia="Times New Roman" w:hAnsi="Times New Roman" w:cs="Times New Roman"/>
          <w:sz w:val="28"/>
          <w:szCs w:val="28"/>
          <w:lang w:eastAsia="ru-RU"/>
        </w:rPr>
        <w:t xml:space="preserve">       В апреле 2017 году «Учебный центр «АВТОРИТЕТ» </w:t>
      </w:r>
      <w:r w:rsidRPr="00C07053">
        <w:rPr>
          <w:rFonts w:ascii="Times New Roman" w:eastAsia="Calibri" w:hAnsi="Times New Roman" w:cs="Times New Roman"/>
          <w:sz w:val="28"/>
          <w:szCs w:val="28"/>
        </w:rPr>
        <w:t xml:space="preserve">внесено в реестр аккредитованных организаций, оказывающих услуги в области охраны труда, Министерства труда и социальной защиты РФ за номером №4830.  </w:t>
      </w:r>
      <w:r w:rsidRPr="00C07053">
        <w:rPr>
          <w:rFonts w:ascii="Times New Roman" w:eastAsia="Times New Roman" w:hAnsi="Times New Roman" w:cs="Times New Roman"/>
          <w:sz w:val="28"/>
          <w:szCs w:val="28"/>
          <w:lang w:eastAsia="ru-RU"/>
        </w:rPr>
        <w:t>Совместно с Ивановским областным комитетом профсоюза образования учебный центр проводил обучение работников образования по следующим направлениям подготовки:</w:t>
      </w:r>
    </w:p>
    <w:p w:rsidR="00C07053" w:rsidRPr="00C07053" w:rsidRDefault="00C07053" w:rsidP="00C07053">
      <w:pPr>
        <w:spacing w:before="150" w:after="150"/>
        <w:jc w:val="both"/>
        <w:outlineLvl w:val="2"/>
        <w:rPr>
          <w:rFonts w:ascii="Times New Roman" w:eastAsia="Calibri" w:hAnsi="Times New Roman" w:cs="Times New Roman"/>
          <w:bCs/>
          <w:sz w:val="28"/>
          <w:szCs w:val="28"/>
        </w:rPr>
      </w:pPr>
      <w:r w:rsidRPr="00C07053">
        <w:rPr>
          <w:rFonts w:ascii="Times New Roman" w:eastAsia="Calibri" w:hAnsi="Times New Roman" w:cs="Times New Roman"/>
          <w:bCs/>
          <w:iCs/>
          <w:sz w:val="28"/>
          <w:szCs w:val="28"/>
        </w:rPr>
        <w:t>1.</w:t>
      </w:r>
      <w:r w:rsidRPr="00C07053">
        <w:rPr>
          <w:rFonts w:ascii="Times New Roman" w:eastAsia="Calibri" w:hAnsi="Times New Roman" w:cs="Times New Roman"/>
          <w:sz w:val="28"/>
          <w:szCs w:val="28"/>
        </w:rPr>
        <w:t xml:space="preserve"> </w:t>
      </w:r>
      <w:r w:rsidRPr="00C07053">
        <w:rPr>
          <w:rFonts w:ascii="Times New Roman" w:eastAsia="Calibri" w:hAnsi="Times New Roman" w:cs="Times New Roman"/>
          <w:b/>
          <w:bCs/>
          <w:iCs/>
          <w:sz w:val="28"/>
          <w:szCs w:val="28"/>
        </w:rPr>
        <w:t>Обучение приемам оказания первой помощи</w:t>
      </w:r>
      <w:r w:rsidRPr="00C07053">
        <w:rPr>
          <w:rFonts w:ascii="Times New Roman" w:eastAsia="Calibri" w:hAnsi="Times New Roman" w:cs="Times New Roman"/>
          <w:bCs/>
          <w:iCs/>
          <w:sz w:val="28"/>
          <w:szCs w:val="28"/>
        </w:rPr>
        <w:t>.</w:t>
      </w:r>
      <w:r w:rsidRPr="00C07053">
        <w:rPr>
          <w:rFonts w:ascii="Times New Roman" w:eastAsia="Calibri" w:hAnsi="Times New Roman" w:cs="Times New Roman"/>
          <w:sz w:val="28"/>
          <w:szCs w:val="28"/>
        </w:rPr>
        <w:t xml:space="preserve"> В соответствии со статьей           </w:t>
      </w:r>
      <w:proofErr w:type="gramStart"/>
      <w:r w:rsidRPr="00C07053">
        <w:rPr>
          <w:rFonts w:ascii="Times New Roman" w:eastAsia="Calibri" w:hAnsi="Times New Roman" w:cs="Times New Roman"/>
          <w:sz w:val="28"/>
          <w:szCs w:val="28"/>
        </w:rPr>
        <w:t>41  Федерального</w:t>
      </w:r>
      <w:proofErr w:type="gramEnd"/>
      <w:r w:rsidRPr="00C07053">
        <w:rPr>
          <w:rFonts w:ascii="Times New Roman" w:eastAsia="Calibri" w:hAnsi="Times New Roman" w:cs="Times New Roman"/>
          <w:sz w:val="28"/>
          <w:szCs w:val="28"/>
        </w:rPr>
        <w:t xml:space="preserve"> закона от 29.12.2012 № 273-ФЗ "Об образовании в Российской Федерации" (обучение прошли около 2500 работников); </w:t>
      </w:r>
    </w:p>
    <w:p w:rsidR="00C07053" w:rsidRPr="00C07053" w:rsidRDefault="00C07053" w:rsidP="00C07053">
      <w:pPr>
        <w:spacing w:before="150" w:after="150"/>
        <w:jc w:val="both"/>
        <w:outlineLvl w:val="2"/>
        <w:rPr>
          <w:rFonts w:ascii="Times New Roman" w:eastAsia="Calibri" w:hAnsi="Times New Roman" w:cs="Times New Roman"/>
          <w:bCs/>
          <w:sz w:val="28"/>
          <w:szCs w:val="28"/>
        </w:rPr>
      </w:pPr>
      <w:r w:rsidRPr="00C07053">
        <w:rPr>
          <w:rFonts w:ascii="Times New Roman" w:eastAsia="Calibri" w:hAnsi="Times New Roman" w:cs="Times New Roman"/>
          <w:bCs/>
          <w:iCs/>
          <w:sz w:val="28"/>
          <w:szCs w:val="28"/>
        </w:rPr>
        <w:lastRenderedPageBreak/>
        <w:t>2.</w:t>
      </w:r>
      <w:r w:rsidRPr="00C07053">
        <w:rPr>
          <w:rFonts w:ascii="Times New Roman" w:eastAsia="Calibri" w:hAnsi="Times New Roman" w:cs="Times New Roman"/>
          <w:b/>
          <w:bCs/>
          <w:iCs/>
          <w:sz w:val="28"/>
          <w:szCs w:val="28"/>
        </w:rPr>
        <w:t>Обучение по охране труда по образовательной программе в объеме 40-часов</w:t>
      </w:r>
      <w:r w:rsidRPr="00C07053">
        <w:rPr>
          <w:rFonts w:ascii="Times New Roman" w:eastAsia="Calibri" w:hAnsi="Times New Roman" w:cs="Times New Roman"/>
          <w:bCs/>
          <w:iCs/>
          <w:sz w:val="28"/>
          <w:szCs w:val="28"/>
        </w:rPr>
        <w:t xml:space="preserve"> и проверка знаний и </w:t>
      </w:r>
      <w:proofErr w:type="gramStart"/>
      <w:r w:rsidRPr="00C07053">
        <w:rPr>
          <w:rFonts w:ascii="Times New Roman" w:eastAsia="Calibri" w:hAnsi="Times New Roman" w:cs="Times New Roman"/>
          <w:bCs/>
          <w:iCs/>
          <w:sz w:val="28"/>
          <w:szCs w:val="28"/>
        </w:rPr>
        <w:t>требований  охраны</w:t>
      </w:r>
      <w:proofErr w:type="gramEnd"/>
      <w:r w:rsidRPr="00C07053">
        <w:rPr>
          <w:rFonts w:ascii="Times New Roman" w:eastAsia="Calibri" w:hAnsi="Times New Roman" w:cs="Times New Roman"/>
          <w:bCs/>
          <w:iCs/>
          <w:sz w:val="28"/>
          <w:szCs w:val="28"/>
        </w:rPr>
        <w:t xml:space="preserve"> труда. </w:t>
      </w:r>
      <w:r w:rsidRPr="00C07053">
        <w:rPr>
          <w:rFonts w:ascii="Times New Roman" w:eastAsia="Calibri" w:hAnsi="Times New Roman" w:cs="Times New Roman"/>
          <w:sz w:val="28"/>
          <w:szCs w:val="28"/>
        </w:rPr>
        <w:t>В соответствии со статьей 225 Трудового кодекса РФ, Постановлением Минтруда РФ, Минобразования РФ от 13 января 2003 г. № 1/29 «Об утверждении Порядка обучения по охране труда и проверки знаний требований охраны труда работников организаций» (обучение прошли более 100 работников).</w:t>
      </w:r>
    </w:p>
    <w:p w:rsidR="00C07053" w:rsidRPr="00C07053" w:rsidRDefault="00C07053" w:rsidP="00C07053">
      <w:pPr>
        <w:spacing w:before="150" w:after="150"/>
        <w:jc w:val="both"/>
        <w:outlineLvl w:val="2"/>
        <w:rPr>
          <w:rFonts w:ascii="Times New Roman" w:eastAsia="Calibri" w:hAnsi="Times New Roman" w:cs="Times New Roman"/>
          <w:bCs/>
          <w:sz w:val="28"/>
          <w:szCs w:val="28"/>
        </w:rPr>
      </w:pPr>
      <w:r w:rsidRPr="00C07053">
        <w:rPr>
          <w:rFonts w:ascii="Times New Roman" w:eastAsia="Calibri" w:hAnsi="Times New Roman" w:cs="Times New Roman"/>
          <w:bCs/>
          <w:iCs/>
          <w:sz w:val="28"/>
          <w:szCs w:val="28"/>
        </w:rPr>
        <w:t>3.</w:t>
      </w:r>
      <w:r w:rsidRPr="00C07053">
        <w:rPr>
          <w:rFonts w:ascii="Times New Roman" w:eastAsia="Calibri" w:hAnsi="Times New Roman" w:cs="Times New Roman"/>
          <w:b/>
          <w:bCs/>
          <w:iCs/>
          <w:sz w:val="28"/>
          <w:szCs w:val="28"/>
        </w:rPr>
        <w:t>Обучение специалистов по охране труда</w:t>
      </w:r>
      <w:r w:rsidRPr="00C07053">
        <w:rPr>
          <w:rFonts w:ascii="Times New Roman" w:eastAsia="Calibri" w:hAnsi="Times New Roman" w:cs="Times New Roman"/>
          <w:bCs/>
          <w:iCs/>
          <w:sz w:val="28"/>
          <w:szCs w:val="28"/>
        </w:rPr>
        <w:t xml:space="preserve"> по образовательной программе в объеме 265 часов.</w:t>
      </w:r>
      <w:r w:rsidRPr="00C07053">
        <w:rPr>
          <w:rFonts w:ascii="Times New Roman" w:eastAsia="Calibri" w:hAnsi="Times New Roman" w:cs="Times New Roman"/>
          <w:sz w:val="28"/>
          <w:szCs w:val="28"/>
        </w:rPr>
        <w:t xml:space="preserve"> В соответствии с приказом Минтруда РФ от 4 августа 2014 г. № 524н «Профессиональный стандарт «Специалист в области охраны труда» (прошли обучение 14 специалистов).</w:t>
      </w:r>
    </w:p>
    <w:p w:rsidR="00C07053" w:rsidRPr="00C07053" w:rsidRDefault="00C07053" w:rsidP="00C07053">
      <w:pPr>
        <w:spacing w:before="150" w:after="150"/>
        <w:jc w:val="both"/>
        <w:outlineLvl w:val="2"/>
        <w:rPr>
          <w:rFonts w:ascii="Times New Roman" w:eastAsia="Calibri" w:hAnsi="Times New Roman" w:cs="Times New Roman"/>
          <w:bCs/>
          <w:iCs/>
          <w:sz w:val="28"/>
          <w:szCs w:val="28"/>
        </w:rPr>
      </w:pPr>
      <w:r w:rsidRPr="00C07053">
        <w:rPr>
          <w:rFonts w:ascii="Times New Roman" w:eastAsia="Calibri" w:hAnsi="Times New Roman" w:cs="Times New Roman"/>
          <w:bCs/>
          <w:iCs/>
          <w:sz w:val="28"/>
          <w:szCs w:val="28"/>
        </w:rPr>
        <w:t>4.</w:t>
      </w:r>
      <w:r w:rsidRPr="00C07053">
        <w:rPr>
          <w:rFonts w:ascii="Times New Roman" w:eastAsia="Calibri" w:hAnsi="Times New Roman" w:cs="Times New Roman"/>
          <w:b/>
          <w:bCs/>
          <w:iCs/>
          <w:sz w:val="28"/>
          <w:szCs w:val="28"/>
        </w:rPr>
        <w:t>Семинары по актуальным вопросам применения трудового законодательства и кадровому делопроизводству</w:t>
      </w:r>
      <w:r w:rsidRPr="00C07053">
        <w:rPr>
          <w:rFonts w:ascii="Times New Roman" w:eastAsia="Calibri" w:hAnsi="Times New Roman" w:cs="Times New Roman"/>
          <w:bCs/>
          <w:iCs/>
          <w:sz w:val="28"/>
          <w:szCs w:val="28"/>
        </w:rPr>
        <w:t xml:space="preserve"> в образовательных организациях (учебные семинары посетили около 300 человек).</w:t>
      </w:r>
    </w:p>
    <w:p w:rsidR="00C07053" w:rsidRPr="00C07053" w:rsidRDefault="00C07053" w:rsidP="00C07053">
      <w:pPr>
        <w:spacing w:before="150" w:after="150"/>
        <w:ind w:left="-1134"/>
        <w:jc w:val="both"/>
        <w:outlineLvl w:val="2"/>
        <w:rPr>
          <w:rFonts w:ascii="Times New Roman" w:eastAsia="Calibri" w:hAnsi="Times New Roman" w:cs="Times New Roman"/>
          <w:bCs/>
          <w:iCs/>
          <w:sz w:val="28"/>
          <w:szCs w:val="28"/>
        </w:rPr>
      </w:pPr>
      <w:r w:rsidRPr="00C07053">
        <w:rPr>
          <w:rFonts w:ascii="Times New Roman" w:eastAsia="Calibri" w:hAnsi="Times New Roman" w:cs="Times New Roman"/>
          <w:noProof/>
          <w:sz w:val="28"/>
          <w:szCs w:val="28"/>
          <w:lang w:eastAsia="ru-RU"/>
        </w:rPr>
        <w:drawing>
          <wp:inline distT="0" distB="0" distL="0" distR="0">
            <wp:extent cx="6905625" cy="3886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5625" cy="3886200"/>
                    </a:xfrm>
                    <a:prstGeom prst="rect">
                      <a:avLst/>
                    </a:prstGeom>
                    <a:noFill/>
                    <a:ln>
                      <a:noFill/>
                    </a:ln>
                  </pic:spPr>
                </pic:pic>
              </a:graphicData>
            </a:graphic>
          </wp:inline>
        </w:drawing>
      </w:r>
    </w:p>
    <w:p w:rsidR="00C07053" w:rsidRPr="00C07053" w:rsidRDefault="00C07053" w:rsidP="00C07053">
      <w:pPr>
        <w:spacing w:after="0" w:line="240" w:lineRule="auto"/>
        <w:ind w:firstLine="630"/>
        <w:contextualSpacing/>
        <w:jc w:val="both"/>
        <w:rPr>
          <w:rFonts w:ascii="Times New Roman" w:eastAsia="Times New Roman" w:hAnsi="Times New Roman" w:cs="Times New Roman"/>
          <w:sz w:val="28"/>
          <w:szCs w:val="28"/>
          <w:lang w:eastAsia="ru-RU"/>
        </w:rPr>
      </w:pPr>
    </w:p>
    <w:p w:rsidR="00C07053" w:rsidRPr="00C07053" w:rsidRDefault="00C07053" w:rsidP="00C07053">
      <w:pPr>
        <w:spacing w:after="0" w:line="240" w:lineRule="auto"/>
        <w:ind w:firstLine="426"/>
        <w:jc w:val="both"/>
        <w:rPr>
          <w:rFonts w:ascii="Times New Roman" w:eastAsia="Calibri" w:hAnsi="Times New Roman" w:cs="Times New Roman"/>
          <w:b/>
          <w:sz w:val="28"/>
          <w:szCs w:val="28"/>
        </w:rPr>
      </w:pPr>
      <w:r w:rsidRPr="00C07053">
        <w:rPr>
          <w:rFonts w:ascii="Times New Roman" w:eastAsia="Calibri" w:hAnsi="Times New Roman" w:cs="Times New Roman"/>
          <w:b/>
          <w:sz w:val="28"/>
          <w:szCs w:val="28"/>
          <w:lang w:eastAsia="ar-SA"/>
        </w:rPr>
        <w:t>Опыт работы Ивановской областной организации профсоюза работников народного образования и науки РФ</w:t>
      </w:r>
      <w:r w:rsidRPr="00C07053">
        <w:rPr>
          <w:rFonts w:ascii="Times New Roman" w:eastAsia="Calibri" w:hAnsi="Times New Roman" w:cs="Times New Roman"/>
          <w:sz w:val="28"/>
          <w:szCs w:val="28"/>
          <w:lang w:eastAsia="ar-SA"/>
        </w:rPr>
        <w:t xml:space="preserve"> </w:t>
      </w:r>
      <w:r w:rsidRPr="00C07053">
        <w:rPr>
          <w:rFonts w:ascii="Times New Roman" w:eastAsia="Times New Roman" w:hAnsi="Times New Roman" w:cs="Times New Roman"/>
          <w:sz w:val="28"/>
          <w:szCs w:val="28"/>
          <w:lang w:eastAsia="ru-RU"/>
        </w:rPr>
        <w:t xml:space="preserve">по управлению общественным контролем за соблюдением законодательства об охране труда, в том числе по </w:t>
      </w:r>
      <w:r w:rsidRPr="00C07053">
        <w:rPr>
          <w:rFonts w:ascii="Times New Roman" w:eastAsia="Calibri" w:hAnsi="Times New Roman" w:cs="Times New Roman"/>
          <w:iCs/>
          <w:sz w:val="28"/>
          <w:szCs w:val="28"/>
        </w:rPr>
        <w:t xml:space="preserve">созданию и функционированию учебного центра по вопросам охраны труда при Ивановском областном комитете Профсоюза, </w:t>
      </w:r>
      <w:r w:rsidRPr="00C07053">
        <w:rPr>
          <w:rFonts w:ascii="Times New Roman" w:eastAsia="Calibri" w:hAnsi="Times New Roman" w:cs="Times New Roman"/>
          <w:b/>
          <w:sz w:val="28"/>
          <w:szCs w:val="28"/>
          <w:lang w:eastAsia="ar-SA"/>
        </w:rPr>
        <w:t>был рассмотрен и обо</w:t>
      </w:r>
      <w:r w:rsidRPr="00C07053">
        <w:rPr>
          <w:rFonts w:ascii="Times New Roman" w:eastAsia="Calibri" w:hAnsi="Times New Roman" w:cs="Times New Roman"/>
          <w:b/>
          <w:sz w:val="28"/>
          <w:szCs w:val="28"/>
        </w:rPr>
        <w:t>б</w:t>
      </w:r>
      <w:r w:rsidRPr="00C07053">
        <w:rPr>
          <w:rFonts w:ascii="Times New Roman" w:eastAsia="Calibri" w:hAnsi="Times New Roman" w:cs="Times New Roman"/>
          <w:b/>
          <w:sz w:val="28"/>
          <w:szCs w:val="28"/>
          <w:lang w:eastAsia="ar-SA"/>
        </w:rPr>
        <w:t xml:space="preserve">щен на </w:t>
      </w:r>
      <w:r w:rsidRPr="00C07053">
        <w:rPr>
          <w:rFonts w:ascii="Times New Roman" w:eastAsia="Calibri" w:hAnsi="Times New Roman" w:cs="Times New Roman"/>
          <w:b/>
          <w:sz w:val="28"/>
          <w:szCs w:val="28"/>
        </w:rPr>
        <w:t xml:space="preserve">заседании Совета по вопросам охраны труда и здоровья при Центральном Совете Профсоюза работников народного образования и науки РФ  в городе Иваново в октябре 2017 года. </w:t>
      </w:r>
    </w:p>
    <w:p w:rsidR="00C07053" w:rsidRPr="00C07053" w:rsidRDefault="00C07053" w:rsidP="00C07053">
      <w:pPr>
        <w:spacing w:after="0" w:line="240" w:lineRule="auto"/>
        <w:ind w:firstLine="426"/>
        <w:jc w:val="both"/>
        <w:rPr>
          <w:rFonts w:ascii="Times New Roman" w:eastAsia="Calibri" w:hAnsi="Times New Roman" w:cs="Times New Roman"/>
          <w:iCs/>
          <w:sz w:val="28"/>
          <w:szCs w:val="28"/>
        </w:rPr>
      </w:pPr>
      <w:r w:rsidRPr="00C07053">
        <w:rPr>
          <w:rFonts w:ascii="Times New Roman" w:eastAsia="Calibri" w:hAnsi="Times New Roman" w:cs="Times New Roman"/>
          <w:iCs/>
          <w:sz w:val="28"/>
          <w:szCs w:val="28"/>
        </w:rPr>
        <w:lastRenderedPageBreak/>
        <w:t xml:space="preserve">Системная работа </w:t>
      </w:r>
      <w:r w:rsidRPr="00C07053">
        <w:rPr>
          <w:rFonts w:ascii="Times New Roman" w:eastAsia="Times New Roman" w:hAnsi="Times New Roman" w:cs="Times New Roman"/>
          <w:sz w:val="28"/>
          <w:szCs w:val="28"/>
          <w:lang w:eastAsia="ru-RU"/>
        </w:rPr>
        <w:t xml:space="preserve">Ивановской областной организации Профсоюза по направлению охраны труда одобрена </w:t>
      </w:r>
      <w:r w:rsidRPr="00C07053">
        <w:rPr>
          <w:rFonts w:ascii="Times New Roman" w:eastAsia="Calibri" w:hAnsi="Times New Roman" w:cs="Times New Roman"/>
          <w:sz w:val="28"/>
          <w:szCs w:val="28"/>
        </w:rPr>
        <w:t xml:space="preserve">Решением Совета по вопросам охраны труда и здоровья от 10 октября 2017 года. </w:t>
      </w:r>
      <w:r w:rsidRPr="00C07053">
        <w:rPr>
          <w:rFonts w:ascii="Times New Roman" w:eastAsia="Calibri" w:hAnsi="Times New Roman" w:cs="Times New Roman"/>
          <w:iCs/>
          <w:sz w:val="28"/>
          <w:szCs w:val="28"/>
        </w:rPr>
        <w:t xml:space="preserve">Региональным (межрегиональным) организациям Профсоюза рекомендовано рассмотреть опыт работы </w:t>
      </w:r>
      <w:r w:rsidRPr="00C07053">
        <w:rPr>
          <w:rFonts w:ascii="Times New Roman" w:eastAsia="Times New Roman" w:hAnsi="Times New Roman" w:cs="Times New Roman"/>
          <w:sz w:val="28"/>
          <w:szCs w:val="28"/>
          <w:lang w:eastAsia="ru-RU"/>
        </w:rPr>
        <w:t>Ивановской областной организации Профсоюза в целях совершенствования обучения и проверки знаний требований охраны труда руководителей, специалистов по охране труда, уполномоченных по охране труда профкомов образовательных организаций.</w:t>
      </w:r>
    </w:p>
    <w:p w:rsidR="00C07053" w:rsidRPr="00C07053" w:rsidRDefault="00C07053" w:rsidP="00C07053">
      <w:pPr>
        <w:keepNext/>
        <w:widowControl w:val="0"/>
        <w:numPr>
          <w:ilvl w:val="2"/>
          <w:numId w:val="4"/>
        </w:numPr>
        <w:suppressAutoHyphens/>
        <w:spacing w:after="0" w:line="240" w:lineRule="auto"/>
        <w:ind w:firstLine="426"/>
        <w:jc w:val="both"/>
        <w:outlineLvl w:val="2"/>
        <w:rPr>
          <w:rFonts w:ascii="Times New Roman" w:eastAsia="Times New Roman" w:hAnsi="Times New Roman" w:cs="Times New Roman"/>
          <w:b/>
          <w:bCs/>
          <w:sz w:val="24"/>
          <w:szCs w:val="24"/>
          <w:lang w:eastAsia="ar-SA"/>
        </w:rPr>
      </w:pPr>
    </w:p>
    <w:p w:rsidR="00C07053" w:rsidRPr="00C07053" w:rsidRDefault="00C07053" w:rsidP="00C07053">
      <w:pPr>
        <w:spacing w:after="0" w:line="240" w:lineRule="auto"/>
        <w:contextualSpacing/>
        <w:jc w:val="both"/>
        <w:rPr>
          <w:rFonts w:ascii="Times New Roman" w:eastAsia="Times New Roman" w:hAnsi="Times New Roman" w:cs="Times New Roman"/>
          <w:sz w:val="28"/>
          <w:szCs w:val="28"/>
          <w:lang w:eastAsia="ru-RU"/>
        </w:rPr>
      </w:pPr>
    </w:p>
    <w:p w:rsidR="00C07053" w:rsidRPr="00C07053" w:rsidRDefault="00C07053" w:rsidP="00C07053">
      <w:pPr>
        <w:spacing w:after="0"/>
        <w:jc w:val="center"/>
        <w:rPr>
          <w:rFonts w:ascii="Times New Roman" w:eastAsia="Calibri" w:hAnsi="Times New Roman" w:cs="Times New Roman"/>
          <w:b/>
          <w:sz w:val="28"/>
          <w:szCs w:val="28"/>
        </w:rPr>
      </w:pPr>
      <w:r w:rsidRPr="00C07053">
        <w:rPr>
          <w:rFonts w:ascii="Times New Roman" w:eastAsia="Calibri" w:hAnsi="Times New Roman" w:cs="Times New Roman"/>
          <w:b/>
          <w:sz w:val="28"/>
          <w:szCs w:val="28"/>
        </w:rPr>
        <w:t>Специальная оценка условий труда</w:t>
      </w:r>
    </w:p>
    <w:p w:rsidR="00C07053" w:rsidRPr="00C07053" w:rsidRDefault="00C07053" w:rsidP="00C07053">
      <w:pPr>
        <w:spacing w:after="0" w:line="240" w:lineRule="auto"/>
        <w:ind w:firstLine="708"/>
        <w:jc w:val="both"/>
        <w:rPr>
          <w:rFonts w:ascii="Times New Roman" w:eastAsia="Calibri" w:hAnsi="Times New Roman" w:cs="Times New Roman"/>
          <w:sz w:val="28"/>
          <w:szCs w:val="28"/>
        </w:rPr>
      </w:pPr>
    </w:p>
    <w:p w:rsidR="00C07053" w:rsidRPr="00C07053" w:rsidRDefault="00C07053" w:rsidP="00C07053">
      <w:pPr>
        <w:spacing w:after="0" w:line="240" w:lineRule="auto"/>
        <w:ind w:firstLine="708"/>
        <w:jc w:val="both"/>
        <w:rPr>
          <w:rFonts w:ascii="Times New Roman" w:eastAsia="Calibri" w:hAnsi="Times New Roman" w:cs="Times New Roman"/>
          <w:sz w:val="28"/>
          <w:szCs w:val="28"/>
        </w:rPr>
      </w:pPr>
      <w:r w:rsidRPr="00C07053">
        <w:rPr>
          <w:rFonts w:ascii="Times New Roman" w:eastAsia="Calibri" w:hAnsi="Times New Roman" w:cs="Times New Roman"/>
          <w:sz w:val="28"/>
          <w:szCs w:val="28"/>
        </w:rPr>
        <w:t xml:space="preserve">Приоритетным направлением деятельности Профсоюза по улучшению условий и охраны труда является проведение специальной оценки условий труда (далее – СОУТ). </w:t>
      </w:r>
    </w:p>
    <w:p w:rsidR="00C07053" w:rsidRPr="00C07053" w:rsidRDefault="00C07053" w:rsidP="00C07053">
      <w:pPr>
        <w:spacing w:after="0" w:line="240" w:lineRule="auto"/>
        <w:ind w:firstLine="708"/>
        <w:jc w:val="both"/>
        <w:rPr>
          <w:rFonts w:ascii="Times New Roman" w:eastAsia="Times New Roman" w:hAnsi="Times New Roman" w:cs="Times New Roman"/>
          <w:sz w:val="28"/>
        </w:rPr>
      </w:pPr>
      <w:r w:rsidRPr="00C07053">
        <w:rPr>
          <w:rFonts w:ascii="Times New Roman" w:eastAsia="Calibri" w:hAnsi="Times New Roman" w:cs="Times New Roman"/>
          <w:sz w:val="28"/>
          <w:szCs w:val="28"/>
        </w:rPr>
        <w:t xml:space="preserve">Прошло почти четыре года со времени вступления в силу Федерального закона от 28 декабря 2013 г. № 426-ФЗ «О специальной оценке условий труда» (далее – Федеральный закон). </w:t>
      </w:r>
      <w:r w:rsidRPr="00C07053">
        <w:rPr>
          <w:rFonts w:ascii="Times New Roman" w:eastAsia="Times New Roman" w:hAnsi="Times New Roman" w:cs="Times New Roman"/>
          <w:sz w:val="28"/>
        </w:rPr>
        <w:t xml:space="preserve">Несмотря на экономические трудности, отсутствие в большинстве региональных и муниципальных бюджетах необходимых финансовых средств на охрану труда работодатели и профсоюзные организации приложили немало </w:t>
      </w:r>
      <w:proofErr w:type="gramStart"/>
      <w:r w:rsidRPr="00C07053">
        <w:rPr>
          <w:rFonts w:ascii="Times New Roman" w:eastAsia="Times New Roman" w:hAnsi="Times New Roman" w:cs="Times New Roman"/>
          <w:sz w:val="28"/>
        </w:rPr>
        <w:t>усилий  по</w:t>
      </w:r>
      <w:proofErr w:type="gramEnd"/>
      <w:r w:rsidRPr="00C07053">
        <w:rPr>
          <w:rFonts w:ascii="Times New Roman" w:eastAsia="Times New Roman" w:hAnsi="Times New Roman" w:cs="Times New Roman"/>
          <w:sz w:val="28"/>
        </w:rPr>
        <w:t xml:space="preserve"> обеспечению требований федерального законодательства о СОУТ и предоставлению гарантий и компенсаций работникам, занятым во вредных условиях труда.</w:t>
      </w:r>
    </w:p>
    <w:p w:rsidR="00C07053" w:rsidRPr="00C07053" w:rsidRDefault="00C07053" w:rsidP="00C07053">
      <w:pPr>
        <w:ind w:firstLine="708"/>
        <w:jc w:val="both"/>
        <w:rPr>
          <w:rFonts w:ascii="Times New Roman" w:eastAsia="Calibri" w:hAnsi="Times New Roman" w:cs="Times New Roman"/>
          <w:sz w:val="28"/>
          <w:szCs w:val="28"/>
        </w:rPr>
      </w:pPr>
      <w:r w:rsidRPr="00C07053">
        <w:rPr>
          <w:rFonts w:ascii="Times New Roman" w:eastAsia="Calibri" w:hAnsi="Times New Roman" w:cs="Times New Roman"/>
          <w:sz w:val="28"/>
          <w:szCs w:val="28"/>
        </w:rPr>
        <w:t>Ивановский областной комитет профсоюза ежегодно проводит сбор, анализ и мониторинг результатов специальной оценки условий труда, проведенной в образовательных организациях Ивановской области.</w:t>
      </w:r>
    </w:p>
    <w:p w:rsidR="00C07053" w:rsidRPr="00C07053" w:rsidRDefault="00C07053" w:rsidP="00C07053">
      <w:pPr>
        <w:ind w:firstLine="708"/>
        <w:jc w:val="both"/>
        <w:rPr>
          <w:rFonts w:ascii="Times New Roman" w:eastAsia="Calibri" w:hAnsi="Times New Roman" w:cs="Times New Roman"/>
          <w:sz w:val="28"/>
          <w:szCs w:val="28"/>
        </w:rPr>
      </w:pPr>
      <w:r w:rsidRPr="00C07053">
        <w:rPr>
          <w:rFonts w:ascii="Times New Roman" w:eastAsia="Calibri" w:hAnsi="Times New Roman" w:cs="Times New Roman"/>
          <w:sz w:val="28"/>
          <w:szCs w:val="28"/>
        </w:rPr>
        <w:t xml:space="preserve">По результатам мониторинга, проведенного в 630 (86%) образовательных организациях Ивановской области (всего 729 организации образования), в период с 2014 года специальная оценка условия труда проведена в 525 учреждениях образования на 11951 рабочем месте, что составляет порядка 54 процентов всех рабочих мест образовательных организаций региона. </w:t>
      </w:r>
    </w:p>
    <w:p w:rsidR="00C07053" w:rsidRPr="00C07053" w:rsidRDefault="00C07053" w:rsidP="00C07053">
      <w:pPr>
        <w:ind w:firstLine="708"/>
        <w:jc w:val="both"/>
        <w:rPr>
          <w:rFonts w:ascii="Times New Roman" w:eastAsia="Calibri" w:hAnsi="Times New Roman" w:cs="Times New Roman"/>
          <w:sz w:val="28"/>
          <w:szCs w:val="28"/>
        </w:rPr>
      </w:pPr>
      <w:r w:rsidRPr="00C07053">
        <w:rPr>
          <w:rFonts w:ascii="Times New Roman" w:eastAsia="Calibri" w:hAnsi="Times New Roman" w:cs="Times New Roman"/>
          <w:sz w:val="28"/>
          <w:szCs w:val="28"/>
        </w:rPr>
        <w:t>В 2017 году образовательными организациями было запланировано проведение специальной оценки условий труда еще на 5557 рабочих местах. Учитывая данный темп проведения СОУТ, оценка будет проведена на всех рабочих местах образовательных учреждений региона к 31 декабря 2018 года согласно ФЗ №426-ФЗ «О специальной оценке условий труда».</w:t>
      </w:r>
    </w:p>
    <w:p w:rsidR="00C07053" w:rsidRPr="00C07053" w:rsidRDefault="00C07053" w:rsidP="00C07053">
      <w:pPr>
        <w:spacing w:after="0" w:line="240" w:lineRule="auto"/>
        <w:ind w:firstLine="708"/>
        <w:jc w:val="center"/>
        <w:rPr>
          <w:rFonts w:ascii="Times New Roman" w:eastAsia="Calibri" w:hAnsi="Times New Roman" w:cs="Times New Roman"/>
          <w:b/>
          <w:sz w:val="28"/>
          <w:szCs w:val="28"/>
        </w:rPr>
      </w:pPr>
      <w:r w:rsidRPr="00C07053">
        <w:rPr>
          <w:rFonts w:ascii="Times New Roman" w:eastAsia="Calibri" w:hAnsi="Times New Roman" w:cs="Times New Roman"/>
          <w:b/>
          <w:sz w:val="28"/>
          <w:szCs w:val="28"/>
        </w:rPr>
        <w:t>Техническая инспекция труда профсоюза</w:t>
      </w:r>
    </w:p>
    <w:p w:rsidR="00C07053" w:rsidRPr="00C07053" w:rsidRDefault="00C07053" w:rsidP="00C07053">
      <w:pPr>
        <w:spacing w:after="0" w:line="240" w:lineRule="auto"/>
        <w:ind w:firstLine="708"/>
        <w:jc w:val="both"/>
        <w:rPr>
          <w:rFonts w:ascii="Times New Roman" w:eastAsia="Calibri" w:hAnsi="Times New Roman" w:cs="Times New Roman"/>
          <w:sz w:val="28"/>
          <w:szCs w:val="28"/>
        </w:rPr>
      </w:pPr>
    </w:p>
    <w:p w:rsidR="00C07053" w:rsidRPr="00C07053" w:rsidRDefault="00C07053" w:rsidP="00C07053">
      <w:pPr>
        <w:spacing w:after="0" w:line="240" w:lineRule="auto"/>
        <w:ind w:firstLine="708"/>
        <w:jc w:val="both"/>
        <w:rPr>
          <w:rFonts w:ascii="Times New Roman" w:eastAsia="Calibri" w:hAnsi="Times New Roman" w:cs="Times New Roman"/>
          <w:sz w:val="28"/>
          <w:szCs w:val="28"/>
        </w:rPr>
      </w:pPr>
      <w:r w:rsidRPr="00C07053">
        <w:rPr>
          <w:rFonts w:ascii="Times New Roman" w:eastAsia="Calibri" w:hAnsi="Times New Roman" w:cs="Times New Roman"/>
          <w:sz w:val="28"/>
          <w:szCs w:val="28"/>
        </w:rPr>
        <w:t xml:space="preserve">Деятельность профсоюзных инспекторов труда и уполномоченных (доверенных) лиц по охране труда регламентирована статьей 370 Трудового кодекса Российской Федерации, Федеральным законом от 12 января 1996 г. № </w:t>
      </w:r>
      <w:r w:rsidRPr="00C07053">
        <w:rPr>
          <w:rFonts w:ascii="Times New Roman" w:eastAsia="Calibri" w:hAnsi="Times New Roman" w:cs="Times New Roman"/>
          <w:sz w:val="28"/>
          <w:szCs w:val="28"/>
        </w:rPr>
        <w:lastRenderedPageBreak/>
        <w:t xml:space="preserve">10-ФЗ «О профессиональных союзах, их правах и гарантиях деятельности», а также Положением о технической инспекции труда Профсоюза работников народного образования и науки РФ»,  Положением о внештатном техническом инспекторе труда Профсоюза работников народного образования и науки РФ и Положением об уполномоченном (доверенном) лице по охране труда профсоюзного комитета образовательной организации,  утвержденными постановлениями Исполкома Профсоюза от 7 июня 2012 № 10, от 26 марта 2013 г. № №13-9 и 13-10 соответственно. </w:t>
      </w:r>
    </w:p>
    <w:p w:rsidR="00C07053" w:rsidRPr="00C07053" w:rsidRDefault="00C07053" w:rsidP="00C07053">
      <w:pPr>
        <w:ind w:firstLine="562"/>
        <w:jc w:val="both"/>
        <w:rPr>
          <w:rFonts w:ascii="Times New Roman" w:eastAsia="Calibri" w:hAnsi="Times New Roman" w:cs="Times New Roman"/>
          <w:sz w:val="28"/>
          <w:szCs w:val="28"/>
        </w:rPr>
      </w:pPr>
      <w:r w:rsidRPr="00C07053">
        <w:rPr>
          <w:rFonts w:ascii="Times New Roman" w:eastAsia="Times New Roman" w:hAnsi="Times New Roman" w:cs="Times New Roman"/>
          <w:sz w:val="28"/>
          <w:szCs w:val="28"/>
          <w:lang w:eastAsia="ru-RU"/>
        </w:rPr>
        <w:t xml:space="preserve">В соответствии с областным Соглашением создана и действует </w:t>
      </w:r>
      <w:r w:rsidRPr="00C07053">
        <w:rPr>
          <w:rFonts w:ascii="Times New Roman" w:eastAsia="Calibri" w:hAnsi="Times New Roman" w:cs="Times New Roman"/>
          <w:sz w:val="28"/>
          <w:szCs w:val="28"/>
        </w:rPr>
        <w:t xml:space="preserve">внештатная техническая инспекция труда Ивановской областной организации профсоюза работников народного образования и науки РФ, в состав которой входят </w:t>
      </w:r>
      <w:r w:rsidRPr="00C07053">
        <w:rPr>
          <w:rFonts w:ascii="Times New Roman" w:eastAsia="Calibri" w:hAnsi="Times New Roman" w:cs="Times New Roman"/>
          <w:bCs/>
          <w:sz w:val="28"/>
          <w:szCs w:val="28"/>
        </w:rPr>
        <w:t xml:space="preserve">внештатные технические инспекторы отраслевых городских, районных профсоюзных организаций и высших учебных заведений, уполномоченные по охране труда первичных профсоюзных организаций. Областным Соглашением закреплены </w:t>
      </w:r>
      <w:r w:rsidRPr="00C07053">
        <w:rPr>
          <w:rFonts w:ascii="Times New Roman" w:eastAsia="Calibri" w:hAnsi="Times New Roman" w:cs="Times New Roman"/>
          <w:sz w:val="28"/>
          <w:szCs w:val="28"/>
        </w:rPr>
        <w:t>гарантии и компенсации членам внештатной технической инспекции труда.</w:t>
      </w:r>
    </w:p>
    <w:p w:rsidR="00C07053" w:rsidRPr="00C07053" w:rsidRDefault="00C07053" w:rsidP="00C07053">
      <w:pPr>
        <w:ind w:firstLine="708"/>
        <w:jc w:val="both"/>
        <w:rPr>
          <w:rFonts w:ascii="Times New Roman" w:eastAsia="Calibri" w:hAnsi="Times New Roman" w:cs="Times New Roman"/>
          <w:sz w:val="28"/>
          <w:szCs w:val="28"/>
        </w:rPr>
      </w:pPr>
      <w:r w:rsidRPr="00C07053">
        <w:rPr>
          <w:rFonts w:ascii="Times New Roman" w:eastAsia="Calibri" w:hAnsi="Times New Roman" w:cs="Times New Roman"/>
          <w:sz w:val="28"/>
          <w:szCs w:val="28"/>
        </w:rPr>
        <w:t xml:space="preserve">В 2017 году Ивановский областной комитет профсоюза образования организовал проведение областного конкурса «Лучший уполномоченный по охране труда Ивановской областной организации профсоюза работников народного образования и науки РФ в 2017году», результаты которого будут подведены комиссией по вопросам охраны труда в феврале 2018 года. </w:t>
      </w:r>
    </w:p>
    <w:p w:rsidR="00C07053" w:rsidRPr="00C07053" w:rsidRDefault="00C07053" w:rsidP="00C07053">
      <w:pPr>
        <w:spacing w:after="0"/>
        <w:jc w:val="center"/>
        <w:rPr>
          <w:rFonts w:ascii="Times New Roman" w:eastAsia="Calibri" w:hAnsi="Times New Roman" w:cs="Times New Roman"/>
          <w:b/>
          <w:sz w:val="28"/>
          <w:szCs w:val="28"/>
        </w:rPr>
      </w:pPr>
    </w:p>
    <w:p w:rsidR="00C07053" w:rsidRPr="00C07053" w:rsidRDefault="00C07053" w:rsidP="00C07053">
      <w:pPr>
        <w:spacing w:after="0"/>
        <w:jc w:val="center"/>
        <w:rPr>
          <w:rFonts w:ascii="Times New Roman" w:eastAsia="Calibri" w:hAnsi="Times New Roman" w:cs="Times New Roman"/>
          <w:b/>
          <w:sz w:val="28"/>
          <w:szCs w:val="28"/>
        </w:rPr>
      </w:pPr>
      <w:r w:rsidRPr="00C07053">
        <w:rPr>
          <w:rFonts w:ascii="Times New Roman" w:eastAsia="Calibri" w:hAnsi="Times New Roman" w:cs="Times New Roman"/>
          <w:b/>
          <w:sz w:val="28"/>
          <w:szCs w:val="28"/>
        </w:rPr>
        <w:t>Информационное обеспечение вопросов охраны труда</w:t>
      </w:r>
    </w:p>
    <w:p w:rsidR="00C07053" w:rsidRPr="00C07053" w:rsidRDefault="00C07053" w:rsidP="00C07053">
      <w:pPr>
        <w:spacing w:after="0" w:line="240" w:lineRule="auto"/>
        <w:ind w:firstLine="709"/>
        <w:jc w:val="center"/>
        <w:rPr>
          <w:rFonts w:ascii="Times New Roman" w:eastAsia="Calibri" w:hAnsi="Times New Roman" w:cs="Times New Roman"/>
          <w:b/>
          <w:sz w:val="28"/>
          <w:szCs w:val="28"/>
        </w:rPr>
      </w:pPr>
    </w:p>
    <w:p w:rsidR="00C07053" w:rsidRPr="00C07053" w:rsidRDefault="00C07053" w:rsidP="00C07053">
      <w:pPr>
        <w:spacing w:after="0" w:line="240" w:lineRule="auto"/>
        <w:ind w:firstLine="709"/>
        <w:jc w:val="both"/>
        <w:rPr>
          <w:rFonts w:ascii="Times New Roman" w:eastAsia="Calibri" w:hAnsi="Times New Roman" w:cs="Times New Roman"/>
          <w:sz w:val="28"/>
          <w:szCs w:val="28"/>
        </w:rPr>
      </w:pPr>
      <w:r w:rsidRPr="00C07053">
        <w:rPr>
          <w:rFonts w:ascii="Times New Roman" w:eastAsia="Calibri" w:hAnsi="Times New Roman" w:cs="Times New Roman"/>
          <w:sz w:val="28"/>
          <w:szCs w:val="28"/>
        </w:rPr>
        <w:t xml:space="preserve">Вопросы охраны труда требуют постоянного внимания и профессионального отношения к данной проблеме. Без глубокого понимания </w:t>
      </w:r>
      <w:proofErr w:type="gramStart"/>
      <w:r w:rsidRPr="00C07053">
        <w:rPr>
          <w:rFonts w:ascii="Times New Roman" w:eastAsia="Calibri" w:hAnsi="Times New Roman" w:cs="Times New Roman"/>
          <w:sz w:val="28"/>
          <w:szCs w:val="28"/>
        </w:rPr>
        <w:t>причин  и</w:t>
      </w:r>
      <w:proofErr w:type="gramEnd"/>
      <w:r w:rsidRPr="00C07053">
        <w:rPr>
          <w:rFonts w:ascii="Times New Roman" w:eastAsia="Calibri" w:hAnsi="Times New Roman" w:cs="Times New Roman"/>
          <w:sz w:val="28"/>
          <w:szCs w:val="28"/>
        </w:rPr>
        <w:t xml:space="preserve"> следствий каких-либо процессов, касающихся условий, охраны труда и здоровья работающих и детей, таких как анализ производственного травматизма или результаты проведенной специальной оценки условий труда, невозможно принять превентивные меры, направленные на снижение количества несчастных случаев или обеспечить работникам причитающиеся им по закону гарантии и компенсации за работу во вредных условиях труда.</w:t>
      </w:r>
    </w:p>
    <w:p w:rsidR="00C07053" w:rsidRPr="00C07053" w:rsidRDefault="00C07053" w:rsidP="00C07053">
      <w:pPr>
        <w:ind w:firstLine="360"/>
        <w:jc w:val="both"/>
        <w:rPr>
          <w:rFonts w:ascii="Times New Roman" w:eastAsia="Calibri" w:hAnsi="Times New Roman" w:cs="Times New Roman"/>
          <w:sz w:val="28"/>
          <w:szCs w:val="28"/>
        </w:rPr>
      </w:pPr>
    </w:p>
    <w:p w:rsidR="00C07053" w:rsidRPr="00C07053" w:rsidRDefault="00C07053" w:rsidP="00C07053">
      <w:pPr>
        <w:ind w:firstLine="360"/>
        <w:jc w:val="both"/>
        <w:rPr>
          <w:rFonts w:ascii="Times New Roman" w:eastAsia="Calibri" w:hAnsi="Times New Roman" w:cs="Times New Roman"/>
          <w:sz w:val="28"/>
          <w:szCs w:val="28"/>
        </w:rPr>
      </w:pPr>
      <w:r w:rsidRPr="00C07053">
        <w:rPr>
          <w:rFonts w:ascii="Times New Roman" w:eastAsia="Calibri" w:hAnsi="Times New Roman" w:cs="Times New Roman"/>
          <w:sz w:val="28"/>
          <w:szCs w:val="28"/>
        </w:rPr>
        <w:t xml:space="preserve"> Оперативное информационное сопровождение руководителей и профактива органов управления образованием, образовательных организаций по актуальным изменениям трудового законодательства, правоприменительной практики, основных нарушений в сфере охраны труда в 2017 году обкомом профсоюза осуществлялось по следующим информационным каналам: информирование руководителей и профактива  на </w:t>
      </w:r>
      <w:proofErr w:type="spellStart"/>
      <w:r w:rsidRPr="00C07053">
        <w:rPr>
          <w:rFonts w:ascii="Times New Roman" w:eastAsia="Calibri" w:hAnsi="Times New Roman" w:cs="Times New Roman"/>
          <w:sz w:val="28"/>
          <w:szCs w:val="28"/>
        </w:rPr>
        <w:t>вебинарах</w:t>
      </w:r>
      <w:proofErr w:type="spellEnd"/>
      <w:r w:rsidRPr="00C07053">
        <w:rPr>
          <w:rFonts w:ascii="Times New Roman" w:eastAsia="Calibri" w:hAnsi="Times New Roman" w:cs="Times New Roman"/>
          <w:sz w:val="28"/>
          <w:szCs w:val="28"/>
        </w:rPr>
        <w:t xml:space="preserve">, селекторных и очных выездных совещаниях, поддержание  </w:t>
      </w:r>
      <w:r w:rsidRPr="00C07053">
        <w:rPr>
          <w:rFonts w:ascii="Times New Roman" w:eastAsia="Calibri" w:hAnsi="Times New Roman" w:cs="Times New Roman"/>
          <w:sz w:val="28"/>
          <w:szCs w:val="28"/>
        </w:rPr>
        <w:lastRenderedPageBreak/>
        <w:t xml:space="preserve">актуальной информации на страницах сайта областной организации </w:t>
      </w:r>
      <w:r w:rsidRPr="00C07053">
        <w:rPr>
          <w:rFonts w:ascii="Times New Roman" w:eastAsia="Calibri" w:hAnsi="Times New Roman" w:cs="Times New Roman"/>
          <w:sz w:val="28"/>
          <w:szCs w:val="28"/>
          <w:u w:val="single"/>
          <w:lang w:val="en-US"/>
        </w:rPr>
        <w:t>www</w:t>
      </w:r>
      <w:r w:rsidRPr="00C07053">
        <w:rPr>
          <w:rFonts w:ascii="Times New Roman" w:eastAsia="Calibri" w:hAnsi="Times New Roman" w:cs="Times New Roman"/>
          <w:sz w:val="28"/>
          <w:szCs w:val="28"/>
          <w:u w:val="single"/>
        </w:rPr>
        <w:t>.</w:t>
      </w:r>
      <w:proofErr w:type="spellStart"/>
      <w:r w:rsidRPr="00C07053">
        <w:rPr>
          <w:rFonts w:ascii="Times New Roman" w:eastAsia="Calibri" w:hAnsi="Times New Roman" w:cs="Times New Roman"/>
          <w:sz w:val="28"/>
          <w:szCs w:val="28"/>
          <w:u w:val="single"/>
          <w:lang w:val="en-US"/>
        </w:rPr>
        <w:t>profobr</w:t>
      </w:r>
      <w:proofErr w:type="spellEnd"/>
      <w:r w:rsidRPr="00C07053">
        <w:rPr>
          <w:rFonts w:ascii="Times New Roman" w:eastAsia="Calibri" w:hAnsi="Times New Roman" w:cs="Times New Roman"/>
          <w:sz w:val="28"/>
          <w:szCs w:val="28"/>
          <w:u w:val="single"/>
        </w:rPr>
        <w:t>37.</w:t>
      </w:r>
      <w:r w:rsidRPr="00C07053">
        <w:rPr>
          <w:rFonts w:ascii="Times New Roman" w:eastAsia="Calibri" w:hAnsi="Times New Roman" w:cs="Times New Roman"/>
          <w:sz w:val="28"/>
          <w:szCs w:val="28"/>
          <w:u w:val="single"/>
          <w:lang w:val="en-US"/>
        </w:rPr>
        <w:t>com</w:t>
      </w:r>
      <w:r w:rsidRPr="00C07053">
        <w:rPr>
          <w:rFonts w:ascii="Times New Roman" w:eastAsia="Calibri" w:hAnsi="Times New Roman" w:cs="Times New Roman"/>
          <w:sz w:val="28"/>
          <w:szCs w:val="28"/>
        </w:rPr>
        <w:t>.</w:t>
      </w:r>
    </w:p>
    <w:p w:rsidR="00C07053" w:rsidRDefault="00C07053" w:rsidP="00C07053">
      <w:pPr>
        <w:jc w:val="both"/>
        <w:rPr>
          <w:rFonts w:ascii="Times New Roman" w:eastAsia="Times New Roman" w:hAnsi="Times New Roman" w:cs="Times New Roman"/>
          <w:kern w:val="36"/>
          <w:sz w:val="28"/>
          <w:szCs w:val="28"/>
          <w:lang w:eastAsia="ru-RU"/>
        </w:rPr>
      </w:pPr>
      <w:r w:rsidRPr="00C07053">
        <w:rPr>
          <w:rFonts w:ascii="Times New Roman" w:eastAsia="Calibri" w:hAnsi="Times New Roman" w:cs="Times New Roman"/>
          <w:sz w:val="28"/>
          <w:szCs w:val="28"/>
        </w:rPr>
        <w:t xml:space="preserve">      В 2017 году </w:t>
      </w:r>
      <w:r w:rsidRPr="00C07053">
        <w:rPr>
          <w:rFonts w:ascii="Times New Roman" w:eastAsia="Calibri" w:hAnsi="Times New Roman" w:cs="Times New Roman"/>
          <w:bCs/>
          <w:sz w:val="28"/>
          <w:szCs w:val="28"/>
        </w:rPr>
        <w:t xml:space="preserve">в помощь руководителям образовательных организаций, председателям профсоюзных организаций и уполномоченным по охране труда профсоюза областной комитет профсоюза выпустил информационные </w:t>
      </w:r>
      <w:proofErr w:type="gramStart"/>
      <w:r w:rsidRPr="00C07053">
        <w:rPr>
          <w:rFonts w:ascii="Times New Roman" w:eastAsia="Calibri" w:hAnsi="Times New Roman" w:cs="Times New Roman"/>
          <w:bCs/>
          <w:sz w:val="28"/>
          <w:szCs w:val="28"/>
        </w:rPr>
        <w:t>бюллетени  «</w:t>
      </w:r>
      <w:proofErr w:type="gramEnd"/>
      <w:r w:rsidRPr="00C07053">
        <w:rPr>
          <w:rFonts w:ascii="Times New Roman" w:eastAsia="Calibri" w:hAnsi="Times New Roman" w:cs="Times New Roman"/>
          <w:bCs/>
          <w:sz w:val="28"/>
          <w:szCs w:val="28"/>
        </w:rPr>
        <w:t>Организация общественного управления охраной труда в образовательной организации», «</w:t>
      </w:r>
      <w:r w:rsidRPr="00C07053">
        <w:rPr>
          <w:rFonts w:ascii="Times New Roman" w:eastAsia="Times New Roman" w:hAnsi="Times New Roman" w:cs="Times New Roman"/>
          <w:kern w:val="36"/>
          <w:sz w:val="28"/>
          <w:szCs w:val="28"/>
          <w:lang w:eastAsia="ru-RU"/>
        </w:rPr>
        <w:t>Вопросы безопасной работы в кабинетах технологии, производственных мастерских, помещениях и на иных объектах повышенной опасности в образовательной организации».</w:t>
      </w:r>
    </w:p>
    <w:p w:rsidR="00680914" w:rsidRPr="009C1F68" w:rsidRDefault="00680914" w:rsidP="00EE7C05">
      <w:pPr>
        <w:jc w:val="center"/>
        <w:rPr>
          <w:rFonts w:ascii="Times New Roman" w:hAnsi="Times New Roman" w:cs="Times New Roman"/>
          <w:b/>
          <w:sz w:val="28"/>
          <w:szCs w:val="28"/>
        </w:rPr>
      </w:pPr>
    </w:p>
    <w:p w:rsidR="00EE7C05" w:rsidRPr="00FF0B52" w:rsidRDefault="00EE7C05" w:rsidP="00EE7C05">
      <w:pPr>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sidRPr="00FF0B52">
        <w:rPr>
          <w:rFonts w:ascii="Times New Roman" w:hAnsi="Times New Roman" w:cs="Times New Roman"/>
          <w:b/>
          <w:sz w:val="28"/>
          <w:szCs w:val="28"/>
        </w:rPr>
        <w:t>ОЗДОРОВЛЕНИЕ</w:t>
      </w:r>
      <w:r>
        <w:rPr>
          <w:rFonts w:ascii="Times New Roman" w:hAnsi="Times New Roman" w:cs="Times New Roman"/>
          <w:b/>
          <w:sz w:val="28"/>
          <w:szCs w:val="28"/>
        </w:rPr>
        <w:t xml:space="preserve"> ЧЛЕНОВ ПРОФСОЮЗА</w:t>
      </w:r>
    </w:p>
    <w:p w:rsidR="00EE7C05" w:rsidRDefault="00EE7C05" w:rsidP="00680914">
      <w:pPr>
        <w:spacing w:after="0"/>
        <w:jc w:val="both"/>
        <w:rPr>
          <w:rFonts w:ascii="Times New Roman" w:hAnsi="Times New Roman" w:cs="Times New Roman"/>
          <w:sz w:val="28"/>
          <w:szCs w:val="28"/>
        </w:rPr>
      </w:pPr>
      <w:r>
        <w:rPr>
          <w:rFonts w:ascii="Times New Roman" w:hAnsi="Times New Roman" w:cs="Times New Roman"/>
          <w:sz w:val="28"/>
          <w:szCs w:val="28"/>
        </w:rPr>
        <w:t xml:space="preserve">  В рамках Ивановской областной программы по оздоровлению членов профсоюза работников народного образования и науки РФ в 2017 </w:t>
      </w:r>
      <w:proofErr w:type="gramStart"/>
      <w:r>
        <w:rPr>
          <w:rFonts w:ascii="Times New Roman" w:hAnsi="Times New Roman" w:cs="Times New Roman"/>
          <w:sz w:val="28"/>
          <w:szCs w:val="28"/>
        </w:rPr>
        <w:t>году  областным</w:t>
      </w:r>
      <w:proofErr w:type="gramEnd"/>
      <w:r>
        <w:rPr>
          <w:rFonts w:ascii="Times New Roman" w:hAnsi="Times New Roman" w:cs="Times New Roman"/>
          <w:sz w:val="28"/>
          <w:szCs w:val="28"/>
        </w:rPr>
        <w:t xml:space="preserve"> комитетом профсоюза проведены следующие мероприятия:</w:t>
      </w:r>
    </w:p>
    <w:p w:rsidR="00EE7C05" w:rsidRPr="00740E30" w:rsidRDefault="00EE7C05" w:rsidP="00680914">
      <w:pPr>
        <w:spacing w:after="0"/>
        <w:jc w:val="both"/>
        <w:rPr>
          <w:rFonts w:ascii="Times New Roman" w:hAnsi="Times New Roman" w:cs="Times New Roman"/>
          <w:i/>
          <w:sz w:val="28"/>
          <w:szCs w:val="28"/>
        </w:rPr>
      </w:pPr>
      <w:r>
        <w:rPr>
          <w:rFonts w:ascii="Times New Roman" w:hAnsi="Times New Roman" w:cs="Times New Roman"/>
          <w:sz w:val="28"/>
          <w:szCs w:val="28"/>
        </w:rPr>
        <w:t>1.</w:t>
      </w:r>
      <w:r w:rsidRPr="00740E30">
        <w:rPr>
          <w:rFonts w:ascii="Times New Roman" w:hAnsi="Times New Roman" w:cs="Times New Roman"/>
          <w:sz w:val="28"/>
          <w:szCs w:val="28"/>
        </w:rPr>
        <w:t xml:space="preserve">   В соответствии с решением Президиума Регионального союза «Ивановское областное объединение организаций профсоюзов» в течение календарного года </w:t>
      </w:r>
      <w:r>
        <w:rPr>
          <w:rFonts w:ascii="Times New Roman" w:hAnsi="Times New Roman" w:cs="Times New Roman"/>
          <w:sz w:val="28"/>
          <w:szCs w:val="28"/>
        </w:rPr>
        <w:t>497 членов</w:t>
      </w:r>
      <w:r w:rsidRPr="00740E30">
        <w:rPr>
          <w:rFonts w:ascii="Times New Roman" w:hAnsi="Times New Roman" w:cs="Times New Roman"/>
          <w:sz w:val="28"/>
          <w:szCs w:val="28"/>
        </w:rPr>
        <w:t xml:space="preserve"> профсоюза воспользова</w:t>
      </w:r>
      <w:r>
        <w:rPr>
          <w:rFonts w:ascii="Times New Roman" w:hAnsi="Times New Roman" w:cs="Times New Roman"/>
          <w:sz w:val="28"/>
          <w:szCs w:val="28"/>
        </w:rPr>
        <w:t>лись</w:t>
      </w:r>
      <w:r w:rsidRPr="00740E30">
        <w:rPr>
          <w:rFonts w:ascii="Times New Roman" w:hAnsi="Times New Roman" w:cs="Times New Roman"/>
          <w:sz w:val="28"/>
          <w:szCs w:val="28"/>
        </w:rPr>
        <w:t xml:space="preserve"> льготным санаторно-курортным лечением в региональных санаториях «</w:t>
      </w:r>
      <w:proofErr w:type="spellStart"/>
      <w:r w:rsidRPr="00740E30">
        <w:rPr>
          <w:rFonts w:ascii="Times New Roman" w:hAnsi="Times New Roman" w:cs="Times New Roman"/>
          <w:sz w:val="28"/>
          <w:szCs w:val="28"/>
        </w:rPr>
        <w:t>им.Станко</w:t>
      </w:r>
      <w:proofErr w:type="spellEnd"/>
      <w:r w:rsidRPr="00740E30">
        <w:rPr>
          <w:rFonts w:ascii="Times New Roman" w:hAnsi="Times New Roman" w:cs="Times New Roman"/>
          <w:sz w:val="28"/>
          <w:szCs w:val="28"/>
        </w:rPr>
        <w:t xml:space="preserve">», «Курорт </w:t>
      </w:r>
      <w:proofErr w:type="spellStart"/>
      <w:r w:rsidRPr="00740E30">
        <w:rPr>
          <w:rFonts w:ascii="Times New Roman" w:hAnsi="Times New Roman" w:cs="Times New Roman"/>
          <w:sz w:val="28"/>
          <w:szCs w:val="28"/>
        </w:rPr>
        <w:t>Оболсуново</w:t>
      </w:r>
      <w:proofErr w:type="spellEnd"/>
      <w:r w:rsidRPr="00740E30">
        <w:rPr>
          <w:rFonts w:ascii="Times New Roman" w:hAnsi="Times New Roman" w:cs="Times New Roman"/>
          <w:sz w:val="28"/>
          <w:szCs w:val="28"/>
        </w:rPr>
        <w:t>», «Зеленый городок», пансионат с лечением «Плес». (</w:t>
      </w:r>
      <w:r>
        <w:rPr>
          <w:rFonts w:ascii="Times New Roman" w:hAnsi="Times New Roman" w:cs="Times New Roman"/>
          <w:i/>
          <w:sz w:val="28"/>
          <w:szCs w:val="28"/>
        </w:rPr>
        <w:t xml:space="preserve">Таблица </w:t>
      </w:r>
      <w:r w:rsidRPr="00740E30">
        <w:rPr>
          <w:rFonts w:ascii="Times New Roman" w:hAnsi="Times New Roman" w:cs="Times New Roman"/>
          <w:i/>
          <w:sz w:val="28"/>
          <w:szCs w:val="28"/>
        </w:rPr>
        <w:t>1.1</w:t>
      </w:r>
      <w:proofErr w:type="gramStart"/>
      <w:r w:rsidRPr="00740E30">
        <w:rPr>
          <w:rFonts w:ascii="Times New Roman" w:hAnsi="Times New Roman" w:cs="Times New Roman"/>
          <w:i/>
          <w:sz w:val="28"/>
          <w:szCs w:val="28"/>
        </w:rPr>
        <w:t>.</w:t>
      </w:r>
      <w:r>
        <w:rPr>
          <w:rFonts w:ascii="Times New Roman" w:hAnsi="Times New Roman" w:cs="Times New Roman"/>
          <w:i/>
          <w:sz w:val="28"/>
          <w:szCs w:val="28"/>
        </w:rPr>
        <w:t xml:space="preserve"> ,Таблица</w:t>
      </w:r>
      <w:proofErr w:type="gramEnd"/>
      <w:r>
        <w:rPr>
          <w:rFonts w:ascii="Times New Roman" w:hAnsi="Times New Roman" w:cs="Times New Roman"/>
          <w:i/>
          <w:sz w:val="28"/>
          <w:szCs w:val="28"/>
        </w:rPr>
        <w:t xml:space="preserve"> 1.2, Таблица 2.</w:t>
      </w:r>
      <w:r w:rsidRPr="00740E30">
        <w:rPr>
          <w:rFonts w:ascii="Times New Roman" w:hAnsi="Times New Roman" w:cs="Times New Roman"/>
          <w:i/>
          <w:sz w:val="28"/>
          <w:szCs w:val="28"/>
        </w:rPr>
        <w:t>).</w:t>
      </w:r>
    </w:p>
    <w:p w:rsidR="00EE7C05" w:rsidRDefault="00EE7C05" w:rsidP="00680914">
      <w:pPr>
        <w:spacing w:after="0"/>
        <w:jc w:val="both"/>
        <w:rPr>
          <w:rFonts w:ascii="Times New Roman" w:hAnsi="Times New Roman" w:cs="Times New Roman"/>
          <w:sz w:val="28"/>
          <w:szCs w:val="28"/>
        </w:rPr>
      </w:pPr>
      <w:r w:rsidRPr="00740E30">
        <w:rPr>
          <w:rFonts w:ascii="Times New Roman" w:hAnsi="Times New Roman" w:cs="Times New Roman"/>
          <w:i/>
          <w:sz w:val="28"/>
          <w:szCs w:val="28"/>
        </w:rPr>
        <w:t xml:space="preserve">  </w:t>
      </w:r>
      <w:r w:rsidRPr="00740E30">
        <w:rPr>
          <w:rFonts w:ascii="Times New Roman" w:hAnsi="Times New Roman" w:cs="Times New Roman"/>
          <w:sz w:val="28"/>
          <w:szCs w:val="28"/>
        </w:rPr>
        <w:t xml:space="preserve">Санатории принимали членов профсоюза в течение всего календарного года из расчета 6-12 дней проживания и лечения. Кроме того, в летний период при наличии свободных мест. Стоимость путевки для членов профсоюза составила 1250 рублей/сутки (им. Станко), 1000/1300 рублей/сутки (Курорт </w:t>
      </w:r>
      <w:proofErr w:type="spellStart"/>
      <w:r w:rsidRPr="00740E30">
        <w:rPr>
          <w:rFonts w:ascii="Times New Roman" w:hAnsi="Times New Roman" w:cs="Times New Roman"/>
          <w:sz w:val="28"/>
          <w:szCs w:val="28"/>
        </w:rPr>
        <w:t>Оболсуново</w:t>
      </w:r>
      <w:proofErr w:type="spellEnd"/>
      <w:r w:rsidRPr="00740E30">
        <w:rPr>
          <w:rFonts w:ascii="Times New Roman" w:hAnsi="Times New Roman" w:cs="Times New Roman"/>
          <w:sz w:val="28"/>
          <w:szCs w:val="28"/>
        </w:rPr>
        <w:t>), 1100 рублей/сутки (Зеленый городок).</w:t>
      </w:r>
    </w:p>
    <w:p w:rsidR="00EE7C05" w:rsidRPr="00740E30" w:rsidRDefault="00EE7C05" w:rsidP="006809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40E30">
        <w:rPr>
          <w:rFonts w:ascii="Times New Roman" w:hAnsi="Times New Roman" w:cs="Times New Roman"/>
          <w:sz w:val="28"/>
          <w:szCs w:val="28"/>
        </w:rPr>
        <w:t>Организациями Профсоюза использ</w:t>
      </w:r>
      <w:r>
        <w:rPr>
          <w:rFonts w:ascii="Times New Roman" w:hAnsi="Times New Roman" w:cs="Times New Roman"/>
          <w:sz w:val="28"/>
          <w:szCs w:val="28"/>
        </w:rPr>
        <w:t>овались</w:t>
      </w:r>
      <w:r w:rsidRPr="00740E30">
        <w:rPr>
          <w:rFonts w:ascii="Times New Roman" w:hAnsi="Times New Roman" w:cs="Times New Roman"/>
          <w:sz w:val="28"/>
          <w:szCs w:val="28"/>
        </w:rPr>
        <w:t xml:space="preserve"> такое направление </w:t>
      </w:r>
      <w:r>
        <w:rPr>
          <w:rFonts w:ascii="Times New Roman" w:hAnsi="Times New Roman" w:cs="Times New Roman"/>
          <w:sz w:val="28"/>
          <w:szCs w:val="28"/>
        </w:rPr>
        <w:t xml:space="preserve">                                          </w:t>
      </w:r>
      <w:r w:rsidRPr="00740E30">
        <w:rPr>
          <w:rFonts w:ascii="Times New Roman" w:hAnsi="Times New Roman" w:cs="Times New Roman"/>
          <w:sz w:val="28"/>
          <w:szCs w:val="28"/>
        </w:rPr>
        <w:t xml:space="preserve">в оздоровлении, как оздоровительные поездки выходного </w:t>
      </w:r>
      <w:proofErr w:type="gramStart"/>
      <w:r w:rsidRPr="00740E30">
        <w:rPr>
          <w:rFonts w:ascii="Times New Roman" w:hAnsi="Times New Roman" w:cs="Times New Roman"/>
          <w:sz w:val="28"/>
          <w:szCs w:val="28"/>
        </w:rPr>
        <w:t xml:space="preserve">дня </w:t>
      </w:r>
      <w:r>
        <w:rPr>
          <w:rFonts w:ascii="Times New Roman" w:hAnsi="Times New Roman" w:cs="Times New Roman"/>
          <w:sz w:val="28"/>
          <w:szCs w:val="28"/>
        </w:rPr>
        <w:t>.</w:t>
      </w:r>
      <w:proofErr w:type="gramEnd"/>
    </w:p>
    <w:p w:rsidR="00EE7C05" w:rsidRPr="00F93079" w:rsidRDefault="00EE7C05" w:rsidP="00EE7C05">
      <w:pPr>
        <w:spacing w:after="0" w:line="240" w:lineRule="auto"/>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Таблица 1.1.</w:t>
      </w:r>
    </w:p>
    <w:p w:rsidR="00EE7C05" w:rsidRPr="00F93079" w:rsidRDefault="00EE7C05" w:rsidP="00EE7C05">
      <w:pPr>
        <w:spacing w:after="0" w:line="240" w:lineRule="auto"/>
        <w:jc w:val="right"/>
        <w:rPr>
          <w:rFonts w:ascii="Times New Roman" w:eastAsia="Times New Roman" w:hAnsi="Times New Roman" w:cs="Times New Roman"/>
          <w:b/>
          <w:i/>
          <w:sz w:val="28"/>
          <w:szCs w:val="28"/>
          <w:lang w:eastAsia="ru-RU"/>
        </w:rPr>
      </w:pPr>
    </w:p>
    <w:tbl>
      <w:tblPr>
        <w:tblStyle w:val="-45"/>
        <w:tblW w:w="0" w:type="auto"/>
        <w:tblLook w:val="01E0" w:firstRow="1" w:lastRow="1" w:firstColumn="1" w:lastColumn="1" w:noHBand="0" w:noVBand="0"/>
      </w:tblPr>
      <w:tblGrid>
        <w:gridCol w:w="1673"/>
        <w:gridCol w:w="1514"/>
        <w:gridCol w:w="2154"/>
        <w:gridCol w:w="1695"/>
        <w:gridCol w:w="1117"/>
        <w:gridCol w:w="1192"/>
      </w:tblGrid>
      <w:tr w:rsidR="00EE7C05" w:rsidRPr="00740E30" w:rsidTr="00C61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hideMark/>
          </w:tcPr>
          <w:p w:rsidR="00EE7C05" w:rsidRPr="00740E30" w:rsidRDefault="00EE7C05" w:rsidP="00C6188E">
            <w:pPr>
              <w:spacing w:after="200" w:line="276" w:lineRule="auto"/>
              <w:rPr>
                <w:rFonts w:ascii="Times New Roman" w:eastAsia="Times New Roman" w:hAnsi="Times New Roman" w:cs="Times New Roman"/>
                <w:i/>
                <w:color w:val="FFFFFF"/>
                <w:sz w:val="20"/>
                <w:szCs w:val="20"/>
                <w:lang w:eastAsia="ru-RU"/>
              </w:rPr>
            </w:pPr>
            <w:r w:rsidRPr="00740E30">
              <w:rPr>
                <w:rFonts w:ascii="Times New Roman" w:eastAsia="Times New Roman" w:hAnsi="Times New Roman" w:cs="Times New Roman"/>
                <w:i/>
                <w:color w:val="FFFFFF"/>
                <w:sz w:val="20"/>
                <w:szCs w:val="20"/>
                <w:lang w:eastAsia="ru-RU"/>
              </w:rPr>
              <w:t xml:space="preserve">Период </w:t>
            </w:r>
          </w:p>
        </w:tc>
        <w:tc>
          <w:tcPr>
            <w:cnfStyle w:val="000010000000" w:firstRow="0" w:lastRow="0" w:firstColumn="0" w:lastColumn="0" w:oddVBand="1" w:evenVBand="0" w:oddHBand="0" w:evenHBand="0" w:firstRowFirstColumn="0" w:firstRowLastColumn="0" w:lastRowFirstColumn="0" w:lastRowLastColumn="0"/>
            <w:tcW w:w="1514" w:type="dxa"/>
            <w:hideMark/>
          </w:tcPr>
          <w:p w:rsidR="00EE7C05" w:rsidRPr="00740E30" w:rsidRDefault="00EE7C05" w:rsidP="00C6188E">
            <w:pPr>
              <w:spacing w:after="200" w:line="276" w:lineRule="auto"/>
              <w:jc w:val="center"/>
              <w:rPr>
                <w:rFonts w:ascii="Times New Roman" w:eastAsia="Times New Roman" w:hAnsi="Times New Roman" w:cs="Times New Roman"/>
                <w:i/>
                <w:color w:val="FFFFFF"/>
                <w:sz w:val="20"/>
                <w:szCs w:val="20"/>
                <w:lang w:val="en-US" w:eastAsia="ru-RU"/>
              </w:rPr>
            </w:pPr>
            <w:proofErr w:type="spellStart"/>
            <w:r w:rsidRPr="00740E30">
              <w:rPr>
                <w:rFonts w:ascii="Times New Roman" w:eastAsia="Times New Roman" w:hAnsi="Times New Roman" w:cs="Times New Roman"/>
                <w:i/>
                <w:color w:val="FFFFFF"/>
                <w:sz w:val="20"/>
                <w:szCs w:val="20"/>
                <w:lang w:val="en-US" w:eastAsia="ru-RU"/>
              </w:rPr>
              <w:t>Оболсуново</w:t>
            </w:r>
            <w:proofErr w:type="spellEnd"/>
          </w:p>
        </w:tc>
        <w:tc>
          <w:tcPr>
            <w:tcW w:w="2154" w:type="dxa"/>
            <w:hideMark/>
          </w:tcPr>
          <w:p w:rsidR="00EE7C05" w:rsidRPr="00740E30" w:rsidRDefault="00EE7C05" w:rsidP="00C6188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FFFFFF"/>
                <w:sz w:val="20"/>
                <w:szCs w:val="20"/>
                <w:lang w:val="en-US" w:eastAsia="ru-RU"/>
              </w:rPr>
            </w:pPr>
            <w:proofErr w:type="spellStart"/>
            <w:proofErr w:type="gramStart"/>
            <w:r w:rsidRPr="00740E30">
              <w:rPr>
                <w:rFonts w:ascii="Times New Roman" w:eastAsia="Times New Roman" w:hAnsi="Times New Roman" w:cs="Times New Roman"/>
                <w:i/>
                <w:color w:val="FFFFFF"/>
                <w:sz w:val="20"/>
                <w:szCs w:val="20"/>
                <w:lang w:val="en-US" w:eastAsia="ru-RU"/>
              </w:rPr>
              <w:t>им</w:t>
            </w:r>
            <w:proofErr w:type="spellEnd"/>
            <w:proofErr w:type="gramEnd"/>
            <w:r w:rsidRPr="00740E30">
              <w:rPr>
                <w:rFonts w:ascii="Times New Roman" w:eastAsia="Times New Roman" w:hAnsi="Times New Roman" w:cs="Times New Roman"/>
                <w:i/>
                <w:color w:val="FFFFFF"/>
                <w:sz w:val="20"/>
                <w:szCs w:val="20"/>
                <w:lang w:val="en-US" w:eastAsia="ru-RU"/>
              </w:rPr>
              <w:t xml:space="preserve">. </w:t>
            </w:r>
            <w:proofErr w:type="spellStart"/>
            <w:r w:rsidRPr="00740E30">
              <w:rPr>
                <w:rFonts w:ascii="Times New Roman" w:eastAsia="Times New Roman" w:hAnsi="Times New Roman" w:cs="Times New Roman"/>
                <w:i/>
                <w:color w:val="FFFFFF"/>
                <w:sz w:val="20"/>
                <w:szCs w:val="20"/>
                <w:lang w:val="en-US" w:eastAsia="ru-RU"/>
              </w:rPr>
              <w:t>Станко</w:t>
            </w:r>
            <w:proofErr w:type="spellEnd"/>
          </w:p>
        </w:tc>
        <w:tc>
          <w:tcPr>
            <w:cnfStyle w:val="000010000000" w:firstRow="0" w:lastRow="0" w:firstColumn="0" w:lastColumn="0" w:oddVBand="1" w:evenVBand="0" w:oddHBand="0" w:evenHBand="0" w:firstRowFirstColumn="0" w:firstRowLastColumn="0" w:lastRowFirstColumn="0" w:lastRowLastColumn="0"/>
            <w:tcW w:w="1695" w:type="dxa"/>
            <w:hideMark/>
          </w:tcPr>
          <w:p w:rsidR="00EE7C05" w:rsidRPr="00740E30" w:rsidRDefault="00EE7C05" w:rsidP="00C6188E">
            <w:pPr>
              <w:spacing w:after="200" w:line="276" w:lineRule="auto"/>
              <w:jc w:val="center"/>
              <w:rPr>
                <w:rFonts w:ascii="Times New Roman" w:eastAsia="Times New Roman" w:hAnsi="Times New Roman" w:cs="Times New Roman"/>
                <w:i/>
                <w:color w:val="FFFFFF"/>
                <w:sz w:val="20"/>
                <w:szCs w:val="20"/>
                <w:lang w:val="en-US" w:eastAsia="ru-RU"/>
              </w:rPr>
            </w:pPr>
            <w:proofErr w:type="spellStart"/>
            <w:r w:rsidRPr="00740E30">
              <w:rPr>
                <w:rFonts w:ascii="Times New Roman" w:eastAsia="Times New Roman" w:hAnsi="Times New Roman" w:cs="Times New Roman"/>
                <w:i/>
                <w:color w:val="FFFFFF"/>
                <w:sz w:val="20"/>
                <w:szCs w:val="20"/>
                <w:lang w:val="en-US" w:eastAsia="ru-RU"/>
              </w:rPr>
              <w:t>Зеленый</w:t>
            </w:r>
            <w:proofErr w:type="spellEnd"/>
            <w:r w:rsidRPr="00740E30">
              <w:rPr>
                <w:rFonts w:ascii="Times New Roman" w:eastAsia="Times New Roman" w:hAnsi="Times New Roman" w:cs="Times New Roman"/>
                <w:i/>
                <w:color w:val="FFFFFF"/>
                <w:sz w:val="20"/>
                <w:szCs w:val="20"/>
                <w:lang w:val="en-US" w:eastAsia="ru-RU"/>
              </w:rPr>
              <w:t xml:space="preserve"> </w:t>
            </w:r>
            <w:proofErr w:type="spellStart"/>
            <w:r w:rsidRPr="00740E30">
              <w:rPr>
                <w:rFonts w:ascii="Times New Roman" w:eastAsia="Times New Roman" w:hAnsi="Times New Roman" w:cs="Times New Roman"/>
                <w:i/>
                <w:color w:val="FFFFFF"/>
                <w:sz w:val="20"/>
                <w:szCs w:val="20"/>
                <w:lang w:val="en-US" w:eastAsia="ru-RU"/>
              </w:rPr>
              <w:t>городок</w:t>
            </w:r>
            <w:proofErr w:type="spellEnd"/>
          </w:p>
        </w:tc>
        <w:tc>
          <w:tcPr>
            <w:tcW w:w="1117" w:type="dxa"/>
          </w:tcPr>
          <w:p w:rsidR="00EE7C05" w:rsidRPr="00740E30" w:rsidRDefault="00EE7C05" w:rsidP="00C6188E">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i/>
                <w:smallCaps/>
                <w:color w:val="FFFFFF"/>
                <w:sz w:val="20"/>
                <w:szCs w:val="20"/>
                <w:lang w:eastAsia="ru-RU"/>
              </w:rPr>
            </w:pPr>
            <w:r w:rsidRPr="00740E30">
              <w:rPr>
                <w:rFonts w:ascii="Times New Roman" w:eastAsia="Times New Roman" w:hAnsi="Times New Roman" w:cs="Times New Roman"/>
                <w:i/>
                <w:color w:val="FFFFFF"/>
                <w:sz w:val="20"/>
                <w:szCs w:val="20"/>
                <w:lang w:eastAsia="ru-RU"/>
              </w:rPr>
              <w:t>Плес</w:t>
            </w:r>
          </w:p>
        </w:tc>
        <w:tc>
          <w:tcPr>
            <w:cnfStyle w:val="000100000000" w:firstRow="0" w:lastRow="0" w:firstColumn="0" w:lastColumn="1" w:oddVBand="0" w:evenVBand="0" w:oddHBand="0" w:evenHBand="0" w:firstRowFirstColumn="0" w:firstRowLastColumn="0" w:lastRowFirstColumn="0" w:lastRowLastColumn="0"/>
            <w:tcW w:w="1192" w:type="dxa"/>
            <w:hideMark/>
          </w:tcPr>
          <w:p w:rsidR="00EE7C05" w:rsidRPr="00740E30" w:rsidRDefault="00EE7C05" w:rsidP="00C6188E">
            <w:pPr>
              <w:spacing w:after="200" w:line="276" w:lineRule="auto"/>
              <w:jc w:val="center"/>
              <w:rPr>
                <w:rFonts w:ascii="Times New Roman" w:eastAsia="Times New Roman" w:hAnsi="Times New Roman" w:cs="Times New Roman"/>
                <w:i/>
                <w:smallCaps/>
                <w:color w:val="FFFFFF"/>
                <w:sz w:val="20"/>
                <w:szCs w:val="20"/>
                <w:lang w:val="en-US" w:eastAsia="ru-RU"/>
              </w:rPr>
            </w:pPr>
            <w:proofErr w:type="spellStart"/>
            <w:r w:rsidRPr="00740E30">
              <w:rPr>
                <w:rFonts w:ascii="Times New Roman" w:eastAsia="Times New Roman" w:hAnsi="Times New Roman" w:cs="Times New Roman"/>
                <w:i/>
                <w:smallCaps/>
                <w:color w:val="FFFFFF"/>
                <w:sz w:val="20"/>
                <w:szCs w:val="20"/>
                <w:lang w:val="en-US" w:eastAsia="ru-RU"/>
              </w:rPr>
              <w:t>всего</w:t>
            </w:r>
            <w:proofErr w:type="spellEnd"/>
          </w:p>
        </w:tc>
      </w:tr>
      <w:tr w:rsidR="00EE7C05" w:rsidRPr="00740E30"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hideMark/>
          </w:tcPr>
          <w:p w:rsidR="00EE7C05" w:rsidRPr="00740E30" w:rsidRDefault="00EE7C05" w:rsidP="00C6188E">
            <w:pPr>
              <w:spacing w:after="200" w:line="276" w:lineRule="auto"/>
              <w:jc w:val="right"/>
              <w:rPr>
                <w:rFonts w:ascii="Times New Roman" w:eastAsia="Times New Roman" w:hAnsi="Times New Roman" w:cs="Times New Roman"/>
                <w:i/>
                <w:sz w:val="20"/>
                <w:szCs w:val="20"/>
                <w:lang w:val="en-US" w:eastAsia="ru-RU"/>
              </w:rPr>
            </w:pPr>
            <w:proofErr w:type="spellStart"/>
            <w:r w:rsidRPr="00740E30">
              <w:rPr>
                <w:rFonts w:ascii="Times New Roman" w:eastAsia="Times New Roman" w:hAnsi="Times New Roman" w:cs="Times New Roman"/>
                <w:i/>
                <w:sz w:val="20"/>
                <w:szCs w:val="20"/>
                <w:lang w:val="en-US" w:eastAsia="ru-RU"/>
              </w:rPr>
              <w:t>январь</w:t>
            </w:r>
            <w:proofErr w:type="spellEnd"/>
          </w:p>
        </w:tc>
        <w:tc>
          <w:tcPr>
            <w:cnfStyle w:val="000010000000" w:firstRow="0" w:lastRow="0" w:firstColumn="0" w:lastColumn="0" w:oddVBand="1" w:evenVBand="0" w:oddHBand="0" w:evenHBand="0" w:firstRowFirstColumn="0" w:firstRowLastColumn="0" w:lastRowFirstColumn="0" w:lastRowLastColumn="0"/>
            <w:tcW w:w="1514"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22</w:t>
            </w:r>
          </w:p>
        </w:tc>
        <w:tc>
          <w:tcPr>
            <w:tcW w:w="2154" w:type="dxa"/>
          </w:tcPr>
          <w:p w:rsidR="00EE7C05" w:rsidRPr="00740E30" w:rsidRDefault="00EE7C05" w:rsidP="00C618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12</w:t>
            </w:r>
          </w:p>
        </w:tc>
        <w:tc>
          <w:tcPr>
            <w:cnfStyle w:val="000010000000" w:firstRow="0" w:lastRow="0" w:firstColumn="0" w:lastColumn="0" w:oddVBand="1" w:evenVBand="0" w:oddHBand="0" w:evenHBand="0" w:firstRowFirstColumn="0" w:firstRowLastColumn="0" w:lastRowFirstColumn="0" w:lastRowLastColumn="0"/>
            <w:tcW w:w="1695"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5</w:t>
            </w:r>
          </w:p>
        </w:tc>
        <w:tc>
          <w:tcPr>
            <w:tcW w:w="1117" w:type="dxa"/>
          </w:tcPr>
          <w:p w:rsidR="00EE7C05" w:rsidRPr="00740E30" w:rsidRDefault="00EE7C05" w:rsidP="00C6188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ru-RU"/>
              </w:rPr>
            </w:pPr>
            <w:r w:rsidRPr="00740E30">
              <w:rPr>
                <w:rFonts w:ascii="Times New Roman" w:eastAsia="Times New Roman" w:hAnsi="Times New Roman" w:cs="Times New Roman"/>
                <w:bCs/>
                <w:sz w:val="20"/>
                <w:szCs w:val="20"/>
                <w:lang w:eastAsia="ru-RU"/>
              </w:rPr>
              <w:t>-</w:t>
            </w:r>
          </w:p>
        </w:tc>
        <w:tc>
          <w:tcPr>
            <w:cnfStyle w:val="000100000000" w:firstRow="0" w:lastRow="0" w:firstColumn="0" w:lastColumn="1" w:oddVBand="0" w:evenVBand="0" w:oddHBand="0" w:evenHBand="0" w:firstRowFirstColumn="0" w:firstRowLastColumn="0" w:lastRowFirstColumn="0" w:lastRowLastColumn="0"/>
            <w:tcW w:w="1192" w:type="dxa"/>
          </w:tcPr>
          <w:p w:rsidR="00EE7C05" w:rsidRPr="00740E30" w:rsidRDefault="00EE7C05" w:rsidP="00C6188E">
            <w:pPr>
              <w:spacing w:after="200" w:line="276" w:lineRule="auto"/>
              <w:jc w:val="center"/>
              <w:rPr>
                <w:rFonts w:ascii="Times New Roman" w:eastAsia="Times New Roman" w:hAnsi="Times New Roman" w:cs="Times New Roman"/>
                <w:sz w:val="20"/>
                <w:szCs w:val="20"/>
                <w:lang w:eastAsia="ru-RU"/>
              </w:rPr>
            </w:pPr>
            <w:r w:rsidRPr="00740E30">
              <w:rPr>
                <w:rFonts w:ascii="Times New Roman" w:eastAsia="Times New Roman" w:hAnsi="Times New Roman" w:cs="Times New Roman"/>
                <w:bCs w:val="0"/>
                <w:sz w:val="20"/>
                <w:szCs w:val="20"/>
                <w:lang w:eastAsia="ru-RU"/>
              </w:rPr>
              <w:t>39</w:t>
            </w:r>
          </w:p>
        </w:tc>
      </w:tr>
      <w:tr w:rsidR="00EE7C05" w:rsidRPr="00740E30" w:rsidTr="00C6188E">
        <w:tc>
          <w:tcPr>
            <w:cnfStyle w:val="001000000000" w:firstRow="0" w:lastRow="0" w:firstColumn="1" w:lastColumn="0" w:oddVBand="0" w:evenVBand="0" w:oddHBand="0" w:evenHBand="0" w:firstRowFirstColumn="0" w:firstRowLastColumn="0" w:lastRowFirstColumn="0" w:lastRowLastColumn="0"/>
            <w:tcW w:w="1673" w:type="dxa"/>
            <w:hideMark/>
          </w:tcPr>
          <w:p w:rsidR="00EE7C05" w:rsidRPr="00740E30" w:rsidRDefault="00EE7C05" w:rsidP="00C6188E">
            <w:pPr>
              <w:spacing w:after="200" w:line="276" w:lineRule="auto"/>
              <w:jc w:val="right"/>
              <w:rPr>
                <w:rFonts w:ascii="Times New Roman" w:eastAsia="Times New Roman" w:hAnsi="Times New Roman" w:cs="Times New Roman"/>
                <w:i/>
                <w:sz w:val="20"/>
                <w:szCs w:val="20"/>
                <w:lang w:val="en-US" w:eastAsia="ru-RU"/>
              </w:rPr>
            </w:pPr>
            <w:proofErr w:type="spellStart"/>
            <w:r w:rsidRPr="00740E30">
              <w:rPr>
                <w:rFonts w:ascii="Times New Roman" w:eastAsia="Times New Roman" w:hAnsi="Times New Roman" w:cs="Times New Roman"/>
                <w:i/>
                <w:sz w:val="20"/>
                <w:szCs w:val="20"/>
                <w:lang w:val="en-US" w:eastAsia="ru-RU"/>
              </w:rPr>
              <w:t>февраль</w:t>
            </w:r>
            <w:proofErr w:type="spellEnd"/>
          </w:p>
        </w:tc>
        <w:tc>
          <w:tcPr>
            <w:cnfStyle w:val="000010000000" w:firstRow="0" w:lastRow="0" w:firstColumn="0" w:lastColumn="0" w:oddVBand="1" w:evenVBand="0" w:oddHBand="0" w:evenHBand="0" w:firstRowFirstColumn="0" w:firstRowLastColumn="0" w:lastRowFirstColumn="0" w:lastRowLastColumn="0"/>
            <w:tcW w:w="1514"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25</w:t>
            </w:r>
          </w:p>
        </w:tc>
        <w:tc>
          <w:tcPr>
            <w:tcW w:w="2154" w:type="dxa"/>
          </w:tcPr>
          <w:p w:rsidR="00EE7C05" w:rsidRPr="00740E30" w:rsidRDefault="00EE7C05" w:rsidP="00C6188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7</w:t>
            </w:r>
          </w:p>
        </w:tc>
        <w:tc>
          <w:tcPr>
            <w:cnfStyle w:val="000010000000" w:firstRow="0" w:lastRow="0" w:firstColumn="0" w:lastColumn="0" w:oddVBand="1" w:evenVBand="0" w:oddHBand="0" w:evenHBand="0" w:firstRowFirstColumn="0" w:firstRowLastColumn="0" w:lastRowFirstColumn="0" w:lastRowLastColumn="0"/>
            <w:tcW w:w="1695"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3</w:t>
            </w:r>
          </w:p>
        </w:tc>
        <w:tc>
          <w:tcPr>
            <w:tcW w:w="1117" w:type="dxa"/>
          </w:tcPr>
          <w:p w:rsidR="00EE7C05" w:rsidRPr="00740E30" w:rsidRDefault="00EE7C05" w:rsidP="00C6188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ru-RU"/>
              </w:rPr>
            </w:pPr>
            <w:r w:rsidRPr="00740E30">
              <w:rPr>
                <w:rFonts w:ascii="Times New Roman" w:eastAsia="Times New Roman" w:hAnsi="Times New Roman" w:cs="Times New Roman"/>
                <w:bCs/>
                <w:sz w:val="20"/>
                <w:szCs w:val="20"/>
                <w:lang w:eastAsia="ru-RU"/>
              </w:rPr>
              <w:t>-</w:t>
            </w:r>
          </w:p>
        </w:tc>
        <w:tc>
          <w:tcPr>
            <w:cnfStyle w:val="000100000000" w:firstRow="0" w:lastRow="0" w:firstColumn="0" w:lastColumn="1" w:oddVBand="0" w:evenVBand="0" w:oddHBand="0" w:evenHBand="0" w:firstRowFirstColumn="0" w:firstRowLastColumn="0" w:lastRowFirstColumn="0" w:lastRowLastColumn="0"/>
            <w:tcW w:w="1192" w:type="dxa"/>
          </w:tcPr>
          <w:p w:rsidR="00EE7C05" w:rsidRPr="00740E30" w:rsidRDefault="00EE7C05" w:rsidP="00C6188E">
            <w:pPr>
              <w:spacing w:after="200" w:line="276" w:lineRule="auto"/>
              <w:jc w:val="center"/>
              <w:rPr>
                <w:rFonts w:ascii="Times New Roman" w:eastAsia="Times New Roman" w:hAnsi="Times New Roman" w:cs="Times New Roman"/>
                <w:sz w:val="20"/>
                <w:szCs w:val="20"/>
                <w:lang w:eastAsia="ru-RU"/>
              </w:rPr>
            </w:pPr>
            <w:r w:rsidRPr="00740E30">
              <w:rPr>
                <w:rFonts w:ascii="Times New Roman" w:eastAsia="Times New Roman" w:hAnsi="Times New Roman" w:cs="Times New Roman"/>
                <w:bCs w:val="0"/>
                <w:sz w:val="20"/>
                <w:szCs w:val="20"/>
                <w:lang w:eastAsia="ru-RU"/>
              </w:rPr>
              <w:t>35</w:t>
            </w:r>
          </w:p>
        </w:tc>
      </w:tr>
      <w:tr w:rsidR="00EE7C05" w:rsidRPr="00740E30"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hideMark/>
          </w:tcPr>
          <w:p w:rsidR="00EE7C05" w:rsidRPr="00740E30" w:rsidRDefault="00EE7C05" w:rsidP="00C6188E">
            <w:pPr>
              <w:spacing w:after="200" w:line="276" w:lineRule="auto"/>
              <w:jc w:val="right"/>
              <w:rPr>
                <w:rFonts w:ascii="Times New Roman" w:eastAsia="Times New Roman" w:hAnsi="Times New Roman" w:cs="Times New Roman"/>
                <w:i/>
                <w:sz w:val="20"/>
                <w:szCs w:val="20"/>
                <w:lang w:val="en-US" w:eastAsia="ru-RU"/>
              </w:rPr>
            </w:pPr>
            <w:proofErr w:type="spellStart"/>
            <w:r w:rsidRPr="00740E30">
              <w:rPr>
                <w:rFonts w:ascii="Times New Roman" w:eastAsia="Times New Roman" w:hAnsi="Times New Roman" w:cs="Times New Roman"/>
                <w:i/>
                <w:sz w:val="20"/>
                <w:szCs w:val="20"/>
                <w:lang w:val="en-US" w:eastAsia="ru-RU"/>
              </w:rPr>
              <w:t>март</w:t>
            </w:r>
            <w:proofErr w:type="spellEnd"/>
          </w:p>
        </w:tc>
        <w:tc>
          <w:tcPr>
            <w:cnfStyle w:val="000010000000" w:firstRow="0" w:lastRow="0" w:firstColumn="0" w:lastColumn="0" w:oddVBand="1" w:evenVBand="0" w:oddHBand="0" w:evenHBand="0" w:firstRowFirstColumn="0" w:firstRowLastColumn="0" w:lastRowFirstColumn="0" w:lastRowLastColumn="0"/>
            <w:tcW w:w="1514"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35</w:t>
            </w:r>
          </w:p>
        </w:tc>
        <w:tc>
          <w:tcPr>
            <w:tcW w:w="2154" w:type="dxa"/>
          </w:tcPr>
          <w:p w:rsidR="00EE7C05" w:rsidRPr="00740E30" w:rsidRDefault="00EE7C05" w:rsidP="00C618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40</w:t>
            </w:r>
          </w:p>
        </w:tc>
        <w:tc>
          <w:tcPr>
            <w:cnfStyle w:val="000010000000" w:firstRow="0" w:lastRow="0" w:firstColumn="0" w:lastColumn="0" w:oddVBand="1" w:evenVBand="0" w:oddHBand="0" w:evenHBand="0" w:firstRowFirstColumn="0" w:firstRowLastColumn="0" w:lastRowFirstColumn="0" w:lastRowLastColumn="0"/>
            <w:tcW w:w="1695"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5</w:t>
            </w:r>
          </w:p>
        </w:tc>
        <w:tc>
          <w:tcPr>
            <w:tcW w:w="1117" w:type="dxa"/>
          </w:tcPr>
          <w:p w:rsidR="00EE7C05" w:rsidRPr="00740E30" w:rsidRDefault="00EE7C05" w:rsidP="00C6188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ru-RU"/>
              </w:rPr>
            </w:pPr>
            <w:r w:rsidRPr="00740E30">
              <w:rPr>
                <w:rFonts w:ascii="Times New Roman" w:eastAsia="Times New Roman" w:hAnsi="Times New Roman" w:cs="Times New Roman"/>
                <w:bCs/>
                <w:sz w:val="20"/>
                <w:szCs w:val="20"/>
                <w:lang w:eastAsia="ru-RU"/>
              </w:rPr>
              <w:t>-</w:t>
            </w:r>
          </w:p>
        </w:tc>
        <w:tc>
          <w:tcPr>
            <w:cnfStyle w:val="000100000000" w:firstRow="0" w:lastRow="0" w:firstColumn="0" w:lastColumn="1" w:oddVBand="0" w:evenVBand="0" w:oddHBand="0" w:evenHBand="0" w:firstRowFirstColumn="0" w:firstRowLastColumn="0" w:lastRowFirstColumn="0" w:lastRowLastColumn="0"/>
            <w:tcW w:w="1192" w:type="dxa"/>
          </w:tcPr>
          <w:p w:rsidR="00EE7C05" w:rsidRPr="00740E30" w:rsidRDefault="00EE7C05" w:rsidP="00C6188E">
            <w:pPr>
              <w:spacing w:after="200" w:line="276" w:lineRule="auto"/>
              <w:jc w:val="center"/>
              <w:rPr>
                <w:rFonts w:ascii="Times New Roman" w:eastAsia="Times New Roman" w:hAnsi="Times New Roman" w:cs="Times New Roman"/>
                <w:sz w:val="20"/>
                <w:szCs w:val="20"/>
                <w:lang w:eastAsia="ru-RU"/>
              </w:rPr>
            </w:pPr>
            <w:r w:rsidRPr="00740E30">
              <w:rPr>
                <w:rFonts w:ascii="Times New Roman" w:eastAsia="Times New Roman" w:hAnsi="Times New Roman" w:cs="Times New Roman"/>
                <w:bCs w:val="0"/>
                <w:sz w:val="20"/>
                <w:szCs w:val="20"/>
                <w:lang w:eastAsia="ru-RU"/>
              </w:rPr>
              <w:t>80</w:t>
            </w:r>
          </w:p>
        </w:tc>
      </w:tr>
      <w:tr w:rsidR="00EE7C05" w:rsidRPr="00740E30" w:rsidTr="00C6188E">
        <w:tc>
          <w:tcPr>
            <w:cnfStyle w:val="001000000000" w:firstRow="0" w:lastRow="0" w:firstColumn="1" w:lastColumn="0" w:oddVBand="0" w:evenVBand="0" w:oddHBand="0" w:evenHBand="0" w:firstRowFirstColumn="0" w:firstRowLastColumn="0" w:lastRowFirstColumn="0" w:lastRowLastColumn="0"/>
            <w:tcW w:w="1673" w:type="dxa"/>
            <w:hideMark/>
          </w:tcPr>
          <w:p w:rsidR="00EE7C05" w:rsidRPr="00740E30" w:rsidRDefault="00EE7C05" w:rsidP="00C6188E">
            <w:pPr>
              <w:spacing w:after="200" w:line="276" w:lineRule="auto"/>
              <w:jc w:val="right"/>
              <w:rPr>
                <w:rFonts w:ascii="Times New Roman" w:eastAsia="Times New Roman" w:hAnsi="Times New Roman" w:cs="Times New Roman"/>
                <w:i/>
                <w:sz w:val="20"/>
                <w:szCs w:val="20"/>
                <w:lang w:val="en-US" w:eastAsia="ru-RU"/>
              </w:rPr>
            </w:pPr>
            <w:proofErr w:type="spellStart"/>
            <w:r w:rsidRPr="00740E30">
              <w:rPr>
                <w:rFonts w:ascii="Times New Roman" w:eastAsia="Times New Roman" w:hAnsi="Times New Roman" w:cs="Times New Roman"/>
                <w:i/>
                <w:sz w:val="20"/>
                <w:szCs w:val="20"/>
                <w:lang w:val="en-US" w:eastAsia="ru-RU"/>
              </w:rPr>
              <w:t>апрель</w:t>
            </w:r>
            <w:proofErr w:type="spellEnd"/>
          </w:p>
        </w:tc>
        <w:tc>
          <w:tcPr>
            <w:cnfStyle w:val="000010000000" w:firstRow="0" w:lastRow="0" w:firstColumn="0" w:lastColumn="0" w:oddVBand="1" w:evenVBand="0" w:oddHBand="0" w:evenHBand="0" w:firstRowFirstColumn="0" w:firstRowLastColumn="0" w:lastRowFirstColumn="0" w:lastRowLastColumn="0"/>
            <w:tcW w:w="1514"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16</w:t>
            </w:r>
          </w:p>
        </w:tc>
        <w:tc>
          <w:tcPr>
            <w:tcW w:w="2154" w:type="dxa"/>
          </w:tcPr>
          <w:p w:rsidR="00EE7C05" w:rsidRPr="00740E30" w:rsidRDefault="00EE7C05" w:rsidP="00C6188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9</w:t>
            </w:r>
          </w:p>
        </w:tc>
        <w:tc>
          <w:tcPr>
            <w:cnfStyle w:val="000010000000" w:firstRow="0" w:lastRow="0" w:firstColumn="0" w:lastColumn="0" w:oddVBand="1" w:evenVBand="0" w:oddHBand="0" w:evenHBand="0" w:firstRowFirstColumn="0" w:firstRowLastColumn="0" w:lastRowFirstColumn="0" w:lastRowLastColumn="0"/>
            <w:tcW w:w="1695"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2</w:t>
            </w:r>
          </w:p>
        </w:tc>
        <w:tc>
          <w:tcPr>
            <w:tcW w:w="1117" w:type="dxa"/>
          </w:tcPr>
          <w:p w:rsidR="00EE7C05" w:rsidRPr="00740E30" w:rsidRDefault="00EE7C05" w:rsidP="00C6188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ru-RU"/>
              </w:rPr>
            </w:pPr>
            <w:r w:rsidRPr="00740E30">
              <w:rPr>
                <w:rFonts w:ascii="Times New Roman" w:eastAsia="Times New Roman" w:hAnsi="Times New Roman" w:cs="Times New Roman"/>
                <w:bCs/>
                <w:sz w:val="20"/>
                <w:szCs w:val="20"/>
                <w:lang w:eastAsia="ru-RU"/>
              </w:rPr>
              <w:t>-</w:t>
            </w:r>
          </w:p>
        </w:tc>
        <w:tc>
          <w:tcPr>
            <w:cnfStyle w:val="000100000000" w:firstRow="0" w:lastRow="0" w:firstColumn="0" w:lastColumn="1" w:oddVBand="0" w:evenVBand="0" w:oddHBand="0" w:evenHBand="0" w:firstRowFirstColumn="0" w:firstRowLastColumn="0" w:lastRowFirstColumn="0" w:lastRowLastColumn="0"/>
            <w:tcW w:w="1192" w:type="dxa"/>
          </w:tcPr>
          <w:p w:rsidR="00EE7C05" w:rsidRPr="00740E30" w:rsidRDefault="00EE7C05" w:rsidP="00C6188E">
            <w:pPr>
              <w:spacing w:after="200" w:line="276" w:lineRule="auto"/>
              <w:jc w:val="center"/>
              <w:rPr>
                <w:rFonts w:ascii="Times New Roman" w:eastAsia="Times New Roman" w:hAnsi="Times New Roman" w:cs="Times New Roman"/>
                <w:sz w:val="20"/>
                <w:szCs w:val="20"/>
                <w:lang w:eastAsia="ru-RU"/>
              </w:rPr>
            </w:pPr>
            <w:r w:rsidRPr="00740E30">
              <w:rPr>
                <w:rFonts w:ascii="Times New Roman" w:eastAsia="Times New Roman" w:hAnsi="Times New Roman" w:cs="Times New Roman"/>
                <w:bCs w:val="0"/>
                <w:sz w:val="20"/>
                <w:szCs w:val="20"/>
                <w:lang w:eastAsia="ru-RU"/>
              </w:rPr>
              <w:t>27</w:t>
            </w:r>
          </w:p>
        </w:tc>
      </w:tr>
      <w:tr w:rsidR="00EE7C05" w:rsidRPr="00740E30"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hideMark/>
          </w:tcPr>
          <w:p w:rsidR="00EE7C05" w:rsidRPr="00740E30" w:rsidRDefault="00EE7C05" w:rsidP="00C6188E">
            <w:pPr>
              <w:spacing w:after="200" w:line="276" w:lineRule="auto"/>
              <w:jc w:val="right"/>
              <w:rPr>
                <w:rFonts w:ascii="Times New Roman" w:eastAsia="Times New Roman" w:hAnsi="Times New Roman" w:cs="Times New Roman"/>
                <w:i/>
                <w:sz w:val="20"/>
                <w:szCs w:val="20"/>
                <w:lang w:val="en-US" w:eastAsia="ru-RU"/>
              </w:rPr>
            </w:pPr>
            <w:proofErr w:type="spellStart"/>
            <w:r w:rsidRPr="00740E30">
              <w:rPr>
                <w:rFonts w:ascii="Times New Roman" w:eastAsia="Times New Roman" w:hAnsi="Times New Roman" w:cs="Times New Roman"/>
                <w:i/>
                <w:sz w:val="20"/>
                <w:szCs w:val="20"/>
                <w:lang w:val="en-US" w:eastAsia="ru-RU"/>
              </w:rPr>
              <w:t>май</w:t>
            </w:r>
            <w:proofErr w:type="spellEnd"/>
          </w:p>
        </w:tc>
        <w:tc>
          <w:tcPr>
            <w:cnfStyle w:val="000010000000" w:firstRow="0" w:lastRow="0" w:firstColumn="0" w:lastColumn="0" w:oddVBand="1" w:evenVBand="0" w:oddHBand="0" w:evenHBand="0" w:firstRowFirstColumn="0" w:firstRowLastColumn="0" w:lastRowFirstColumn="0" w:lastRowLastColumn="0"/>
            <w:tcW w:w="1514"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17</w:t>
            </w:r>
          </w:p>
        </w:tc>
        <w:tc>
          <w:tcPr>
            <w:tcW w:w="2154" w:type="dxa"/>
          </w:tcPr>
          <w:p w:rsidR="00EE7C05" w:rsidRPr="00740E30" w:rsidRDefault="00EE7C05" w:rsidP="00C618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16</w:t>
            </w:r>
          </w:p>
        </w:tc>
        <w:tc>
          <w:tcPr>
            <w:cnfStyle w:val="000010000000" w:firstRow="0" w:lastRow="0" w:firstColumn="0" w:lastColumn="0" w:oddVBand="1" w:evenVBand="0" w:oddHBand="0" w:evenHBand="0" w:firstRowFirstColumn="0" w:firstRowLastColumn="0" w:lastRowFirstColumn="0" w:lastRowLastColumn="0"/>
            <w:tcW w:w="1695"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w:t>
            </w:r>
          </w:p>
        </w:tc>
        <w:tc>
          <w:tcPr>
            <w:tcW w:w="1117" w:type="dxa"/>
          </w:tcPr>
          <w:p w:rsidR="00EE7C05" w:rsidRPr="00740E30" w:rsidRDefault="00EE7C05" w:rsidP="00C6188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sz w:val="20"/>
                <w:szCs w:val="20"/>
                <w:lang w:eastAsia="ru-RU"/>
              </w:rPr>
            </w:pPr>
            <w:r w:rsidRPr="00740E30">
              <w:rPr>
                <w:rFonts w:ascii="Times New Roman" w:eastAsia="Times New Roman" w:hAnsi="Times New Roman" w:cs="Times New Roman"/>
                <w:bCs/>
                <w:i/>
                <w:sz w:val="20"/>
                <w:szCs w:val="20"/>
                <w:lang w:eastAsia="ru-RU"/>
              </w:rPr>
              <w:t>2</w:t>
            </w:r>
          </w:p>
        </w:tc>
        <w:tc>
          <w:tcPr>
            <w:cnfStyle w:val="000100000000" w:firstRow="0" w:lastRow="0" w:firstColumn="0" w:lastColumn="1" w:oddVBand="0" w:evenVBand="0" w:oddHBand="0" w:evenHBand="0" w:firstRowFirstColumn="0" w:firstRowLastColumn="0" w:lastRowFirstColumn="0" w:lastRowLastColumn="0"/>
            <w:tcW w:w="1192" w:type="dxa"/>
          </w:tcPr>
          <w:p w:rsidR="00EE7C05" w:rsidRPr="00740E30" w:rsidRDefault="00EE7C05" w:rsidP="00C6188E">
            <w:pPr>
              <w:spacing w:after="200" w:line="276" w:lineRule="auto"/>
              <w:jc w:val="center"/>
              <w:rPr>
                <w:rFonts w:ascii="Times New Roman" w:eastAsia="Times New Roman" w:hAnsi="Times New Roman" w:cs="Times New Roman"/>
                <w:sz w:val="20"/>
                <w:szCs w:val="20"/>
                <w:lang w:eastAsia="ru-RU"/>
              </w:rPr>
            </w:pPr>
            <w:r w:rsidRPr="00740E30">
              <w:rPr>
                <w:rFonts w:ascii="Times New Roman" w:eastAsia="Times New Roman" w:hAnsi="Times New Roman" w:cs="Times New Roman"/>
                <w:bCs w:val="0"/>
                <w:sz w:val="20"/>
                <w:szCs w:val="20"/>
                <w:lang w:eastAsia="ru-RU"/>
              </w:rPr>
              <w:t>35</w:t>
            </w:r>
          </w:p>
        </w:tc>
      </w:tr>
      <w:tr w:rsidR="00EE7C05" w:rsidRPr="00740E30" w:rsidTr="00C6188E">
        <w:tc>
          <w:tcPr>
            <w:cnfStyle w:val="001000000000" w:firstRow="0" w:lastRow="0" w:firstColumn="1" w:lastColumn="0" w:oddVBand="0" w:evenVBand="0" w:oddHBand="0" w:evenHBand="0" w:firstRowFirstColumn="0" w:firstRowLastColumn="0" w:lastRowFirstColumn="0" w:lastRowLastColumn="0"/>
            <w:tcW w:w="1673" w:type="dxa"/>
            <w:hideMark/>
          </w:tcPr>
          <w:p w:rsidR="00EE7C05" w:rsidRPr="00740E30" w:rsidRDefault="00EE7C05" w:rsidP="00C6188E">
            <w:pPr>
              <w:spacing w:after="200" w:line="276" w:lineRule="auto"/>
              <w:jc w:val="right"/>
              <w:rPr>
                <w:rFonts w:ascii="Times New Roman" w:eastAsia="Times New Roman" w:hAnsi="Times New Roman" w:cs="Times New Roman"/>
                <w:i/>
                <w:sz w:val="20"/>
                <w:szCs w:val="20"/>
                <w:lang w:val="en-US" w:eastAsia="ru-RU"/>
              </w:rPr>
            </w:pPr>
            <w:proofErr w:type="spellStart"/>
            <w:r w:rsidRPr="00740E30">
              <w:rPr>
                <w:rFonts w:ascii="Times New Roman" w:eastAsia="Times New Roman" w:hAnsi="Times New Roman" w:cs="Times New Roman"/>
                <w:i/>
                <w:sz w:val="20"/>
                <w:szCs w:val="20"/>
                <w:lang w:val="en-US" w:eastAsia="ru-RU"/>
              </w:rPr>
              <w:t>июнь</w:t>
            </w:r>
            <w:proofErr w:type="spellEnd"/>
          </w:p>
        </w:tc>
        <w:tc>
          <w:tcPr>
            <w:cnfStyle w:val="000010000000" w:firstRow="0" w:lastRow="0" w:firstColumn="0" w:lastColumn="0" w:oddVBand="1" w:evenVBand="0" w:oddHBand="0" w:evenHBand="0" w:firstRowFirstColumn="0" w:firstRowLastColumn="0" w:lastRowFirstColumn="0" w:lastRowLastColumn="0"/>
            <w:tcW w:w="1514"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23</w:t>
            </w:r>
          </w:p>
        </w:tc>
        <w:tc>
          <w:tcPr>
            <w:tcW w:w="2154" w:type="dxa"/>
          </w:tcPr>
          <w:p w:rsidR="00EE7C05" w:rsidRPr="00740E30" w:rsidRDefault="00EE7C05" w:rsidP="00C6188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w:t>
            </w:r>
          </w:p>
        </w:tc>
        <w:tc>
          <w:tcPr>
            <w:cnfStyle w:val="000010000000" w:firstRow="0" w:lastRow="0" w:firstColumn="0" w:lastColumn="0" w:oddVBand="1" w:evenVBand="0" w:oddHBand="0" w:evenHBand="0" w:firstRowFirstColumn="0" w:firstRowLastColumn="0" w:lastRowFirstColumn="0" w:lastRowLastColumn="0"/>
            <w:tcW w:w="1695"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7</w:t>
            </w:r>
          </w:p>
        </w:tc>
        <w:tc>
          <w:tcPr>
            <w:tcW w:w="1117" w:type="dxa"/>
          </w:tcPr>
          <w:p w:rsidR="00EE7C05" w:rsidRPr="00740E30" w:rsidRDefault="00EE7C05" w:rsidP="00C6188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sz w:val="20"/>
                <w:szCs w:val="20"/>
                <w:lang w:eastAsia="ru-RU"/>
              </w:rPr>
            </w:pPr>
            <w:r w:rsidRPr="00740E30">
              <w:rPr>
                <w:rFonts w:ascii="Times New Roman" w:eastAsia="Times New Roman" w:hAnsi="Times New Roman" w:cs="Times New Roman"/>
                <w:bCs/>
                <w:i/>
                <w:sz w:val="20"/>
                <w:szCs w:val="20"/>
                <w:lang w:eastAsia="ru-RU"/>
              </w:rPr>
              <w:t>4</w:t>
            </w:r>
          </w:p>
        </w:tc>
        <w:tc>
          <w:tcPr>
            <w:cnfStyle w:val="000100000000" w:firstRow="0" w:lastRow="0" w:firstColumn="0" w:lastColumn="1" w:oddVBand="0" w:evenVBand="0" w:oddHBand="0" w:evenHBand="0" w:firstRowFirstColumn="0" w:firstRowLastColumn="0" w:lastRowFirstColumn="0" w:lastRowLastColumn="0"/>
            <w:tcW w:w="1192" w:type="dxa"/>
          </w:tcPr>
          <w:p w:rsidR="00EE7C05" w:rsidRPr="00740E30" w:rsidRDefault="00EE7C05" w:rsidP="00C6188E">
            <w:pPr>
              <w:spacing w:after="200" w:line="276" w:lineRule="auto"/>
              <w:jc w:val="center"/>
              <w:rPr>
                <w:rFonts w:ascii="Times New Roman" w:eastAsia="Times New Roman" w:hAnsi="Times New Roman" w:cs="Times New Roman"/>
                <w:sz w:val="20"/>
                <w:szCs w:val="20"/>
                <w:lang w:eastAsia="ru-RU"/>
              </w:rPr>
            </w:pPr>
            <w:r w:rsidRPr="00740E30">
              <w:rPr>
                <w:rFonts w:ascii="Times New Roman" w:eastAsia="Times New Roman" w:hAnsi="Times New Roman" w:cs="Times New Roman"/>
                <w:bCs w:val="0"/>
                <w:sz w:val="20"/>
                <w:szCs w:val="20"/>
                <w:lang w:eastAsia="ru-RU"/>
              </w:rPr>
              <w:t>34</w:t>
            </w:r>
          </w:p>
        </w:tc>
      </w:tr>
      <w:tr w:rsidR="00EE7C05" w:rsidRPr="00740E30"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hideMark/>
          </w:tcPr>
          <w:p w:rsidR="00EE7C05" w:rsidRPr="00740E30" w:rsidRDefault="00EE7C05" w:rsidP="00C6188E">
            <w:pPr>
              <w:spacing w:after="200" w:line="276" w:lineRule="auto"/>
              <w:jc w:val="right"/>
              <w:rPr>
                <w:rFonts w:ascii="Times New Roman" w:eastAsia="Times New Roman" w:hAnsi="Times New Roman" w:cs="Times New Roman"/>
                <w:i/>
                <w:sz w:val="20"/>
                <w:szCs w:val="20"/>
                <w:lang w:val="en-US" w:eastAsia="ru-RU"/>
              </w:rPr>
            </w:pPr>
            <w:proofErr w:type="spellStart"/>
            <w:r w:rsidRPr="00740E30">
              <w:rPr>
                <w:rFonts w:ascii="Times New Roman" w:eastAsia="Times New Roman" w:hAnsi="Times New Roman" w:cs="Times New Roman"/>
                <w:i/>
                <w:sz w:val="20"/>
                <w:szCs w:val="20"/>
                <w:lang w:val="en-US" w:eastAsia="ru-RU"/>
              </w:rPr>
              <w:lastRenderedPageBreak/>
              <w:t>июль</w:t>
            </w:r>
            <w:proofErr w:type="spellEnd"/>
          </w:p>
        </w:tc>
        <w:tc>
          <w:tcPr>
            <w:cnfStyle w:val="000010000000" w:firstRow="0" w:lastRow="0" w:firstColumn="0" w:lastColumn="0" w:oddVBand="1" w:evenVBand="0" w:oddHBand="0" w:evenHBand="0" w:firstRowFirstColumn="0" w:firstRowLastColumn="0" w:lastRowFirstColumn="0" w:lastRowLastColumn="0"/>
            <w:tcW w:w="1514"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56</w:t>
            </w:r>
          </w:p>
        </w:tc>
        <w:tc>
          <w:tcPr>
            <w:tcW w:w="2154" w:type="dxa"/>
          </w:tcPr>
          <w:p w:rsidR="00EE7C05" w:rsidRPr="00740E30" w:rsidRDefault="00EE7C05" w:rsidP="00C618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w:t>
            </w:r>
          </w:p>
        </w:tc>
        <w:tc>
          <w:tcPr>
            <w:cnfStyle w:val="000010000000" w:firstRow="0" w:lastRow="0" w:firstColumn="0" w:lastColumn="0" w:oddVBand="1" w:evenVBand="0" w:oddHBand="0" w:evenHBand="0" w:firstRowFirstColumn="0" w:firstRowLastColumn="0" w:lastRowFirstColumn="0" w:lastRowLastColumn="0"/>
            <w:tcW w:w="1695"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18</w:t>
            </w:r>
          </w:p>
        </w:tc>
        <w:tc>
          <w:tcPr>
            <w:tcW w:w="1117" w:type="dxa"/>
          </w:tcPr>
          <w:p w:rsidR="00EE7C05" w:rsidRPr="00740E30" w:rsidRDefault="00EE7C05" w:rsidP="00C6188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sz w:val="20"/>
                <w:szCs w:val="20"/>
                <w:lang w:eastAsia="ru-RU"/>
              </w:rPr>
            </w:pPr>
            <w:r w:rsidRPr="00740E30">
              <w:rPr>
                <w:rFonts w:ascii="Times New Roman" w:eastAsia="Times New Roman" w:hAnsi="Times New Roman" w:cs="Times New Roman"/>
                <w:bCs/>
                <w:i/>
                <w:sz w:val="20"/>
                <w:szCs w:val="20"/>
                <w:lang w:eastAsia="ru-RU"/>
              </w:rPr>
              <w:t>5</w:t>
            </w:r>
          </w:p>
        </w:tc>
        <w:tc>
          <w:tcPr>
            <w:cnfStyle w:val="000100000000" w:firstRow="0" w:lastRow="0" w:firstColumn="0" w:lastColumn="1" w:oddVBand="0" w:evenVBand="0" w:oddHBand="0" w:evenHBand="0" w:firstRowFirstColumn="0" w:firstRowLastColumn="0" w:lastRowFirstColumn="0" w:lastRowLastColumn="0"/>
            <w:tcW w:w="1192" w:type="dxa"/>
          </w:tcPr>
          <w:p w:rsidR="00EE7C05" w:rsidRPr="00740E30" w:rsidRDefault="00EE7C05" w:rsidP="00C6188E">
            <w:pPr>
              <w:spacing w:after="200" w:line="276" w:lineRule="auto"/>
              <w:jc w:val="center"/>
              <w:rPr>
                <w:rFonts w:ascii="Times New Roman" w:eastAsia="Times New Roman" w:hAnsi="Times New Roman" w:cs="Times New Roman"/>
                <w:sz w:val="20"/>
                <w:szCs w:val="20"/>
                <w:lang w:eastAsia="ru-RU"/>
              </w:rPr>
            </w:pPr>
            <w:r w:rsidRPr="00740E30">
              <w:rPr>
                <w:rFonts w:ascii="Times New Roman" w:eastAsia="Times New Roman" w:hAnsi="Times New Roman" w:cs="Times New Roman"/>
                <w:bCs w:val="0"/>
                <w:sz w:val="20"/>
                <w:szCs w:val="20"/>
                <w:lang w:eastAsia="ru-RU"/>
              </w:rPr>
              <w:t>79</w:t>
            </w:r>
          </w:p>
        </w:tc>
      </w:tr>
      <w:tr w:rsidR="00EE7C05" w:rsidRPr="00740E30" w:rsidTr="00C6188E">
        <w:tc>
          <w:tcPr>
            <w:cnfStyle w:val="001000000000" w:firstRow="0" w:lastRow="0" w:firstColumn="1" w:lastColumn="0" w:oddVBand="0" w:evenVBand="0" w:oddHBand="0" w:evenHBand="0" w:firstRowFirstColumn="0" w:firstRowLastColumn="0" w:lastRowFirstColumn="0" w:lastRowLastColumn="0"/>
            <w:tcW w:w="1673" w:type="dxa"/>
            <w:hideMark/>
          </w:tcPr>
          <w:p w:rsidR="00EE7C05" w:rsidRPr="00740E30" w:rsidRDefault="00EE7C05" w:rsidP="00C6188E">
            <w:pPr>
              <w:spacing w:after="200" w:line="276" w:lineRule="auto"/>
              <w:jc w:val="right"/>
              <w:rPr>
                <w:rFonts w:ascii="Times New Roman" w:eastAsia="Times New Roman" w:hAnsi="Times New Roman" w:cs="Times New Roman"/>
                <w:i/>
                <w:sz w:val="20"/>
                <w:szCs w:val="20"/>
                <w:lang w:val="en-US" w:eastAsia="ru-RU"/>
              </w:rPr>
            </w:pPr>
            <w:proofErr w:type="spellStart"/>
            <w:r w:rsidRPr="00740E30">
              <w:rPr>
                <w:rFonts w:ascii="Times New Roman" w:eastAsia="Times New Roman" w:hAnsi="Times New Roman" w:cs="Times New Roman"/>
                <w:i/>
                <w:sz w:val="20"/>
                <w:szCs w:val="20"/>
                <w:lang w:val="en-US" w:eastAsia="ru-RU"/>
              </w:rPr>
              <w:t>август</w:t>
            </w:r>
            <w:proofErr w:type="spellEnd"/>
          </w:p>
        </w:tc>
        <w:tc>
          <w:tcPr>
            <w:cnfStyle w:val="000010000000" w:firstRow="0" w:lastRow="0" w:firstColumn="0" w:lastColumn="0" w:oddVBand="1" w:evenVBand="0" w:oddHBand="0" w:evenHBand="0" w:firstRowFirstColumn="0" w:firstRowLastColumn="0" w:lastRowFirstColumn="0" w:lastRowLastColumn="0"/>
            <w:tcW w:w="1514"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22</w:t>
            </w:r>
          </w:p>
        </w:tc>
        <w:tc>
          <w:tcPr>
            <w:tcW w:w="2154" w:type="dxa"/>
          </w:tcPr>
          <w:p w:rsidR="00EE7C05" w:rsidRPr="00740E30" w:rsidRDefault="00EE7C05" w:rsidP="00C6188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2</w:t>
            </w:r>
          </w:p>
        </w:tc>
        <w:tc>
          <w:tcPr>
            <w:cnfStyle w:val="000010000000" w:firstRow="0" w:lastRow="0" w:firstColumn="0" w:lastColumn="0" w:oddVBand="1" w:evenVBand="0" w:oddHBand="0" w:evenHBand="0" w:firstRowFirstColumn="0" w:firstRowLastColumn="0" w:lastRowFirstColumn="0" w:lastRowLastColumn="0"/>
            <w:tcW w:w="1695"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6</w:t>
            </w:r>
          </w:p>
        </w:tc>
        <w:tc>
          <w:tcPr>
            <w:tcW w:w="1117" w:type="dxa"/>
          </w:tcPr>
          <w:p w:rsidR="00EE7C05" w:rsidRPr="00740E30" w:rsidRDefault="00EE7C05" w:rsidP="00C6188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sz w:val="20"/>
                <w:szCs w:val="20"/>
                <w:lang w:eastAsia="ru-RU"/>
              </w:rPr>
            </w:pPr>
            <w:r w:rsidRPr="00740E30">
              <w:rPr>
                <w:rFonts w:ascii="Times New Roman" w:eastAsia="Times New Roman" w:hAnsi="Times New Roman" w:cs="Times New Roman"/>
                <w:bCs/>
                <w:i/>
                <w:sz w:val="20"/>
                <w:szCs w:val="20"/>
                <w:lang w:eastAsia="ru-RU"/>
              </w:rPr>
              <w:t>3</w:t>
            </w:r>
          </w:p>
        </w:tc>
        <w:tc>
          <w:tcPr>
            <w:cnfStyle w:val="000100000000" w:firstRow="0" w:lastRow="0" w:firstColumn="0" w:lastColumn="1" w:oddVBand="0" w:evenVBand="0" w:oddHBand="0" w:evenHBand="0" w:firstRowFirstColumn="0" w:firstRowLastColumn="0" w:lastRowFirstColumn="0" w:lastRowLastColumn="0"/>
            <w:tcW w:w="1192" w:type="dxa"/>
          </w:tcPr>
          <w:p w:rsidR="00EE7C05" w:rsidRPr="00740E30" w:rsidRDefault="00EE7C05" w:rsidP="00C6188E">
            <w:pPr>
              <w:spacing w:after="200" w:line="276" w:lineRule="auto"/>
              <w:jc w:val="center"/>
              <w:rPr>
                <w:rFonts w:ascii="Times New Roman" w:eastAsia="Times New Roman" w:hAnsi="Times New Roman" w:cs="Times New Roman"/>
                <w:sz w:val="20"/>
                <w:szCs w:val="20"/>
                <w:lang w:eastAsia="ru-RU"/>
              </w:rPr>
            </w:pPr>
            <w:r w:rsidRPr="00740E30">
              <w:rPr>
                <w:rFonts w:ascii="Times New Roman" w:eastAsia="Times New Roman" w:hAnsi="Times New Roman" w:cs="Times New Roman"/>
                <w:bCs w:val="0"/>
                <w:sz w:val="20"/>
                <w:szCs w:val="20"/>
                <w:lang w:eastAsia="ru-RU"/>
              </w:rPr>
              <w:t>33</w:t>
            </w:r>
          </w:p>
        </w:tc>
      </w:tr>
      <w:tr w:rsidR="00EE7C05" w:rsidRPr="00740E30"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hideMark/>
          </w:tcPr>
          <w:p w:rsidR="00EE7C05" w:rsidRPr="00740E30" w:rsidRDefault="00EE7C05" w:rsidP="00C6188E">
            <w:pPr>
              <w:spacing w:after="200" w:line="276" w:lineRule="auto"/>
              <w:jc w:val="right"/>
              <w:rPr>
                <w:rFonts w:ascii="Times New Roman" w:eastAsia="Times New Roman" w:hAnsi="Times New Roman" w:cs="Times New Roman"/>
                <w:i/>
                <w:sz w:val="20"/>
                <w:szCs w:val="20"/>
                <w:lang w:val="en-US" w:eastAsia="ru-RU"/>
              </w:rPr>
            </w:pPr>
            <w:proofErr w:type="spellStart"/>
            <w:r w:rsidRPr="00740E30">
              <w:rPr>
                <w:rFonts w:ascii="Times New Roman" w:eastAsia="Times New Roman" w:hAnsi="Times New Roman" w:cs="Times New Roman"/>
                <w:i/>
                <w:sz w:val="20"/>
                <w:szCs w:val="20"/>
                <w:lang w:val="en-US" w:eastAsia="ru-RU"/>
              </w:rPr>
              <w:t>сентябрь</w:t>
            </w:r>
            <w:proofErr w:type="spellEnd"/>
          </w:p>
        </w:tc>
        <w:tc>
          <w:tcPr>
            <w:cnfStyle w:val="000010000000" w:firstRow="0" w:lastRow="0" w:firstColumn="0" w:lastColumn="0" w:oddVBand="1" w:evenVBand="0" w:oddHBand="0" w:evenHBand="0" w:firstRowFirstColumn="0" w:firstRowLastColumn="0" w:lastRowFirstColumn="0" w:lastRowLastColumn="0"/>
            <w:tcW w:w="1514"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15</w:t>
            </w:r>
          </w:p>
        </w:tc>
        <w:tc>
          <w:tcPr>
            <w:tcW w:w="2154" w:type="dxa"/>
          </w:tcPr>
          <w:p w:rsidR="00EE7C05" w:rsidRPr="00740E30" w:rsidRDefault="00EE7C05" w:rsidP="00C618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19</w:t>
            </w:r>
          </w:p>
        </w:tc>
        <w:tc>
          <w:tcPr>
            <w:cnfStyle w:val="000010000000" w:firstRow="0" w:lastRow="0" w:firstColumn="0" w:lastColumn="0" w:oddVBand="1" w:evenVBand="0" w:oddHBand="0" w:evenHBand="0" w:firstRowFirstColumn="0" w:firstRowLastColumn="0" w:lastRowFirstColumn="0" w:lastRowLastColumn="0"/>
            <w:tcW w:w="1695"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3</w:t>
            </w:r>
          </w:p>
        </w:tc>
        <w:tc>
          <w:tcPr>
            <w:tcW w:w="1117" w:type="dxa"/>
          </w:tcPr>
          <w:p w:rsidR="00EE7C05" w:rsidRPr="00740E30" w:rsidRDefault="00EE7C05" w:rsidP="00C6188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sz w:val="20"/>
                <w:szCs w:val="20"/>
                <w:lang w:eastAsia="ru-RU"/>
              </w:rPr>
            </w:pPr>
            <w:r w:rsidRPr="00740E30">
              <w:rPr>
                <w:rFonts w:ascii="Times New Roman" w:eastAsia="Times New Roman" w:hAnsi="Times New Roman" w:cs="Times New Roman"/>
                <w:bCs/>
                <w:i/>
                <w:sz w:val="20"/>
                <w:szCs w:val="20"/>
                <w:lang w:eastAsia="ru-RU"/>
              </w:rPr>
              <w:t>-</w:t>
            </w:r>
          </w:p>
        </w:tc>
        <w:tc>
          <w:tcPr>
            <w:cnfStyle w:val="000100000000" w:firstRow="0" w:lastRow="0" w:firstColumn="0" w:lastColumn="1" w:oddVBand="0" w:evenVBand="0" w:oddHBand="0" w:evenHBand="0" w:firstRowFirstColumn="0" w:firstRowLastColumn="0" w:lastRowFirstColumn="0" w:lastRowLastColumn="0"/>
            <w:tcW w:w="1192" w:type="dxa"/>
          </w:tcPr>
          <w:p w:rsidR="00EE7C05" w:rsidRPr="00740E30" w:rsidRDefault="00EE7C05" w:rsidP="00C6188E">
            <w:pPr>
              <w:spacing w:after="200" w:line="276" w:lineRule="auto"/>
              <w:jc w:val="center"/>
              <w:rPr>
                <w:rFonts w:ascii="Times New Roman" w:eastAsia="Times New Roman" w:hAnsi="Times New Roman" w:cs="Times New Roman"/>
                <w:sz w:val="20"/>
                <w:szCs w:val="20"/>
                <w:lang w:eastAsia="ru-RU"/>
              </w:rPr>
            </w:pPr>
            <w:r w:rsidRPr="00740E30">
              <w:rPr>
                <w:rFonts w:ascii="Times New Roman" w:eastAsia="Times New Roman" w:hAnsi="Times New Roman" w:cs="Times New Roman"/>
                <w:bCs w:val="0"/>
                <w:sz w:val="20"/>
                <w:szCs w:val="20"/>
                <w:lang w:eastAsia="ru-RU"/>
              </w:rPr>
              <w:t>37</w:t>
            </w:r>
          </w:p>
        </w:tc>
      </w:tr>
      <w:tr w:rsidR="00EE7C05" w:rsidRPr="00740E30" w:rsidTr="00C6188E">
        <w:tc>
          <w:tcPr>
            <w:cnfStyle w:val="001000000000" w:firstRow="0" w:lastRow="0" w:firstColumn="1" w:lastColumn="0" w:oddVBand="0" w:evenVBand="0" w:oddHBand="0" w:evenHBand="0" w:firstRowFirstColumn="0" w:firstRowLastColumn="0" w:lastRowFirstColumn="0" w:lastRowLastColumn="0"/>
            <w:tcW w:w="1673" w:type="dxa"/>
            <w:hideMark/>
          </w:tcPr>
          <w:p w:rsidR="00EE7C05" w:rsidRPr="00740E30" w:rsidRDefault="00EE7C05" w:rsidP="00C6188E">
            <w:pPr>
              <w:spacing w:after="200" w:line="276" w:lineRule="auto"/>
              <w:jc w:val="right"/>
              <w:rPr>
                <w:rFonts w:ascii="Times New Roman" w:eastAsia="Times New Roman" w:hAnsi="Times New Roman" w:cs="Times New Roman"/>
                <w:i/>
                <w:sz w:val="20"/>
                <w:szCs w:val="20"/>
                <w:lang w:val="en-US" w:eastAsia="ru-RU"/>
              </w:rPr>
            </w:pPr>
            <w:proofErr w:type="spellStart"/>
            <w:r w:rsidRPr="00740E30">
              <w:rPr>
                <w:rFonts w:ascii="Times New Roman" w:eastAsia="Times New Roman" w:hAnsi="Times New Roman" w:cs="Times New Roman"/>
                <w:i/>
                <w:sz w:val="20"/>
                <w:szCs w:val="20"/>
                <w:lang w:val="en-US" w:eastAsia="ru-RU"/>
              </w:rPr>
              <w:t>октябрь</w:t>
            </w:r>
            <w:proofErr w:type="spellEnd"/>
          </w:p>
        </w:tc>
        <w:tc>
          <w:tcPr>
            <w:cnfStyle w:val="000010000000" w:firstRow="0" w:lastRow="0" w:firstColumn="0" w:lastColumn="0" w:oddVBand="1" w:evenVBand="0" w:oddHBand="0" w:evenHBand="0" w:firstRowFirstColumn="0" w:firstRowLastColumn="0" w:lastRowFirstColumn="0" w:lastRowLastColumn="0"/>
            <w:tcW w:w="1514"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32</w:t>
            </w:r>
          </w:p>
        </w:tc>
        <w:tc>
          <w:tcPr>
            <w:tcW w:w="2154" w:type="dxa"/>
          </w:tcPr>
          <w:p w:rsidR="00EE7C05" w:rsidRPr="00740E30" w:rsidRDefault="00EE7C05" w:rsidP="00C6188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25</w:t>
            </w:r>
          </w:p>
        </w:tc>
        <w:tc>
          <w:tcPr>
            <w:cnfStyle w:val="000010000000" w:firstRow="0" w:lastRow="0" w:firstColumn="0" w:lastColumn="0" w:oddVBand="1" w:evenVBand="0" w:oddHBand="0" w:evenHBand="0" w:firstRowFirstColumn="0" w:firstRowLastColumn="0" w:lastRowFirstColumn="0" w:lastRowLastColumn="0"/>
            <w:tcW w:w="1695"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w:t>
            </w:r>
          </w:p>
        </w:tc>
        <w:tc>
          <w:tcPr>
            <w:tcW w:w="1117" w:type="dxa"/>
          </w:tcPr>
          <w:p w:rsidR="00EE7C05" w:rsidRPr="00740E30" w:rsidRDefault="00EE7C05" w:rsidP="00C6188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ru-RU"/>
              </w:rPr>
            </w:pPr>
            <w:r w:rsidRPr="00740E30">
              <w:rPr>
                <w:rFonts w:ascii="Times New Roman" w:eastAsia="Times New Roman" w:hAnsi="Times New Roman" w:cs="Times New Roman"/>
                <w:bCs/>
                <w:sz w:val="20"/>
                <w:szCs w:val="20"/>
                <w:lang w:eastAsia="ru-RU"/>
              </w:rPr>
              <w:t>-</w:t>
            </w:r>
          </w:p>
        </w:tc>
        <w:tc>
          <w:tcPr>
            <w:cnfStyle w:val="000100000000" w:firstRow="0" w:lastRow="0" w:firstColumn="0" w:lastColumn="1" w:oddVBand="0" w:evenVBand="0" w:oddHBand="0" w:evenHBand="0" w:firstRowFirstColumn="0" w:firstRowLastColumn="0" w:lastRowFirstColumn="0" w:lastRowLastColumn="0"/>
            <w:tcW w:w="1192" w:type="dxa"/>
          </w:tcPr>
          <w:p w:rsidR="00EE7C05" w:rsidRPr="00740E30" w:rsidRDefault="00EE7C05" w:rsidP="00C6188E">
            <w:pPr>
              <w:spacing w:after="200" w:line="276" w:lineRule="auto"/>
              <w:jc w:val="center"/>
              <w:rPr>
                <w:rFonts w:ascii="Times New Roman" w:eastAsia="Times New Roman" w:hAnsi="Times New Roman" w:cs="Times New Roman"/>
                <w:sz w:val="20"/>
                <w:szCs w:val="20"/>
                <w:lang w:eastAsia="ru-RU"/>
              </w:rPr>
            </w:pPr>
            <w:r w:rsidRPr="00740E30">
              <w:rPr>
                <w:rFonts w:ascii="Times New Roman" w:eastAsia="Times New Roman" w:hAnsi="Times New Roman" w:cs="Times New Roman"/>
                <w:bCs w:val="0"/>
                <w:sz w:val="20"/>
                <w:szCs w:val="20"/>
                <w:lang w:eastAsia="ru-RU"/>
              </w:rPr>
              <w:t>57</w:t>
            </w:r>
          </w:p>
        </w:tc>
      </w:tr>
      <w:tr w:rsidR="00EE7C05" w:rsidRPr="00740E30"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hideMark/>
          </w:tcPr>
          <w:p w:rsidR="00EE7C05" w:rsidRPr="00740E30" w:rsidRDefault="00EE7C05" w:rsidP="00C6188E">
            <w:pPr>
              <w:spacing w:after="200" w:line="276" w:lineRule="auto"/>
              <w:jc w:val="right"/>
              <w:rPr>
                <w:rFonts w:ascii="Times New Roman" w:eastAsia="Times New Roman" w:hAnsi="Times New Roman" w:cs="Times New Roman"/>
                <w:i/>
                <w:sz w:val="20"/>
                <w:szCs w:val="20"/>
                <w:lang w:val="en-US" w:eastAsia="ru-RU"/>
              </w:rPr>
            </w:pPr>
            <w:proofErr w:type="spellStart"/>
            <w:r w:rsidRPr="00740E30">
              <w:rPr>
                <w:rFonts w:ascii="Times New Roman" w:eastAsia="Times New Roman" w:hAnsi="Times New Roman" w:cs="Times New Roman"/>
                <w:i/>
                <w:sz w:val="20"/>
                <w:szCs w:val="20"/>
                <w:lang w:val="en-US" w:eastAsia="ru-RU"/>
              </w:rPr>
              <w:t>ноябрь</w:t>
            </w:r>
            <w:proofErr w:type="spellEnd"/>
          </w:p>
        </w:tc>
        <w:tc>
          <w:tcPr>
            <w:cnfStyle w:val="000010000000" w:firstRow="0" w:lastRow="0" w:firstColumn="0" w:lastColumn="0" w:oddVBand="1" w:evenVBand="0" w:oddHBand="0" w:evenHBand="0" w:firstRowFirstColumn="0" w:firstRowLastColumn="0" w:lastRowFirstColumn="0" w:lastRowLastColumn="0"/>
            <w:tcW w:w="1514"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6</w:t>
            </w:r>
          </w:p>
        </w:tc>
        <w:tc>
          <w:tcPr>
            <w:tcW w:w="2154" w:type="dxa"/>
          </w:tcPr>
          <w:p w:rsidR="00EE7C05" w:rsidRPr="00740E30" w:rsidRDefault="00EE7C05" w:rsidP="00C618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13</w:t>
            </w:r>
          </w:p>
        </w:tc>
        <w:tc>
          <w:tcPr>
            <w:cnfStyle w:val="000010000000" w:firstRow="0" w:lastRow="0" w:firstColumn="0" w:lastColumn="0" w:oddVBand="1" w:evenVBand="0" w:oddHBand="0" w:evenHBand="0" w:firstRowFirstColumn="0" w:firstRowLastColumn="0" w:lastRowFirstColumn="0" w:lastRowLastColumn="0"/>
            <w:tcW w:w="1695"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1</w:t>
            </w:r>
          </w:p>
        </w:tc>
        <w:tc>
          <w:tcPr>
            <w:tcW w:w="1117" w:type="dxa"/>
          </w:tcPr>
          <w:p w:rsidR="00EE7C05" w:rsidRPr="00740E30" w:rsidRDefault="00EE7C05" w:rsidP="00C6188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ru-RU"/>
              </w:rPr>
            </w:pPr>
            <w:r w:rsidRPr="00740E30">
              <w:rPr>
                <w:rFonts w:ascii="Times New Roman" w:eastAsia="Times New Roman" w:hAnsi="Times New Roman" w:cs="Times New Roman"/>
                <w:bCs/>
                <w:sz w:val="20"/>
                <w:szCs w:val="20"/>
                <w:lang w:eastAsia="ru-RU"/>
              </w:rPr>
              <w:t>-</w:t>
            </w:r>
          </w:p>
        </w:tc>
        <w:tc>
          <w:tcPr>
            <w:cnfStyle w:val="000100000000" w:firstRow="0" w:lastRow="0" w:firstColumn="0" w:lastColumn="1" w:oddVBand="0" w:evenVBand="0" w:oddHBand="0" w:evenHBand="0" w:firstRowFirstColumn="0" w:firstRowLastColumn="0" w:lastRowFirstColumn="0" w:lastRowLastColumn="0"/>
            <w:tcW w:w="1192" w:type="dxa"/>
          </w:tcPr>
          <w:p w:rsidR="00EE7C05" w:rsidRPr="00740E30" w:rsidRDefault="00EE7C05" w:rsidP="00C6188E">
            <w:pPr>
              <w:spacing w:after="200" w:line="276" w:lineRule="auto"/>
              <w:jc w:val="center"/>
              <w:rPr>
                <w:rFonts w:ascii="Times New Roman" w:eastAsia="Times New Roman" w:hAnsi="Times New Roman" w:cs="Times New Roman"/>
                <w:sz w:val="20"/>
                <w:szCs w:val="20"/>
                <w:lang w:eastAsia="ru-RU"/>
              </w:rPr>
            </w:pPr>
            <w:r w:rsidRPr="00740E30">
              <w:rPr>
                <w:rFonts w:ascii="Times New Roman" w:eastAsia="Times New Roman" w:hAnsi="Times New Roman" w:cs="Times New Roman"/>
                <w:bCs w:val="0"/>
                <w:sz w:val="20"/>
                <w:szCs w:val="20"/>
                <w:lang w:eastAsia="ru-RU"/>
              </w:rPr>
              <w:t>20</w:t>
            </w:r>
          </w:p>
        </w:tc>
      </w:tr>
      <w:tr w:rsidR="00EE7C05" w:rsidRPr="00740E30" w:rsidTr="00C6188E">
        <w:tc>
          <w:tcPr>
            <w:cnfStyle w:val="001000000000" w:firstRow="0" w:lastRow="0" w:firstColumn="1" w:lastColumn="0" w:oddVBand="0" w:evenVBand="0" w:oddHBand="0" w:evenHBand="0" w:firstRowFirstColumn="0" w:firstRowLastColumn="0" w:lastRowFirstColumn="0" w:lastRowLastColumn="0"/>
            <w:tcW w:w="1673" w:type="dxa"/>
            <w:hideMark/>
          </w:tcPr>
          <w:p w:rsidR="00EE7C05" w:rsidRPr="00740E30" w:rsidRDefault="00EE7C05" w:rsidP="00C6188E">
            <w:pPr>
              <w:spacing w:after="200" w:line="276" w:lineRule="auto"/>
              <w:jc w:val="right"/>
              <w:rPr>
                <w:rFonts w:ascii="Times New Roman" w:eastAsia="Times New Roman" w:hAnsi="Times New Roman" w:cs="Times New Roman"/>
                <w:i/>
                <w:sz w:val="20"/>
                <w:szCs w:val="20"/>
                <w:lang w:val="en-US" w:eastAsia="ru-RU"/>
              </w:rPr>
            </w:pPr>
            <w:proofErr w:type="spellStart"/>
            <w:r w:rsidRPr="00740E30">
              <w:rPr>
                <w:rFonts w:ascii="Times New Roman" w:eastAsia="Times New Roman" w:hAnsi="Times New Roman" w:cs="Times New Roman"/>
                <w:i/>
                <w:sz w:val="20"/>
                <w:szCs w:val="20"/>
                <w:lang w:val="en-US" w:eastAsia="ru-RU"/>
              </w:rPr>
              <w:t>декабрь</w:t>
            </w:r>
            <w:proofErr w:type="spellEnd"/>
          </w:p>
        </w:tc>
        <w:tc>
          <w:tcPr>
            <w:cnfStyle w:val="000010000000" w:firstRow="0" w:lastRow="0" w:firstColumn="0" w:lastColumn="0" w:oddVBand="1" w:evenVBand="0" w:oddHBand="0" w:evenHBand="0" w:firstRowFirstColumn="0" w:firstRowLastColumn="0" w:lastRowFirstColumn="0" w:lastRowLastColumn="0"/>
            <w:tcW w:w="1514"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13</w:t>
            </w:r>
          </w:p>
        </w:tc>
        <w:tc>
          <w:tcPr>
            <w:tcW w:w="2154" w:type="dxa"/>
          </w:tcPr>
          <w:p w:rsidR="00EE7C05" w:rsidRPr="00740E30" w:rsidRDefault="00EE7C05" w:rsidP="00C6188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7</w:t>
            </w:r>
          </w:p>
        </w:tc>
        <w:tc>
          <w:tcPr>
            <w:cnfStyle w:val="000010000000" w:firstRow="0" w:lastRow="0" w:firstColumn="0" w:lastColumn="0" w:oddVBand="1" w:evenVBand="0" w:oddHBand="0" w:evenHBand="0" w:firstRowFirstColumn="0" w:firstRowLastColumn="0" w:lastRowFirstColumn="0" w:lastRowLastColumn="0"/>
            <w:tcW w:w="1695" w:type="dxa"/>
          </w:tcPr>
          <w:p w:rsidR="00EE7C05" w:rsidRPr="00740E30" w:rsidRDefault="00EE7C05" w:rsidP="00C6188E">
            <w:pPr>
              <w:jc w:val="center"/>
              <w:rPr>
                <w:rFonts w:ascii="Times New Roman" w:eastAsia="Times New Roman" w:hAnsi="Times New Roman" w:cs="Times New Roman"/>
                <w:i/>
                <w:sz w:val="20"/>
                <w:szCs w:val="20"/>
                <w:lang w:eastAsia="ru-RU"/>
              </w:rPr>
            </w:pPr>
            <w:r w:rsidRPr="00740E30">
              <w:rPr>
                <w:rFonts w:ascii="Times New Roman" w:eastAsia="Times New Roman" w:hAnsi="Times New Roman" w:cs="Times New Roman"/>
                <w:i/>
                <w:sz w:val="20"/>
                <w:szCs w:val="20"/>
                <w:lang w:eastAsia="ru-RU"/>
              </w:rPr>
              <w:t>1</w:t>
            </w:r>
          </w:p>
        </w:tc>
        <w:tc>
          <w:tcPr>
            <w:tcW w:w="1117" w:type="dxa"/>
          </w:tcPr>
          <w:p w:rsidR="00EE7C05" w:rsidRPr="00740E30" w:rsidRDefault="00EE7C05" w:rsidP="00C6188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ru-RU"/>
              </w:rPr>
            </w:pPr>
            <w:r w:rsidRPr="00740E30">
              <w:rPr>
                <w:rFonts w:ascii="Times New Roman" w:eastAsia="Times New Roman" w:hAnsi="Times New Roman" w:cs="Times New Roman"/>
                <w:bCs/>
                <w:sz w:val="20"/>
                <w:szCs w:val="20"/>
                <w:lang w:eastAsia="ru-RU"/>
              </w:rPr>
              <w:t>-</w:t>
            </w:r>
          </w:p>
        </w:tc>
        <w:tc>
          <w:tcPr>
            <w:cnfStyle w:val="000100000000" w:firstRow="0" w:lastRow="0" w:firstColumn="0" w:lastColumn="1" w:oddVBand="0" w:evenVBand="0" w:oddHBand="0" w:evenHBand="0" w:firstRowFirstColumn="0" w:firstRowLastColumn="0" w:lastRowFirstColumn="0" w:lastRowLastColumn="0"/>
            <w:tcW w:w="1192" w:type="dxa"/>
          </w:tcPr>
          <w:p w:rsidR="00EE7C05" w:rsidRPr="00740E30" w:rsidRDefault="00EE7C05" w:rsidP="00C6188E">
            <w:pPr>
              <w:spacing w:after="200" w:line="276" w:lineRule="auto"/>
              <w:jc w:val="center"/>
              <w:rPr>
                <w:rFonts w:ascii="Times New Roman" w:eastAsia="Times New Roman" w:hAnsi="Times New Roman" w:cs="Times New Roman"/>
                <w:sz w:val="20"/>
                <w:szCs w:val="20"/>
                <w:lang w:eastAsia="ru-RU"/>
              </w:rPr>
            </w:pPr>
            <w:r w:rsidRPr="00740E30">
              <w:rPr>
                <w:rFonts w:ascii="Times New Roman" w:eastAsia="Times New Roman" w:hAnsi="Times New Roman" w:cs="Times New Roman"/>
                <w:bCs w:val="0"/>
                <w:sz w:val="20"/>
                <w:szCs w:val="20"/>
                <w:lang w:eastAsia="ru-RU"/>
              </w:rPr>
              <w:t>21</w:t>
            </w:r>
          </w:p>
        </w:tc>
      </w:tr>
      <w:tr w:rsidR="00EE7C05" w:rsidRPr="00740E30"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hideMark/>
          </w:tcPr>
          <w:p w:rsidR="00EE7C05" w:rsidRPr="00740E30" w:rsidRDefault="00EE7C05" w:rsidP="00C6188E">
            <w:pPr>
              <w:spacing w:after="200" w:line="276" w:lineRule="auto"/>
              <w:jc w:val="right"/>
              <w:rPr>
                <w:rFonts w:ascii="Times New Roman" w:eastAsia="Times New Roman" w:hAnsi="Times New Roman" w:cs="Times New Roman"/>
                <w:i/>
                <w:sz w:val="20"/>
                <w:szCs w:val="20"/>
                <w:lang w:val="en-US" w:eastAsia="ru-RU"/>
              </w:rPr>
            </w:pPr>
            <w:r w:rsidRPr="00740E30">
              <w:rPr>
                <w:rFonts w:ascii="Times New Roman" w:eastAsia="Times New Roman" w:hAnsi="Times New Roman" w:cs="Times New Roman"/>
                <w:i/>
                <w:sz w:val="20"/>
                <w:szCs w:val="20"/>
                <w:lang w:val="en-US" w:eastAsia="ru-RU"/>
              </w:rPr>
              <w:t>ВСЕГО</w:t>
            </w:r>
          </w:p>
        </w:tc>
        <w:tc>
          <w:tcPr>
            <w:cnfStyle w:val="000010000000" w:firstRow="0" w:lastRow="0" w:firstColumn="0" w:lastColumn="0" w:oddVBand="1" w:evenVBand="0" w:oddHBand="0" w:evenHBand="0" w:firstRowFirstColumn="0" w:firstRowLastColumn="0" w:lastRowFirstColumn="0" w:lastRowLastColumn="0"/>
            <w:tcW w:w="1514" w:type="dxa"/>
          </w:tcPr>
          <w:p w:rsidR="00EE7C05" w:rsidRPr="00740E30" w:rsidRDefault="00EE7C05" w:rsidP="00C6188E">
            <w:pPr>
              <w:jc w:val="center"/>
              <w:rPr>
                <w:rFonts w:ascii="Times New Roman" w:eastAsia="Times New Roman" w:hAnsi="Times New Roman" w:cs="Times New Roman"/>
                <w:b/>
                <w:bCs/>
                <w:sz w:val="20"/>
                <w:szCs w:val="20"/>
                <w:lang w:eastAsia="ru-RU"/>
              </w:rPr>
            </w:pPr>
            <w:r w:rsidRPr="00740E30">
              <w:rPr>
                <w:rFonts w:ascii="Times New Roman" w:eastAsia="Times New Roman" w:hAnsi="Times New Roman" w:cs="Times New Roman"/>
                <w:b/>
                <w:bCs/>
                <w:sz w:val="20"/>
                <w:szCs w:val="20"/>
                <w:lang w:eastAsia="ru-RU"/>
              </w:rPr>
              <w:t>282</w:t>
            </w:r>
          </w:p>
        </w:tc>
        <w:tc>
          <w:tcPr>
            <w:tcW w:w="2154" w:type="dxa"/>
          </w:tcPr>
          <w:p w:rsidR="00EE7C05" w:rsidRPr="00740E30" w:rsidRDefault="00EE7C05" w:rsidP="00C618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ru-RU"/>
              </w:rPr>
            </w:pPr>
            <w:r w:rsidRPr="00740E30">
              <w:rPr>
                <w:rFonts w:ascii="Times New Roman" w:eastAsia="Times New Roman" w:hAnsi="Times New Roman" w:cs="Times New Roman"/>
                <w:b/>
                <w:bCs/>
                <w:sz w:val="20"/>
                <w:szCs w:val="20"/>
                <w:lang w:eastAsia="ru-RU"/>
              </w:rPr>
              <w:t>150</w:t>
            </w:r>
          </w:p>
        </w:tc>
        <w:tc>
          <w:tcPr>
            <w:cnfStyle w:val="000010000000" w:firstRow="0" w:lastRow="0" w:firstColumn="0" w:lastColumn="0" w:oddVBand="1" w:evenVBand="0" w:oddHBand="0" w:evenHBand="0" w:firstRowFirstColumn="0" w:firstRowLastColumn="0" w:lastRowFirstColumn="0" w:lastRowLastColumn="0"/>
            <w:tcW w:w="1695" w:type="dxa"/>
          </w:tcPr>
          <w:p w:rsidR="00EE7C05" w:rsidRPr="00740E30" w:rsidRDefault="00EE7C05" w:rsidP="00C6188E">
            <w:pPr>
              <w:jc w:val="center"/>
              <w:rPr>
                <w:rFonts w:ascii="Times New Roman" w:eastAsia="Times New Roman" w:hAnsi="Times New Roman" w:cs="Times New Roman"/>
                <w:b/>
                <w:bCs/>
                <w:sz w:val="20"/>
                <w:szCs w:val="20"/>
                <w:lang w:eastAsia="ru-RU"/>
              </w:rPr>
            </w:pPr>
            <w:r w:rsidRPr="00740E30">
              <w:rPr>
                <w:rFonts w:ascii="Times New Roman" w:eastAsia="Times New Roman" w:hAnsi="Times New Roman" w:cs="Times New Roman"/>
                <w:b/>
                <w:bCs/>
                <w:sz w:val="20"/>
                <w:szCs w:val="20"/>
                <w:lang w:eastAsia="ru-RU"/>
              </w:rPr>
              <w:t>51</w:t>
            </w:r>
          </w:p>
        </w:tc>
        <w:tc>
          <w:tcPr>
            <w:tcW w:w="1117" w:type="dxa"/>
          </w:tcPr>
          <w:p w:rsidR="00EE7C05" w:rsidRPr="00740E30" w:rsidRDefault="00EE7C05" w:rsidP="00C6188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lang w:eastAsia="ru-RU"/>
              </w:rPr>
            </w:pPr>
            <w:r w:rsidRPr="00740E30">
              <w:rPr>
                <w:rFonts w:ascii="Times New Roman" w:eastAsia="Times New Roman" w:hAnsi="Times New Roman" w:cs="Times New Roman"/>
                <w:b/>
                <w:bCs/>
                <w:sz w:val="20"/>
                <w:szCs w:val="20"/>
                <w:lang w:eastAsia="ru-RU"/>
              </w:rPr>
              <w:t>14</w:t>
            </w:r>
          </w:p>
        </w:tc>
        <w:tc>
          <w:tcPr>
            <w:cnfStyle w:val="000100000000" w:firstRow="0" w:lastRow="0" w:firstColumn="0" w:lastColumn="1" w:oddVBand="0" w:evenVBand="0" w:oddHBand="0" w:evenHBand="0" w:firstRowFirstColumn="0" w:firstRowLastColumn="0" w:lastRowFirstColumn="0" w:lastRowLastColumn="0"/>
            <w:tcW w:w="1192" w:type="dxa"/>
          </w:tcPr>
          <w:p w:rsidR="00EE7C05" w:rsidRPr="00740E30" w:rsidRDefault="00EE7C05" w:rsidP="00C6188E">
            <w:pPr>
              <w:spacing w:after="200" w:line="276" w:lineRule="auto"/>
              <w:jc w:val="center"/>
              <w:rPr>
                <w:rFonts w:ascii="Times New Roman" w:eastAsia="Times New Roman" w:hAnsi="Times New Roman" w:cs="Times New Roman"/>
                <w:sz w:val="20"/>
                <w:szCs w:val="20"/>
                <w:lang w:eastAsia="ru-RU"/>
              </w:rPr>
            </w:pPr>
            <w:r w:rsidRPr="00740E30">
              <w:rPr>
                <w:rFonts w:ascii="Times New Roman" w:eastAsia="Times New Roman" w:hAnsi="Times New Roman" w:cs="Times New Roman"/>
                <w:bCs w:val="0"/>
                <w:sz w:val="20"/>
                <w:szCs w:val="20"/>
                <w:lang w:eastAsia="ru-RU"/>
              </w:rPr>
              <w:t>497</w:t>
            </w:r>
          </w:p>
        </w:tc>
      </w:tr>
      <w:tr w:rsidR="00EE7C05" w:rsidRPr="00740E30" w:rsidTr="00C6188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Pr>
          <w:p w:rsidR="00EE7C05" w:rsidRPr="00740E30" w:rsidRDefault="00EE7C05" w:rsidP="00C6188E">
            <w:pPr>
              <w:spacing w:after="200" w:line="276" w:lineRule="auto"/>
              <w:jc w:val="right"/>
              <w:rPr>
                <w:rFonts w:ascii="Times New Roman" w:eastAsia="Times New Roman" w:hAnsi="Times New Roman" w:cs="Times New Roman"/>
                <w:b w:val="0"/>
                <w:bCs w:val="0"/>
                <w:i/>
                <w:sz w:val="20"/>
                <w:szCs w:val="20"/>
                <w:lang w:eastAsia="ru-RU"/>
              </w:rPr>
            </w:pPr>
            <w:r w:rsidRPr="00740E30">
              <w:rPr>
                <w:rFonts w:ascii="Times New Roman" w:eastAsia="Times New Roman" w:hAnsi="Times New Roman" w:cs="Times New Roman"/>
                <w:b w:val="0"/>
                <w:bCs w:val="0"/>
                <w:i/>
                <w:sz w:val="20"/>
                <w:szCs w:val="20"/>
                <w:lang w:eastAsia="ru-RU"/>
              </w:rPr>
              <w:t>Туры выходного дня</w:t>
            </w:r>
          </w:p>
        </w:tc>
        <w:tc>
          <w:tcPr>
            <w:cnfStyle w:val="000010000000" w:firstRow="0" w:lastRow="0" w:firstColumn="0" w:lastColumn="0" w:oddVBand="1" w:evenVBand="0" w:oddHBand="0" w:evenHBand="0" w:firstRowFirstColumn="0" w:firstRowLastColumn="0" w:lastRowFirstColumn="0" w:lastRowLastColumn="0"/>
            <w:tcW w:w="1514" w:type="dxa"/>
          </w:tcPr>
          <w:p w:rsidR="00EE7C05" w:rsidRPr="00740E30" w:rsidRDefault="00EE7C05" w:rsidP="00C6188E">
            <w:pPr>
              <w:jc w:val="center"/>
              <w:rPr>
                <w:rFonts w:ascii="Times New Roman" w:eastAsia="Times New Roman" w:hAnsi="Times New Roman" w:cs="Times New Roman"/>
                <w:b w:val="0"/>
                <w:bCs w:val="0"/>
                <w:sz w:val="20"/>
                <w:szCs w:val="20"/>
                <w:lang w:eastAsia="ru-RU"/>
              </w:rPr>
            </w:pPr>
            <w:r w:rsidRPr="00740E30">
              <w:rPr>
                <w:rFonts w:ascii="Times New Roman" w:eastAsia="Times New Roman" w:hAnsi="Times New Roman" w:cs="Times New Roman"/>
                <w:b w:val="0"/>
                <w:bCs w:val="0"/>
                <w:sz w:val="20"/>
                <w:szCs w:val="20"/>
                <w:lang w:eastAsia="ru-RU"/>
              </w:rPr>
              <w:t>14</w:t>
            </w:r>
          </w:p>
        </w:tc>
        <w:tc>
          <w:tcPr>
            <w:tcW w:w="2154" w:type="dxa"/>
          </w:tcPr>
          <w:p w:rsidR="00EE7C05" w:rsidRPr="00740E30" w:rsidRDefault="00EE7C05" w:rsidP="00C6188E">
            <w:pPr>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eastAsia="ru-RU"/>
              </w:rPr>
            </w:pPr>
            <w:r w:rsidRPr="00740E30">
              <w:rPr>
                <w:rFonts w:ascii="Times New Roman" w:eastAsia="Times New Roman" w:hAnsi="Times New Roman" w:cs="Times New Roman"/>
                <w:b w:val="0"/>
                <w:bCs w:val="0"/>
                <w:sz w:val="20"/>
                <w:szCs w:val="20"/>
                <w:lang w:eastAsia="ru-RU"/>
              </w:rPr>
              <w:t>20</w:t>
            </w:r>
          </w:p>
        </w:tc>
        <w:tc>
          <w:tcPr>
            <w:cnfStyle w:val="000010000000" w:firstRow="0" w:lastRow="0" w:firstColumn="0" w:lastColumn="0" w:oddVBand="1" w:evenVBand="0" w:oddHBand="0" w:evenHBand="0" w:firstRowFirstColumn="0" w:firstRowLastColumn="0" w:lastRowFirstColumn="0" w:lastRowLastColumn="0"/>
            <w:tcW w:w="1695" w:type="dxa"/>
          </w:tcPr>
          <w:p w:rsidR="00EE7C05" w:rsidRPr="00740E30" w:rsidRDefault="00EE7C05" w:rsidP="00C6188E">
            <w:pPr>
              <w:jc w:val="center"/>
              <w:rPr>
                <w:rFonts w:ascii="Times New Roman" w:eastAsia="Times New Roman" w:hAnsi="Times New Roman" w:cs="Times New Roman"/>
                <w:b w:val="0"/>
                <w:bCs w:val="0"/>
                <w:sz w:val="20"/>
                <w:szCs w:val="20"/>
                <w:lang w:eastAsia="ru-RU"/>
              </w:rPr>
            </w:pPr>
            <w:r w:rsidRPr="00740E30">
              <w:rPr>
                <w:rFonts w:ascii="Times New Roman" w:eastAsia="Times New Roman" w:hAnsi="Times New Roman" w:cs="Times New Roman"/>
                <w:b w:val="0"/>
                <w:bCs w:val="0"/>
                <w:sz w:val="20"/>
                <w:szCs w:val="20"/>
                <w:lang w:eastAsia="ru-RU"/>
              </w:rPr>
              <w:t>-</w:t>
            </w:r>
          </w:p>
        </w:tc>
        <w:tc>
          <w:tcPr>
            <w:tcW w:w="1117" w:type="dxa"/>
          </w:tcPr>
          <w:p w:rsidR="00EE7C05" w:rsidRPr="00740E30" w:rsidRDefault="00EE7C05" w:rsidP="00C6188E">
            <w:pPr>
              <w:spacing w:after="200" w:line="276" w:lineRule="auto"/>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eastAsia="ru-RU"/>
              </w:rPr>
            </w:pPr>
            <w:r w:rsidRPr="00740E30">
              <w:rPr>
                <w:rFonts w:ascii="Times New Roman" w:eastAsia="Times New Roman" w:hAnsi="Times New Roman" w:cs="Times New Roman"/>
                <w:b w:val="0"/>
                <w:bCs w:val="0"/>
                <w:sz w:val="20"/>
                <w:szCs w:val="20"/>
                <w:lang w:eastAsia="ru-RU"/>
              </w:rPr>
              <w:t>-</w:t>
            </w:r>
          </w:p>
        </w:tc>
        <w:tc>
          <w:tcPr>
            <w:cnfStyle w:val="000100000000" w:firstRow="0" w:lastRow="0" w:firstColumn="0" w:lastColumn="1" w:oddVBand="0" w:evenVBand="0" w:oddHBand="0" w:evenHBand="0" w:firstRowFirstColumn="0" w:firstRowLastColumn="0" w:lastRowFirstColumn="0" w:lastRowLastColumn="0"/>
            <w:tcW w:w="1192" w:type="dxa"/>
          </w:tcPr>
          <w:p w:rsidR="00EE7C05" w:rsidRPr="00740E30" w:rsidRDefault="00EE7C05" w:rsidP="00C6188E">
            <w:pPr>
              <w:spacing w:after="200" w:line="276" w:lineRule="auto"/>
              <w:jc w:val="center"/>
              <w:rPr>
                <w:rFonts w:ascii="Times New Roman" w:eastAsia="Times New Roman" w:hAnsi="Times New Roman" w:cs="Times New Roman"/>
                <w:b w:val="0"/>
                <w:bCs w:val="0"/>
                <w:sz w:val="20"/>
                <w:szCs w:val="20"/>
                <w:lang w:eastAsia="ru-RU"/>
              </w:rPr>
            </w:pPr>
            <w:r w:rsidRPr="00740E30">
              <w:rPr>
                <w:rFonts w:ascii="Times New Roman" w:eastAsia="Times New Roman" w:hAnsi="Times New Roman" w:cs="Times New Roman"/>
                <w:b w:val="0"/>
                <w:bCs w:val="0"/>
                <w:sz w:val="20"/>
                <w:szCs w:val="20"/>
                <w:lang w:eastAsia="ru-RU"/>
              </w:rPr>
              <w:t>-</w:t>
            </w:r>
          </w:p>
        </w:tc>
      </w:tr>
    </w:tbl>
    <w:p w:rsidR="00EE7C05" w:rsidRDefault="00EE7C05" w:rsidP="00680914">
      <w:pPr>
        <w:spacing w:after="0"/>
        <w:jc w:val="both"/>
        <w:rPr>
          <w:rFonts w:ascii="Times New Roman" w:hAnsi="Times New Roman" w:cs="Times New Roman"/>
          <w:sz w:val="28"/>
          <w:szCs w:val="28"/>
        </w:rPr>
      </w:pPr>
    </w:p>
    <w:p w:rsidR="00EE7C05" w:rsidRDefault="00EE7C05" w:rsidP="00680914">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образом, </w:t>
      </w:r>
      <w:proofErr w:type="gramStart"/>
      <w:r>
        <w:rPr>
          <w:rFonts w:ascii="Times New Roman" w:hAnsi="Times New Roman" w:cs="Times New Roman"/>
          <w:sz w:val="28"/>
          <w:szCs w:val="28"/>
        </w:rPr>
        <w:t>большая  востребованность</w:t>
      </w:r>
      <w:proofErr w:type="gramEnd"/>
      <w:r>
        <w:rPr>
          <w:rFonts w:ascii="Times New Roman" w:hAnsi="Times New Roman" w:cs="Times New Roman"/>
          <w:sz w:val="28"/>
          <w:szCs w:val="28"/>
        </w:rPr>
        <w:t xml:space="preserve"> в приобретении льготных путевок на санаторно-курортное лечение членами профсоюза наблюдается в период каникул (март, летний период, октябрь).</w:t>
      </w:r>
    </w:p>
    <w:p w:rsidR="00EE7C05" w:rsidRPr="00423259" w:rsidRDefault="00EE7C05" w:rsidP="00680914">
      <w:pPr>
        <w:spacing w:after="0"/>
        <w:jc w:val="both"/>
        <w:rPr>
          <w:rFonts w:ascii="Times New Roman" w:hAnsi="Times New Roman" w:cs="Times New Roman"/>
          <w:sz w:val="28"/>
          <w:szCs w:val="28"/>
        </w:rPr>
      </w:pPr>
      <w:r>
        <w:rPr>
          <w:rFonts w:ascii="Times New Roman" w:hAnsi="Times New Roman" w:cs="Times New Roman"/>
          <w:sz w:val="28"/>
          <w:szCs w:val="28"/>
        </w:rPr>
        <w:t xml:space="preserve">   Экономическая эффективность льготного санаторно-курортного лечения составила 6 025 000 рублей. Таким образом, член профсоюза в среднем экономит на санаторно-курортное лечение 11 346 рублей в год.</w:t>
      </w:r>
    </w:p>
    <w:p w:rsidR="00EE7C05" w:rsidRDefault="00EE7C05" w:rsidP="00EE7C05">
      <w:pPr>
        <w:jc w:val="right"/>
        <w:rPr>
          <w:rFonts w:ascii="Times New Roman" w:hAnsi="Times New Roman" w:cs="Times New Roman"/>
          <w:b/>
          <w:i/>
          <w:sz w:val="28"/>
          <w:szCs w:val="28"/>
        </w:rPr>
      </w:pPr>
      <w:r w:rsidRPr="00F30986">
        <w:rPr>
          <w:rFonts w:ascii="Times New Roman" w:hAnsi="Times New Roman" w:cs="Times New Roman"/>
          <w:b/>
          <w:i/>
          <w:sz w:val="28"/>
          <w:szCs w:val="28"/>
        </w:rPr>
        <w:t>Таблица 1.2</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2552"/>
        <w:gridCol w:w="1559"/>
        <w:gridCol w:w="1559"/>
        <w:gridCol w:w="1418"/>
        <w:gridCol w:w="992"/>
        <w:gridCol w:w="1701"/>
      </w:tblGrid>
      <w:tr w:rsidR="00EE7C05" w:rsidRPr="00F30986" w:rsidTr="00C6188E">
        <w:trPr>
          <w:trHeight w:val="284"/>
        </w:trPr>
        <w:tc>
          <w:tcPr>
            <w:tcW w:w="2552" w:type="dxa"/>
            <w:shd w:val="clear" w:color="auto" w:fill="auto"/>
          </w:tcPr>
          <w:p w:rsidR="00EE7C05" w:rsidRPr="00F30986" w:rsidRDefault="00EE7C05" w:rsidP="00C6188E">
            <w:pPr>
              <w:spacing w:after="0" w:line="240" w:lineRule="auto"/>
              <w:jc w:val="center"/>
              <w:rPr>
                <w:rFonts w:ascii="Times New Roman" w:eastAsia="Times New Roman" w:hAnsi="Times New Roman" w:cs="Times New Roman"/>
                <w:b/>
                <w:sz w:val="24"/>
                <w:szCs w:val="24"/>
                <w:lang w:eastAsia="ru-RU"/>
              </w:rPr>
            </w:pPr>
          </w:p>
        </w:tc>
        <w:tc>
          <w:tcPr>
            <w:tcW w:w="1559" w:type="dxa"/>
            <w:shd w:val="clear" w:color="auto" w:fill="FFFFFF"/>
          </w:tcPr>
          <w:p w:rsidR="00EE7C05" w:rsidRPr="009E72D1" w:rsidRDefault="00EE7C05" w:rsidP="00C6188E">
            <w:pPr>
              <w:spacing w:after="0" w:line="240" w:lineRule="auto"/>
              <w:jc w:val="center"/>
              <w:rPr>
                <w:rFonts w:ascii="Times New Roman" w:eastAsia="Times New Roman" w:hAnsi="Times New Roman" w:cs="Times New Roman"/>
                <w:b/>
                <w:sz w:val="18"/>
                <w:szCs w:val="24"/>
                <w:lang w:eastAsia="ru-RU"/>
              </w:rPr>
            </w:pPr>
            <w:proofErr w:type="spellStart"/>
            <w:r w:rsidRPr="009E72D1">
              <w:rPr>
                <w:rFonts w:ascii="Times New Roman" w:eastAsia="Times New Roman" w:hAnsi="Times New Roman" w:cs="Times New Roman"/>
                <w:b/>
                <w:sz w:val="18"/>
                <w:szCs w:val="24"/>
                <w:lang w:eastAsia="ru-RU"/>
              </w:rPr>
              <w:t>Оболсуново</w:t>
            </w:r>
            <w:proofErr w:type="spellEnd"/>
          </w:p>
        </w:tc>
        <w:tc>
          <w:tcPr>
            <w:tcW w:w="1559" w:type="dxa"/>
            <w:shd w:val="clear" w:color="auto" w:fill="FFFFFF"/>
          </w:tcPr>
          <w:p w:rsidR="00EE7C05" w:rsidRPr="009E72D1" w:rsidRDefault="00EE7C05" w:rsidP="00C6188E">
            <w:pPr>
              <w:spacing w:after="0" w:line="240" w:lineRule="auto"/>
              <w:jc w:val="center"/>
              <w:rPr>
                <w:rFonts w:ascii="Times New Roman" w:eastAsia="Times New Roman" w:hAnsi="Times New Roman" w:cs="Times New Roman"/>
                <w:b/>
                <w:sz w:val="18"/>
                <w:lang w:eastAsia="ru-RU"/>
              </w:rPr>
            </w:pPr>
            <w:r w:rsidRPr="009E72D1">
              <w:rPr>
                <w:rFonts w:ascii="Times New Roman" w:eastAsia="Times New Roman" w:hAnsi="Times New Roman" w:cs="Times New Roman"/>
                <w:b/>
                <w:sz w:val="18"/>
                <w:lang w:eastAsia="ru-RU"/>
              </w:rPr>
              <w:t>Станко</w:t>
            </w:r>
          </w:p>
        </w:tc>
        <w:tc>
          <w:tcPr>
            <w:tcW w:w="1418" w:type="dxa"/>
            <w:shd w:val="clear" w:color="auto" w:fill="FFFFFF"/>
          </w:tcPr>
          <w:p w:rsidR="00EE7C05" w:rsidRPr="009E72D1" w:rsidRDefault="00EE7C05" w:rsidP="00C6188E">
            <w:pPr>
              <w:spacing w:after="0" w:line="240" w:lineRule="auto"/>
              <w:jc w:val="center"/>
              <w:rPr>
                <w:rFonts w:ascii="Times New Roman" w:eastAsia="Times New Roman" w:hAnsi="Times New Roman" w:cs="Times New Roman"/>
                <w:b/>
                <w:sz w:val="18"/>
                <w:lang w:eastAsia="ru-RU"/>
              </w:rPr>
            </w:pPr>
            <w:r w:rsidRPr="009E72D1">
              <w:rPr>
                <w:rFonts w:ascii="Times New Roman" w:eastAsia="Times New Roman" w:hAnsi="Times New Roman" w:cs="Times New Roman"/>
                <w:b/>
                <w:sz w:val="18"/>
                <w:lang w:eastAsia="ru-RU"/>
              </w:rPr>
              <w:t>Зеленый городок</w:t>
            </w:r>
          </w:p>
        </w:tc>
        <w:tc>
          <w:tcPr>
            <w:tcW w:w="992" w:type="dxa"/>
          </w:tcPr>
          <w:p w:rsidR="00EE7C05" w:rsidRPr="009E72D1" w:rsidRDefault="00EE7C05" w:rsidP="00C6188E">
            <w:pPr>
              <w:spacing w:after="0" w:line="240" w:lineRule="auto"/>
              <w:jc w:val="center"/>
              <w:rPr>
                <w:rFonts w:ascii="Times New Roman" w:eastAsia="Times New Roman" w:hAnsi="Times New Roman" w:cs="Times New Roman"/>
                <w:b/>
                <w:sz w:val="18"/>
                <w:lang w:eastAsia="ru-RU"/>
              </w:rPr>
            </w:pPr>
            <w:r w:rsidRPr="009E72D1">
              <w:rPr>
                <w:rFonts w:ascii="Times New Roman" w:eastAsia="Times New Roman" w:hAnsi="Times New Roman" w:cs="Times New Roman"/>
                <w:b/>
                <w:sz w:val="18"/>
                <w:lang w:eastAsia="ru-RU"/>
              </w:rPr>
              <w:t>Плес</w:t>
            </w:r>
          </w:p>
        </w:tc>
        <w:tc>
          <w:tcPr>
            <w:tcW w:w="1701" w:type="dxa"/>
          </w:tcPr>
          <w:p w:rsidR="00EE7C05" w:rsidRPr="009E72D1" w:rsidRDefault="00EE7C05" w:rsidP="00C6188E">
            <w:pPr>
              <w:spacing w:after="0" w:line="240" w:lineRule="auto"/>
              <w:jc w:val="center"/>
              <w:rPr>
                <w:rFonts w:ascii="Times New Roman" w:eastAsia="Times New Roman" w:hAnsi="Times New Roman" w:cs="Times New Roman"/>
                <w:b/>
                <w:sz w:val="18"/>
                <w:lang w:eastAsia="ru-RU"/>
              </w:rPr>
            </w:pPr>
            <w:r w:rsidRPr="009E72D1">
              <w:rPr>
                <w:rFonts w:ascii="Times New Roman" w:eastAsia="Times New Roman" w:hAnsi="Times New Roman" w:cs="Times New Roman"/>
                <w:b/>
                <w:sz w:val="18"/>
                <w:lang w:eastAsia="ru-RU"/>
              </w:rPr>
              <w:t>Количество отказов</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Вичугская</w:t>
            </w:r>
            <w:proofErr w:type="spellEnd"/>
            <w:r w:rsidRPr="00F30986">
              <w:rPr>
                <w:rFonts w:ascii="Times New Roman" w:eastAsia="Times New Roman" w:hAnsi="Times New Roman" w:cs="Times New Roman"/>
                <w:sz w:val="20"/>
                <w:szCs w:val="20"/>
                <w:lang w:eastAsia="ru-RU"/>
              </w:rPr>
              <w:t xml:space="preserve"> город</w:t>
            </w:r>
            <w:r w:rsidR="00C6188E">
              <w:rPr>
                <w:rFonts w:ascii="Times New Roman" w:eastAsia="Times New Roman" w:hAnsi="Times New Roman" w:cs="Times New Roman"/>
                <w:sz w:val="20"/>
                <w:szCs w:val="20"/>
                <w:lang w:eastAsia="ru-RU"/>
              </w:rPr>
              <w:t>ская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3</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12</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3</w:t>
            </w:r>
          </w:p>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25-</w:t>
            </w:r>
            <w:r w:rsidRPr="00957FED">
              <w:rPr>
                <w:rFonts w:ascii="Times New Roman" w:eastAsia="Times New Roman" w:hAnsi="Times New Roman" w:cs="Times New Roman"/>
                <w:sz w:val="16"/>
                <w:szCs w:val="16"/>
                <w:lang w:eastAsia="ru-RU"/>
              </w:rPr>
              <w:t>тур выход. дня</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 xml:space="preserve">Ивановская </w:t>
            </w:r>
            <w:r w:rsidR="00C6188E" w:rsidRPr="00C6188E">
              <w:rPr>
                <w:rFonts w:ascii="Times New Roman" w:eastAsia="Times New Roman" w:hAnsi="Times New Roman" w:cs="Times New Roman"/>
                <w:sz w:val="20"/>
                <w:szCs w:val="20"/>
                <w:lang w:eastAsia="ru-RU"/>
              </w:rPr>
              <w:t>городская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56</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36</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18</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4</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30</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 xml:space="preserve">Кинешемская </w:t>
            </w:r>
            <w:r w:rsidR="00C6188E" w:rsidRPr="00C6188E">
              <w:rPr>
                <w:rFonts w:ascii="Times New Roman" w:eastAsia="Times New Roman" w:hAnsi="Times New Roman" w:cs="Times New Roman"/>
                <w:sz w:val="20"/>
                <w:szCs w:val="20"/>
                <w:lang w:eastAsia="ru-RU"/>
              </w:rPr>
              <w:t>городская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6</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21</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9</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Кохомская</w:t>
            </w:r>
            <w:proofErr w:type="spellEnd"/>
            <w:r w:rsidRPr="00F30986">
              <w:rPr>
                <w:rFonts w:ascii="Times New Roman" w:eastAsia="Times New Roman" w:hAnsi="Times New Roman" w:cs="Times New Roman"/>
                <w:sz w:val="20"/>
                <w:szCs w:val="20"/>
                <w:lang w:eastAsia="ru-RU"/>
              </w:rPr>
              <w:t xml:space="preserve"> </w:t>
            </w:r>
            <w:r w:rsidR="00C6188E" w:rsidRPr="00C6188E">
              <w:rPr>
                <w:rFonts w:ascii="Times New Roman" w:eastAsia="Times New Roman" w:hAnsi="Times New Roman" w:cs="Times New Roman"/>
                <w:sz w:val="20"/>
                <w:szCs w:val="20"/>
                <w:lang w:eastAsia="ru-RU"/>
              </w:rPr>
              <w:t>городская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2</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Тейковская</w:t>
            </w:r>
            <w:proofErr w:type="spellEnd"/>
            <w:r w:rsidRPr="00F30986">
              <w:rPr>
                <w:rFonts w:ascii="Times New Roman" w:eastAsia="Times New Roman" w:hAnsi="Times New Roman" w:cs="Times New Roman"/>
                <w:sz w:val="20"/>
                <w:szCs w:val="20"/>
                <w:lang w:eastAsia="ru-RU"/>
              </w:rPr>
              <w:t xml:space="preserve"> </w:t>
            </w:r>
            <w:r w:rsidR="00C6188E" w:rsidRPr="00C6188E">
              <w:rPr>
                <w:rFonts w:ascii="Times New Roman" w:eastAsia="Times New Roman" w:hAnsi="Times New Roman" w:cs="Times New Roman"/>
                <w:sz w:val="20"/>
                <w:szCs w:val="20"/>
                <w:lang w:eastAsia="ru-RU"/>
              </w:rPr>
              <w:t>городская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3</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3</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Вичугская</w:t>
            </w:r>
            <w:proofErr w:type="spellEnd"/>
            <w:r w:rsidR="00C6188E">
              <w:rPr>
                <w:rFonts w:ascii="Times New Roman" w:eastAsia="Times New Roman" w:hAnsi="Times New Roman" w:cs="Times New Roman"/>
                <w:sz w:val="20"/>
                <w:szCs w:val="20"/>
                <w:lang w:eastAsia="ru-RU"/>
              </w:rPr>
              <w:t xml:space="preserve"> районная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2</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7</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r>
      <w:tr w:rsidR="00EE7C05" w:rsidRPr="00F30986" w:rsidTr="00C6188E">
        <w:trPr>
          <w:trHeight w:val="284"/>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Гав-Посадская</w:t>
            </w:r>
            <w:r w:rsidR="00C6188E" w:rsidRPr="00C6188E">
              <w:rPr>
                <w:rFonts w:ascii="Times New Roman" w:eastAsia="Times New Roman" w:hAnsi="Times New Roman" w:cs="Times New Roman"/>
                <w:sz w:val="20"/>
                <w:szCs w:val="20"/>
                <w:lang w:eastAsia="ru-RU"/>
              </w:rPr>
              <w:t xml:space="preserve"> районная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3</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Заволжская</w:t>
            </w:r>
            <w:r w:rsidR="00C6188E" w:rsidRPr="00C6188E">
              <w:rPr>
                <w:rFonts w:ascii="Times New Roman" w:eastAsia="Times New Roman" w:hAnsi="Times New Roman" w:cs="Times New Roman"/>
                <w:sz w:val="20"/>
                <w:szCs w:val="20"/>
                <w:lang w:eastAsia="ru-RU"/>
              </w:rPr>
              <w:t xml:space="preserve"> районная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2</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Ивановская</w:t>
            </w:r>
            <w:r w:rsidR="00C6188E" w:rsidRPr="00C6188E">
              <w:rPr>
                <w:rFonts w:ascii="Times New Roman" w:eastAsia="Times New Roman" w:hAnsi="Times New Roman" w:cs="Times New Roman"/>
                <w:sz w:val="20"/>
                <w:szCs w:val="20"/>
                <w:lang w:eastAsia="ru-RU"/>
              </w:rPr>
              <w:t xml:space="preserve"> районная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3</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3</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Ильинская</w:t>
            </w:r>
            <w:r w:rsidR="00C6188E" w:rsidRPr="00C6188E">
              <w:rPr>
                <w:rFonts w:ascii="Times New Roman" w:eastAsia="Times New Roman" w:hAnsi="Times New Roman" w:cs="Times New Roman"/>
                <w:sz w:val="20"/>
                <w:szCs w:val="20"/>
                <w:lang w:eastAsia="ru-RU"/>
              </w:rPr>
              <w:t xml:space="preserve"> районная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2</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2</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4</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Кинешемская</w:t>
            </w:r>
            <w:r w:rsidR="00C6188E" w:rsidRPr="00C6188E">
              <w:rPr>
                <w:rFonts w:ascii="Times New Roman" w:eastAsia="Times New Roman" w:hAnsi="Times New Roman" w:cs="Times New Roman"/>
                <w:sz w:val="20"/>
                <w:szCs w:val="20"/>
                <w:lang w:eastAsia="ru-RU"/>
              </w:rPr>
              <w:t xml:space="preserve"> районная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1</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Комсомольская</w:t>
            </w:r>
            <w:r w:rsidR="00C6188E" w:rsidRPr="00C6188E">
              <w:rPr>
                <w:rFonts w:ascii="Times New Roman" w:eastAsia="Times New Roman" w:hAnsi="Times New Roman" w:cs="Times New Roman"/>
                <w:sz w:val="20"/>
                <w:szCs w:val="20"/>
                <w:lang w:eastAsia="ru-RU"/>
              </w:rPr>
              <w:t xml:space="preserve"> районная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6</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1</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2</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Лежневская</w:t>
            </w:r>
            <w:proofErr w:type="spellEnd"/>
            <w:r w:rsidR="00C6188E" w:rsidRPr="00C6188E">
              <w:rPr>
                <w:rFonts w:ascii="Times New Roman" w:eastAsia="Times New Roman" w:hAnsi="Times New Roman" w:cs="Times New Roman"/>
                <w:sz w:val="20"/>
                <w:szCs w:val="20"/>
                <w:lang w:eastAsia="ru-RU"/>
              </w:rPr>
              <w:t xml:space="preserve"> районная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8</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Родниковская</w:t>
            </w:r>
            <w:proofErr w:type="spellEnd"/>
            <w:r w:rsidR="00C6188E" w:rsidRPr="00C6188E">
              <w:rPr>
                <w:rFonts w:ascii="Times New Roman" w:eastAsia="Times New Roman" w:hAnsi="Times New Roman" w:cs="Times New Roman"/>
                <w:sz w:val="20"/>
                <w:szCs w:val="20"/>
                <w:lang w:eastAsia="ru-RU"/>
              </w:rPr>
              <w:t xml:space="preserve"> районная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26</w:t>
            </w:r>
          </w:p>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3-</w:t>
            </w:r>
            <w:r w:rsidRPr="00957FED">
              <w:rPr>
                <w:rFonts w:ascii="Times New Roman" w:eastAsia="Times New Roman" w:hAnsi="Times New Roman" w:cs="Times New Roman"/>
                <w:sz w:val="16"/>
                <w:szCs w:val="16"/>
                <w:lang w:eastAsia="ru-RU"/>
              </w:rPr>
              <w:t xml:space="preserve"> тур выход. дня</w:t>
            </w:r>
            <w:r w:rsidRPr="00F30986">
              <w:rPr>
                <w:rFonts w:ascii="Times New Roman" w:eastAsia="Times New Roman" w:hAnsi="Times New Roman" w:cs="Times New Roman"/>
                <w:sz w:val="24"/>
                <w:szCs w:val="24"/>
                <w:lang w:eastAsia="ru-RU"/>
              </w:rPr>
              <w:t xml:space="preserve"> </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7</w:t>
            </w:r>
          </w:p>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1-</w:t>
            </w:r>
            <w:r w:rsidRPr="00957FED">
              <w:rPr>
                <w:rFonts w:ascii="Times New Roman" w:eastAsia="Times New Roman" w:hAnsi="Times New Roman" w:cs="Times New Roman"/>
                <w:sz w:val="16"/>
                <w:szCs w:val="16"/>
                <w:lang w:eastAsia="ru-RU"/>
              </w:rPr>
              <w:t xml:space="preserve"> тур выход. дня</w:t>
            </w:r>
            <w:r w:rsidRPr="00F30986">
              <w:rPr>
                <w:rFonts w:ascii="Times New Roman" w:eastAsia="Times New Roman" w:hAnsi="Times New Roman" w:cs="Times New Roman"/>
                <w:lang w:eastAsia="ru-RU"/>
              </w:rPr>
              <w:t xml:space="preserve"> </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3</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Тейковская</w:t>
            </w:r>
            <w:proofErr w:type="spellEnd"/>
            <w:r w:rsidR="00C6188E" w:rsidRPr="00C6188E">
              <w:rPr>
                <w:rFonts w:ascii="Times New Roman" w:eastAsia="Times New Roman" w:hAnsi="Times New Roman" w:cs="Times New Roman"/>
                <w:sz w:val="20"/>
                <w:szCs w:val="20"/>
                <w:lang w:eastAsia="ru-RU"/>
              </w:rPr>
              <w:t xml:space="preserve"> районная</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roofErr w:type="spellStart"/>
            <w:r w:rsidRPr="00F30986">
              <w:rPr>
                <w:rFonts w:ascii="Times New Roman" w:eastAsia="Times New Roman" w:hAnsi="Times New Roman" w:cs="Times New Roman"/>
                <w:sz w:val="20"/>
                <w:szCs w:val="20"/>
                <w:lang w:eastAsia="ru-RU"/>
              </w:rPr>
              <w:t>Юрьевецкая</w:t>
            </w:r>
            <w:proofErr w:type="spellEnd"/>
            <w:r w:rsidR="00C6188E">
              <w:rPr>
                <w:rFonts w:ascii="Times New Roman" w:eastAsia="Times New Roman" w:hAnsi="Times New Roman" w:cs="Times New Roman"/>
                <w:sz w:val="20"/>
                <w:szCs w:val="20"/>
                <w:lang w:eastAsia="ru-RU"/>
              </w:rPr>
              <w:t xml:space="preserve"> </w:t>
            </w:r>
            <w:r w:rsidR="00C6188E" w:rsidRPr="00C6188E">
              <w:rPr>
                <w:rFonts w:ascii="Times New Roman" w:eastAsia="Times New Roman" w:hAnsi="Times New Roman" w:cs="Times New Roman"/>
                <w:sz w:val="20"/>
                <w:szCs w:val="20"/>
                <w:lang w:eastAsia="ru-RU"/>
              </w:rPr>
              <w:t>районная</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Calibri" w:hAnsi="Times New Roman" w:cs="Times New Roman"/>
                <w:b/>
                <w:bCs/>
                <w:sz w:val="18"/>
                <w:szCs w:val="18"/>
              </w:rPr>
              <w:t>Местная организация профессионального союза работников народного образования и науки РФ Верхне-</w:t>
            </w:r>
            <w:proofErr w:type="spellStart"/>
            <w:r w:rsidRPr="00F30986">
              <w:rPr>
                <w:rFonts w:ascii="Times New Roman" w:eastAsia="Calibri" w:hAnsi="Times New Roman" w:cs="Times New Roman"/>
                <w:b/>
                <w:bCs/>
                <w:sz w:val="18"/>
                <w:szCs w:val="18"/>
              </w:rPr>
              <w:t>Ландеховского</w:t>
            </w:r>
            <w:proofErr w:type="spellEnd"/>
            <w:r w:rsidRPr="00F30986">
              <w:rPr>
                <w:rFonts w:ascii="Times New Roman" w:eastAsia="Calibri" w:hAnsi="Times New Roman" w:cs="Times New Roman"/>
                <w:b/>
                <w:bCs/>
                <w:sz w:val="18"/>
                <w:szCs w:val="18"/>
              </w:rPr>
              <w:t xml:space="preserve">, </w:t>
            </w:r>
            <w:proofErr w:type="spellStart"/>
            <w:r w:rsidRPr="00F30986">
              <w:rPr>
                <w:rFonts w:ascii="Times New Roman" w:eastAsia="Calibri" w:hAnsi="Times New Roman" w:cs="Times New Roman"/>
                <w:b/>
                <w:bCs/>
                <w:sz w:val="18"/>
                <w:szCs w:val="18"/>
              </w:rPr>
              <w:t>Лухского</w:t>
            </w:r>
            <w:proofErr w:type="spellEnd"/>
            <w:r w:rsidRPr="00F30986">
              <w:rPr>
                <w:rFonts w:ascii="Times New Roman" w:eastAsia="Calibri" w:hAnsi="Times New Roman" w:cs="Times New Roman"/>
                <w:b/>
                <w:bCs/>
                <w:sz w:val="18"/>
                <w:szCs w:val="18"/>
              </w:rPr>
              <w:t xml:space="preserve">, Палехского, </w:t>
            </w:r>
            <w:proofErr w:type="spellStart"/>
            <w:r w:rsidRPr="00F30986">
              <w:rPr>
                <w:rFonts w:ascii="Times New Roman" w:eastAsia="Calibri" w:hAnsi="Times New Roman" w:cs="Times New Roman"/>
                <w:b/>
                <w:bCs/>
                <w:sz w:val="18"/>
                <w:szCs w:val="18"/>
              </w:rPr>
              <w:t>Пестяковского</w:t>
            </w:r>
            <w:proofErr w:type="spellEnd"/>
            <w:r w:rsidRPr="00F30986">
              <w:rPr>
                <w:rFonts w:ascii="Times New Roman" w:eastAsia="Calibri" w:hAnsi="Times New Roman" w:cs="Times New Roman"/>
                <w:b/>
                <w:bCs/>
                <w:sz w:val="18"/>
                <w:szCs w:val="18"/>
              </w:rPr>
              <w:t xml:space="preserve">, </w:t>
            </w:r>
            <w:proofErr w:type="spellStart"/>
            <w:r w:rsidRPr="00F30986">
              <w:rPr>
                <w:rFonts w:ascii="Times New Roman" w:eastAsia="Calibri" w:hAnsi="Times New Roman" w:cs="Times New Roman"/>
                <w:b/>
                <w:bCs/>
                <w:sz w:val="18"/>
                <w:szCs w:val="18"/>
              </w:rPr>
              <w:t>Пучежского</w:t>
            </w:r>
            <w:proofErr w:type="spellEnd"/>
            <w:r w:rsidRPr="00F30986">
              <w:rPr>
                <w:rFonts w:ascii="Times New Roman" w:eastAsia="Calibri" w:hAnsi="Times New Roman" w:cs="Times New Roman"/>
                <w:b/>
                <w:bCs/>
                <w:sz w:val="18"/>
                <w:szCs w:val="18"/>
              </w:rPr>
              <w:t xml:space="preserve">, </w:t>
            </w:r>
            <w:proofErr w:type="spellStart"/>
            <w:r w:rsidRPr="00F30986">
              <w:rPr>
                <w:rFonts w:ascii="Times New Roman" w:eastAsia="Calibri" w:hAnsi="Times New Roman" w:cs="Times New Roman"/>
                <w:b/>
                <w:bCs/>
                <w:sz w:val="18"/>
                <w:szCs w:val="18"/>
              </w:rPr>
              <w:t>Южского</w:t>
            </w:r>
            <w:proofErr w:type="spellEnd"/>
            <w:r w:rsidRPr="00F30986">
              <w:rPr>
                <w:rFonts w:ascii="Times New Roman" w:eastAsia="Calibri" w:hAnsi="Times New Roman" w:cs="Times New Roman"/>
                <w:b/>
                <w:bCs/>
                <w:sz w:val="18"/>
                <w:szCs w:val="18"/>
              </w:rPr>
              <w:t xml:space="preserve"> муниципальных районов </w:t>
            </w:r>
            <w:r w:rsidRPr="00F30986">
              <w:rPr>
                <w:rFonts w:ascii="Times New Roman" w:eastAsia="Calibri" w:hAnsi="Times New Roman" w:cs="Times New Roman"/>
                <w:b/>
                <w:bCs/>
                <w:sz w:val="18"/>
                <w:szCs w:val="18"/>
              </w:rPr>
              <w:lastRenderedPageBreak/>
              <w:t>Ивановской области</w:t>
            </w:r>
            <w:r w:rsidRPr="00F30986">
              <w:rPr>
                <w:rFonts w:ascii="Times New Roman" w:eastAsia="Calibri" w:hAnsi="Times New Roman" w:cs="Times New Roman"/>
                <w:sz w:val="18"/>
                <w:szCs w:val="18"/>
              </w:rPr>
              <w:t>, включающую Верхне-</w:t>
            </w:r>
            <w:proofErr w:type="spellStart"/>
            <w:r w:rsidRPr="00F30986">
              <w:rPr>
                <w:rFonts w:ascii="Times New Roman" w:eastAsia="Calibri" w:hAnsi="Times New Roman" w:cs="Times New Roman"/>
                <w:sz w:val="18"/>
                <w:szCs w:val="18"/>
              </w:rPr>
              <w:t>Ландеховскую</w:t>
            </w:r>
            <w:proofErr w:type="spellEnd"/>
            <w:r w:rsidRPr="00F30986">
              <w:rPr>
                <w:rFonts w:ascii="Times New Roman" w:eastAsia="Calibri" w:hAnsi="Times New Roman" w:cs="Times New Roman"/>
                <w:sz w:val="18"/>
                <w:szCs w:val="18"/>
              </w:rPr>
              <w:t xml:space="preserve">, </w:t>
            </w:r>
            <w:proofErr w:type="spellStart"/>
            <w:r w:rsidRPr="00F30986">
              <w:rPr>
                <w:rFonts w:ascii="Times New Roman" w:eastAsia="Calibri" w:hAnsi="Times New Roman" w:cs="Times New Roman"/>
                <w:sz w:val="18"/>
                <w:szCs w:val="18"/>
              </w:rPr>
              <w:t>Лухскую</w:t>
            </w:r>
            <w:proofErr w:type="spellEnd"/>
            <w:r w:rsidRPr="00F30986">
              <w:rPr>
                <w:rFonts w:ascii="Times New Roman" w:eastAsia="Calibri" w:hAnsi="Times New Roman" w:cs="Times New Roman"/>
                <w:sz w:val="18"/>
                <w:szCs w:val="18"/>
              </w:rPr>
              <w:t xml:space="preserve">, Палехскую, </w:t>
            </w:r>
            <w:proofErr w:type="spellStart"/>
            <w:r w:rsidRPr="00F30986">
              <w:rPr>
                <w:rFonts w:ascii="Times New Roman" w:eastAsia="Calibri" w:hAnsi="Times New Roman" w:cs="Times New Roman"/>
                <w:sz w:val="18"/>
                <w:szCs w:val="18"/>
              </w:rPr>
              <w:t>Пестяковскую</w:t>
            </w:r>
            <w:proofErr w:type="spellEnd"/>
            <w:r w:rsidRPr="00F30986">
              <w:rPr>
                <w:rFonts w:ascii="Times New Roman" w:eastAsia="Calibri" w:hAnsi="Times New Roman" w:cs="Times New Roman"/>
                <w:sz w:val="18"/>
                <w:szCs w:val="18"/>
              </w:rPr>
              <w:t xml:space="preserve">, </w:t>
            </w:r>
            <w:proofErr w:type="spellStart"/>
            <w:r w:rsidRPr="00F30986">
              <w:rPr>
                <w:rFonts w:ascii="Times New Roman" w:eastAsia="Calibri" w:hAnsi="Times New Roman" w:cs="Times New Roman"/>
                <w:sz w:val="18"/>
                <w:szCs w:val="18"/>
              </w:rPr>
              <w:t>Пучежскую</w:t>
            </w:r>
            <w:proofErr w:type="spellEnd"/>
            <w:r w:rsidRPr="00F30986">
              <w:rPr>
                <w:rFonts w:ascii="Times New Roman" w:eastAsia="Calibri" w:hAnsi="Times New Roman" w:cs="Times New Roman"/>
                <w:sz w:val="18"/>
                <w:szCs w:val="18"/>
              </w:rPr>
              <w:t xml:space="preserve">, </w:t>
            </w:r>
            <w:proofErr w:type="spellStart"/>
            <w:r w:rsidRPr="00F30986">
              <w:rPr>
                <w:rFonts w:ascii="Times New Roman" w:eastAsia="Calibri" w:hAnsi="Times New Roman" w:cs="Times New Roman"/>
                <w:sz w:val="18"/>
                <w:szCs w:val="18"/>
              </w:rPr>
              <w:t>Южскую</w:t>
            </w:r>
            <w:proofErr w:type="spellEnd"/>
            <w:r w:rsidRPr="00F30986">
              <w:rPr>
                <w:rFonts w:ascii="Times New Roman" w:eastAsia="Calibri" w:hAnsi="Times New Roman" w:cs="Times New Roman"/>
                <w:sz w:val="18"/>
                <w:szCs w:val="18"/>
              </w:rPr>
              <w:t xml:space="preserve"> территориальные (местные) профсоюзные организации</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lastRenderedPageBreak/>
              <w:t>14</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8</w:t>
            </w:r>
          </w:p>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11-</w:t>
            </w:r>
            <w:r w:rsidRPr="00957FED">
              <w:rPr>
                <w:rFonts w:ascii="Times New Roman" w:eastAsia="Times New Roman" w:hAnsi="Times New Roman" w:cs="Times New Roman"/>
                <w:sz w:val="16"/>
                <w:szCs w:val="16"/>
                <w:lang w:eastAsia="ru-RU"/>
              </w:rPr>
              <w:t xml:space="preserve"> тур выход. дня</w:t>
            </w:r>
            <w:r w:rsidRPr="00F30986">
              <w:rPr>
                <w:rFonts w:ascii="Times New Roman" w:eastAsia="Times New Roman" w:hAnsi="Times New Roman" w:cs="Times New Roman"/>
                <w:lang w:eastAsia="ru-RU"/>
              </w:rPr>
              <w:t xml:space="preserve"> </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2</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2</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Calibri" w:hAnsi="Times New Roman" w:cs="Times New Roman"/>
                <w:bCs/>
                <w:sz w:val="18"/>
                <w:szCs w:val="18"/>
              </w:rPr>
            </w:pPr>
            <w:proofErr w:type="spellStart"/>
            <w:r w:rsidRPr="00F30986">
              <w:rPr>
                <w:rFonts w:ascii="Times New Roman" w:eastAsia="Calibri" w:hAnsi="Times New Roman" w:cs="Times New Roman"/>
                <w:bCs/>
                <w:sz w:val="18"/>
                <w:szCs w:val="18"/>
              </w:rPr>
              <w:t>Верхнеландеховская</w:t>
            </w:r>
            <w:proofErr w:type="spellEnd"/>
            <w:r w:rsidR="00C6188E">
              <w:rPr>
                <w:rFonts w:ascii="Times New Roman" w:eastAsia="Calibri" w:hAnsi="Times New Roman" w:cs="Times New Roman"/>
                <w:bCs/>
                <w:sz w:val="18"/>
                <w:szCs w:val="18"/>
              </w:rPr>
              <w:t xml:space="preserve"> </w:t>
            </w:r>
            <w:r w:rsidR="00C6188E" w:rsidRPr="00C6188E">
              <w:rPr>
                <w:rFonts w:ascii="Times New Roman" w:eastAsia="Calibri" w:hAnsi="Times New Roman" w:cs="Times New Roman"/>
                <w:bCs/>
                <w:sz w:val="18"/>
                <w:szCs w:val="18"/>
              </w:rPr>
              <w:t>районная</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Лухская</w:t>
            </w:r>
            <w:proofErr w:type="spellEnd"/>
            <w:r w:rsidR="00C6188E">
              <w:rPr>
                <w:rFonts w:ascii="Times New Roman" w:eastAsia="Times New Roman" w:hAnsi="Times New Roman" w:cs="Times New Roman"/>
                <w:sz w:val="20"/>
                <w:szCs w:val="20"/>
                <w:lang w:eastAsia="ru-RU"/>
              </w:rPr>
              <w:t xml:space="preserve"> </w:t>
            </w:r>
            <w:r w:rsidR="00C6188E" w:rsidRPr="00C6188E">
              <w:rPr>
                <w:rFonts w:ascii="Times New Roman" w:eastAsia="Times New Roman" w:hAnsi="Times New Roman" w:cs="Times New Roman"/>
                <w:sz w:val="20"/>
                <w:szCs w:val="20"/>
                <w:lang w:eastAsia="ru-RU"/>
              </w:rPr>
              <w:t>районная</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Палехская</w:t>
            </w:r>
            <w:r w:rsidR="00C6188E">
              <w:rPr>
                <w:rFonts w:ascii="Times New Roman" w:eastAsia="Times New Roman" w:hAnsi="Times New Roman" w:cs="Times New Roman"/>
                <w:sz w:val="20"/>
                <w:szCs w:val="20"/>
                <w:lang w:eastAsia="ru-RU"/>
              </w:rPr>
              <w:t xml:space="preserve"> </w:t>
            </w:r>
            <w:r w:rsidR="00C6188E" w:rsidRPr="00C6188E">
              <w:rPr>
                <w:rFonts w:ascii="Times New Roman" w:eastAsia="Times New Roman" w:hAnsi="Times New Roman" w:cs="Times New Roman"/>
                <w:sz w:val="20"/>
                <w:szCs w:val="20"/>
                <w:lang w:eastAsia="ru-RU"/>
              </w:rPr>
              <w:t>районная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6</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4</w:t>
            </w:r>
          </w:p>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11 чел.</w:t>
            </w:r>
            <w:r w:rsidRPr="00957FED">
              <w:rPr>
                <w:rFonts w:ascii="Times New Roman" w:eastAsia="Times New Roman" w:hAnsi="Times New Roman" w:cs="Times New Roman"/>
                <w:sz w:val="16"/>
                <w:szCs w:val="16"/>
                <w:lang w:eastAsia="ru-RU"/>
              </w:rPr>
              <w:t xml:space="preserve"> тур выход. дня</w:t>
            </w:r>
            <w:r w:rsidRPr="00F30986">
              <w:rPr>
                <w:rFonts w:ascii="Times New Roman" w:eastAsia="Times New Roman" w:hAnsi="Times New Roman" w:cs="Times New Roman"/>
                <w:lang w:eastAsia="ru-RU"/>
              </w:rPr>
              <w:t xml:space="preserve"> </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3</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Calibri" w:hAnsi="Times New Roman" w:cs="Times New Roman"/>
                <w:b/>
                <w:bCs/>
                <w:sz w:val="18"/>
                <w:szCs w:val="18"/>
              </w:rPr>
            </w:pPr>
            <w:proofErr w:type="spellStart"/>
            <w:r w:rsidRPr="00F30986">
              <w:rPr>
                <w:rFonts w:ascii="Times New Roman" w:eastAsia="Times New Roman" w:hAnsi="Times New Roman" w:cs="Times New Roman"/>
                <w:sz w:val="20"/>
                <w:szCs w:val="20"/>
                <w:lang w:eastAsia="ru-RU"/>
              </w:rPr>
              <w:t>Пестяковская</w:t>
            </w:r>
            <w:proofErr w:type="spellEnd"/>
            <w:r w:rsidR="00C6188E">
              <w:rPr>
                <w:rFonts w:ascii="Times New Roman" w:eastAsia="Times New Roman" w:hAnsi="Times New Roman" w:cs="Times New Roman"/>
                <w:sz w:val="20"/>
                <w:szCs w:val="20"/>
                <w:lang w:eastAsia="ru-RU"/>
              </w:rPr>
              <w:t xml:space="preserve"> </w:t>
            </w:r>
            <w:r w:rsidR="00C6188E" w:rsidRPr="00C6188E">
              <w:rPr>
                <w:rFonts w:ascii="Times New Roman" w:eastAsia="Times New Roman" w:hAnsi="Times New Roman" w:cs="Times New Roman"/>
                <w:sz w:val="20"/>
                <w:szCs w:val="20"/>
                <w:lang w:eastAsia="ru-RU"/>
              </w:rPr>
              <w:t>районная</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Пучежская</w:t>
            </w:r>
            <w:proofErr w:type="spellEnd"/>
            <w:r w:rsidR="00C6188E">
              <w:rPr>
                <w:rFonts w:ascii="Times New Roman" w:eastAsia="Times New Roman" w:hAnsi="Times New Roman" w:cs="Times New Roman"/>
                <w:sz w:val="20"/>
                <w:szCs w:val="20"/>
                <w:lang w:eastAsia="ru-RU"/>
              </w:rPr>
              <w:t xml:space="preserve"> </w:t>
            </w:r>
            <w:r w:rsidR="00C6188E" w:rsidRPr="00C6188E">
              <w:rPr>
                <w:rFonts w:ascii="Times New Roman" w:eastAsia="Times New Roman" w:hAnsi="Times New Roman" w:cs="Times New Roman"/>
                <w:sz w:val="20"/>
                <w:szCs w:val="20"/>
                <w:lang w:eastAsia="ru-RU"/>
              </w:rPr>
              <w:t>районная</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2</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Южская</w:t>
            </w:r>
            <w:proofErr w:type="spellEnd"/>
            <w:r w:rsidR="00C6188E" w:rsidRPr="00C6188E">
              <w:rPr>
                <w:rFonts w:ascii="Times New Roman" w:eastAsia="Times New Roman" w:hAnsi="Times New Roman" w:cs="Times New Roman"/>
                <w:sz w:val="20"/>
                <w:szCs w:val="20"/>
                <w:lang w:eastAsia="ru-RU"/>
              </w:rPr>
              <w:t xml:space="preserve"> районная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7</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4</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Calibri" w:hAnsi="Times New Roman" w:cs="Times New Roman"/>
                <w:b/>
                <w:sz w:val="18"/>
                <w:szCs w:val="18"/>
              </w:rPr>
              <w:t xml:space="preserve">Местная организация профессионального союза работников народного образования и науки РФ по </w:t>
            </w:r>
            <w:proofErr w:type="spellStart"/>
            <w:r w:rsidRPr="00F30986">
              <w:rPr>
                <w:rFonts w:ascii="Times New Roman" w:eastAsia="Calibri" w:hAnsi="Times New Roman" w:cs="Times New Roman"/>
                <w:b/>
                <w:sz w:val="18"/>
                <w:szCs w:val="18"/>
              </w:rPr>
              <w:t>Фурмановскому</w:t>
            </w:r>
            <w:proofErr w:type="spellEnd"/>
            <w:r w:rsidRPr="00F30986">
              <w:rPr>
                <w:rFonts w:ascii="Times New Roman" w:eastAsia="Calibri" w:hAnsi="Times New Roman" w:cs="Times New Roman"/>
                <w:b/>
                <w:sz w:val="18"/>
                <w:szCs w:val="18"/>
              </w:rPr>
              <w:t xml:space="preserve"> и Приволжскому муниципальным районам</w:t>
            </w:r>
            <w:r w:rsidRPr="00F30986">
              <w:rPr>
                <w:rFonts w:ascii="Times New Roman" w:eastAsia="Calibri" w:hAnsi="Times New Roman" w:cs="Times New Roman"/>
                <w:b/>
                <w:bCs/>
                <w:sz w:val="18"/>
                <w:szCs w:val="18"/>
              </w:rPr>
              <w:t xml:space="preserve"> Ивановской области</w:t>
            </w:r>
            <w:r w:rsidRPr="00F30986">
              <w:rPr>
                <w:rFonts w:ascii="Times New Roman" w:eastAsia="Calibri" w:hAnsi="Times New Roman" w:cs="Times New Roman"/>
                <w:sz w:val="18"/>
                <w:szCs w:val="18"/>
              </w:rPr>
              <w:t xml:space="preserve">, включающую </w:t>
            </w:r>
            <w:proofErr w:type="spellStart"/>
            <w:r w:rsidRPr="00F30986">
              <w:rPr>
                <w:rFonts w:ascii="Times New Roman" w:eastAsia="Calibri" w:hAnsi="Times New Roman" w:cs="Times New Roman"/>
                <w:sz w:val="18"/>
                <w:szCs w:val="18"/>
              </w:rPr>
              <w:t>Фурмановскую</w:t>
            </w:r>
            <w:proofErr w:type="spellEnd"/>
            <w:r w:rsidRPr="00F30986">
              <w:rPr>
                <w:rFonts w:ascii="Times New Roman" w:eastAsia="Calibri" w:hAnsi="Times New Roman" w:cs="Times New Roman"/>
                <w:sz w:val="18"/>
                <w:szCs w:val="18"/>
              </w:rPr>
              <w:t>, Приволжскую территориальные (местные) профсоюзные организации:</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21</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10</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2</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Фурмановская</w:t>
            </w:r>
            <w:proofErr w:type="spellEnd"/>
            <w:r w:rsidR="00C6188E" w:rsidRPr="00C6188E">
              <w:rPr>
                <w:rFonts w:ascii="Times New Roman" w:eastAsia="Times New Roman" w:hAnsi="Times New Roman" w:cs="Times New Roman"/>
                <w:sz w:val="20"/>
                <w:szCs w:val="20"/>
                <w:lang w:eastAsia="ru-RU"/>
              </w:rPr>
              <w:t xml:space="preserve"> районная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17</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2</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6</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 xml:space="preserve">Приволжская </w:t>
            </w:r>
            <w:r w:rsidR="00C6188E" w:rsidRPr="00C6188E">
              <w:rPr>
                <w:rFonts w:ascii="Times New Roman" w:eastAsia="Times New Roman" w:hAnsi="Times New Roman" w:cs="Times New Roman"/>
                <w:sz w:val="20"/>
                <w:szCs w:val="20"/>
                <w:lang w:eastAsia="ru-RU"/>
              </w:rPr>
              <w:t>районная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4</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8</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Calibri" w:hAnsi="Times New Roman" w:cs="Times New Roman"/>
                <w:b/>
                <w:sz w:val="18"/>
                <w:szCs w:val="18"/>
              </w:rPr>
              <w:t>Местная организация профессионального союза работников народного образования и науки РФ по городскому округу Шуя, Шуйскому и Савинскому муниципальным районам Ивановской области</w:t>
            </w:r>
            <w:r w:rsidRPr="00F30986">
              <w:rPr>
                <w:rFonts w:ascii="Times New Roman" w:eastAsia="Calibri" w:hAnsi="Times New Roman" w:cs="Times New Roman"/>
                <w:sz w:val="18"/>
                <w:szCs w:val="18"/>
              </w:rPr>
              <w:t>, включающую Шуйскую и Савинскую территориальные (местные) профсоюзные организации</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31</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5</w:t>
            </w:r>
          </w:p>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3-</w:t>
            </w:r>
            <w:r w:rsidRPr="00957FED">
              <w:rPr>
                <w:rFonts w:ascii="Times New Roman" w:eastAsia="Times New Roman" w:hAnsi="Times New Roman" w:cs="Times New Roman"/>
                <w:sz w:val="16"/>
                <w:szCs w:val="16"/>
                <w:lang w:eastAsia="ru-RU"/>
              </w:rPr>
              <w:t xml:space="preserve"> тур выход. дня</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4</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Шуйская</w:t>
            </w:r>
            <w:r w:rsidR="00C6188E" w:rsidRPr="00C6188E">
              <w:rPr>
                <w:rFonts w:ascii="Times New Roman" w:eastAsia="Times New Roman" w:hAnsi="Times New Roman" w:cs="Times New Roman"/>
                <w:sz w:val="20"/>
                <w:szCs w:val="20"/>
                <w:lang w:eastAsia="ru-RU"/>
              </w:rPr>
              <w:t xml:space="preserve"> районная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29</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5</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3</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6</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Савинская</w:t>
            </w:r>
            <w:r w:rsidR="00C6188E" w:rsidRPr="00C6188E">
              <w:rPr>
                <w:rFonts w:ascii="Times New Roman" w:eastAsia="Times New Roman" w:hAnsi="Times New Roman" w:cs="Times New Roman"/>
                <w:sz w:val="20"/>
                <w:szCs w:val="20"/>
                <w:lang w:eastAsia="ru-RU"/>
              </w:rPr>
              <w:t xml:space="preserve"> районная</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2</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3-</w:t>
            </w:r>
            <w:r w:rsidRPr="00957FED">
              <w:rPr>
                <w:rFonts w:ascii="Times New Roman" w:eastAsia="Times New Roman" w:hAnsi="Times New Roman" w:cs="Times New Roman"/>
                <w:sz w:val="16"/>
                <w:szCs w:val="16"/>
                <w:lang w:eastAsia="ru-RU"/>
              </w:rPr>
              <w:t xml:space="preserve"> тур выход. дня</w:t>
            </w:r>
            <w:r w:rsidRPr="00F30986">
              <w:rPr>
                <w:rFonts w:ascii="Times New Roman" w:eastAsia="Times New Roman" w:hAnsi="Times New Roman" w:cs="Times New Roman"/>
                <w:lang w:eastAsia="ru-RU"/>
              </w:rPr>
              <w:t xml:space="preserve"> </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ИвГУ</w:t>
            </w:r>
            <w:proofErr w:type="spellEnd"/>
            <w:r w:rsidRPr="00F30986">
              <w:rPr>
                <w:rFonts w:ascii="Times New Roman" w:eastAsia="Times New Roman" w:hAnsi="Times New Roman" w:cs="Times New Roman"/>
                <w:sz w:val="20"/>
                <w:szCs w:val="20"/>
                <w:lang w:eastAsia="ru-RU"/>
              </w:rPr>
              <w:t xml:space="preserve"> работники</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9</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7</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21</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ИГХТУ работники</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12</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2</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2</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gramStart"/>
            <w:r w:rsidRPr="00F30986">
              <w:rPr>
                <w:rFonts w:ascii="Times New Roman" w:eastAsia="Times New Roman" w:hAnsi="Times New Roman" w:cs="Times New Roman"/>
                <w:sz w:val="20"/>
                <w:szCs w:val="20"/>
                <w:lang w:eastAsia="ru-RU"/>
              </w:rPr>
              <w:t>ИГЭУ  работники</w:t>
            </w:r>
            <w:proofErr w:type="gramEnd"/>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21</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2</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2</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ИВГПУ работники</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9</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5</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8</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 xml:space="preserve">ШФ </w:t>
            </w:r>
            <w:proofErr w:type="spellStart"/>
            <w:r w:rsidRPr="00F30986">
              <w:rPr>
                <w:rFonts w:ascii="Times New Roman" w:eastAsia="Times New Roman" w:hAnsi="Times New Roman" w:cs="Times New Roman"/>
                <w:sz w:val="20"/>
                <w:szCs w:val="20"/>
                <w:lang w:eastAsia="ru-RU"/>
              </w:rPr>
              <w:t>ИвГУ</w:t>
            </w:r>
            <w:proofErr w:type="spellEnd"/>
            <w:r w:rsidRPr="00F30986">
              <w:rPr>
                <w:rFonts w:ascii="Times New Roman" w:eastAsia="Times New Roman" w:hAnsi="Times New Roman" w:cs="Times New Roman"/>
                <w:sz w:val="20"/>
                <w:szCs w:val="20"/>
                <w:lang w:eastAsia="ru-RU"/>
              </w:rPr>
              <w:t xml:space="preserve"> работники</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13</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1</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2</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9</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Ивановский педагогический колледж</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1</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Ивановский колледж сферы услуг</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5</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2</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Ивановский промышленно-экономический колледж</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2</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4-</w:t>
            </w:r>
            <w:r w:rsidRPr="00957FED">
              <w:rPr>
                <w:rFonts w:ascii="Times New Roman" w:eastAsia="Times New Roman" w:hAnsi="Times New Roman" w:cs="Times New Roman"/>
                <w:sz w:val="16"/>
                <w:szCs w:val="16"/>
                <w:lang w:eastAsia="ru-RU"/>
              </w:rPr>
              <w:t xml:space="preserve"> тур выход. дня</w:t>
            </w:r>
            <w:r w:rsidRPr="00F30986">
              <w:rPr>
                <w:rFonts w:ascii="Times New Roman" w:eastAsia="Times New Roman" w:hAnsi="Times New Roman" w:cs="Times New Roman"/>
                <w:lang w:eastAsia="ru-RU"/>
              </w:rPr>
              <w:t xml:space="preserve"> </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 xml:space="preserve">Ивановский </w:t>
            </w:r>
            <w:proofErr w:type="spellStart"/>
            <w:r w:rsidRPr="00F30986">
              <w:rPr>
                <w:rFonts w:ascii="Times New Roman" w:eastAsia="Times New Roman" w:hAnsi="Times New Roman" w:cs="Times New Roman"/>
                <w:sz w:val="20"/>
                <w:szCs w:val="20"/>
                <w:lang w:eastAsia="ru-RU"/>
              </w:rPr>
              <w:t>автотранспортн</w:t>
            </w:r>
            <w:proofErr w:type="spellEnd"/>
            <w:r w:rsidRPr="00F30986">
              <w:rPr>
                <w:rFonts w:ascii="Times New Roman" w:eastAsia="Times New Roman" w:hAnsi="Times New Roman" w:cs="Times New Roman"/>
                <w:sz w:val="20"/>
                <w:szCs w:val="20"/>
                <w:lang w:eastAsia="ru-RU"/>
              </w:rPr>
              <w:t>. колледж</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Кинешемский педагогический колледжа</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Кинешемский технологический колледж</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proofErr w:type="gramStart"/>
            <w:r w:rsidRPr="00F30986">
              <w:rPr>
                <w:rFonts w:ascii="Times New Roman" w:eastAsia="Times New Roman" w:hAnsi="Times New Roman" w:cs="Times New Roman"/>
                <w:sz w:val="20"/>
                <w:szCs w:val="20"/>
                <w:lang w:eastAsia="ru-RU"/>
              </w:rPr>
              <w:lastRenderedPageBreak/>
              <w:t>Юрьевецкий</w:t>
            </w:r>
            <w:proofErr w:type="spellEnd"/>
            <w:r w:rsidRPr="00F30986">
              <w:rPr>
                <w:rFonts w:ascii="Times New Roman" w:eastAsia="Times New Roman" w:hAnsi="Times New Roman" w:cs="Times New Roman"/>
                <w:sz w:val="20"/>
                <w:szCs w:val="20"/>
                <w:lang w:eastAsia="ru-RU"/>
              </w:rPr>
              <w:t xml:space="preserve">  </w:t>
            </w:r>
            <w:proofErr w:type="spellStart"/>
            <w:r w:rsidRPr="00F30986">
              <w:rPr>
                <w:rFonts w:ascii="Times New Roman" w:eastAsia="Times New Roman" w:hAnsi="Times New Roman" w:cs="Times New Roman"/>
                <w:sz w:val="20"/>
                <w:szCs w:val="20"/>
                <w:lang w:eastAsia="ru-RU"/>
              </w:rPr>
              <w:t>аграпромышленный</w:t>
            </w:r>
            <w:proofErr w:type="spellEnd"/>
            <w:proofErr w:type="gramEnd"/>
            <w:r w:rsidRPr="00F30986">
              <w:rPr>
                <w:rFonts w:ascii="Times New Roman" w:eastAsia="Times New Roman" w:hAnsi="Times New Roman" w:cs="Times New Roman"/>
                <w:sz w:val="20"/>
                <w:szCs w:val="20"/>
                <w:lang w:eastAsia="ru-RU"/>
              </w:rPr>
              <w:t xml:space="preserve"> колледж </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465"/>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Плесского</w:t>
            </w:r>
            <w:proofErr w:type="spellEnd"/>
            <w:r w:rsidRPr="00F30986">
              <w:rPr>
                <w:rFonts w:ascii="Times New Roman" w:eastAsia="Times New Roman" w:hAnsi="Times New Roman" w:cs="Times New Roman"/>
                <w:sz w:val="20"/>
                <w:szCs w:val="20"/>
                <w:lang w:eastAsia="ru-RU"/>
              </w:rPr>
              <w:t xml:space="preserve"> колледж бизнеса и туризма</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 xml:space="preserve">Ивановский технический колледж       </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4</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3</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jc w:val="both"/>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 xml:space="preserve">Колледж пищевой промышленности </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Фурмановский</w:t>
            </w:r>
            <w:proofErr w:type="spellEnd"/>
            <w:r w:rsidRPr="00F30986">
              <w:rPr>
                <w:rFonts w:ascii="Times New Roman" w:eastAsia="Times New Roman" w:hAnsi="Times New Roman" w:cs="Times New Roman"/>
                <w:sz w:val="20"/>
                <w:szCs w:val="20"/>
                <w:lang w:eastAsia="ru-RU"/>
              </w:rPr>
              <w:t xml:space="preserve"> технический колледж      </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2</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Вичугский</w:t>
            </w:r>
            <w:proofErr w:type="spellEnd"/>
            <w:r w:rsidRPr="00F30986">
              <w:rPr>
                <w:rFonts w:ascii="Times New Roman" w:eastAsia="Times New Roman" w:hAnsi="Times New Roman" w:cs="Times New Roman"/>
                <w:sz w:val="20"/>
                <w:szCs w:val="20"/>
                <w:lang w:eastAsia="ru-RU"/>
              </w:rPr>
              <w:t xml:space="preserve"> многопрофильный колледж     </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Тейковский</w:t>
            </w:r>
            <w:proofErr w:type="spellEnd"/>
            <w:r w:rsidRPr="00F30986">
              <w:rPr>
                <w:rFonts w:ascii="Times New Roman" w:eastAsia="Times New Roman" w:hAnsi="Times New Roman" w:cs="Times New Roman"/>
                <w:sz w:val="20"/>
                <w:szCs w:val="20"/>
                <w:lang w:eastAsia="ru-RU"/>
              </w:rPr>
              <w:t xml:space="preserve"> многопрофильный колледж </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roofErr w:type="spellStart"/>
            <w:r w:rsidRPr="00F30986">
              <w:rPr>
                <w:rFonts w:ascii="Times New Roman" w:eastAsia="Times New Roman" w:hAnsi="Times New Roman" w:cs="Times New Roman"/>
                <w:sz w:val="20"/>
                <w:szCs w:val="20"/>
                <w:lang w:eastAsia="ru-RU"/>
              </w:rPr>
              <w:t>Тейковский</w:t>
            </w:r>
            <w:proofErr w:type="spellEnd"/>
            <w:r w:rsidRPr="00F30986">
              <w:rPr>
                <w:rFonts w:ascii="Times New Roman" w:eastAsia="Times New Roman" w:hAnsi="Times New Roman" w:cs="Times New Roman"/>
                <w:sz w:val="24"/>
                <w:szCs w:val="24"/>
                <w:lang w:eastAsia="ru-RU"/>
              </w:rPr>
              <w:t xml:space="preserve"> </w:t>
            </w:r>
            <w:r w:rsidRPr="00F30986">
              <w:rPr>
                <w:rFonts w:ascii="Times New Roman" w:eastAsia="Times New Roman" w:hAnsi="Times New Roman" w:cs="Times New Roman"/>
                <w:sz w:val="20"/>
                <w:szCs w:val="20"/>
                <w:lang w:eastAsia="ru-RU"/>
              </w:rPr>
              <w:t xml:space="preserve">индустриальный колледж </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val="en-US"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 xml:space="preserve">Ивановский </w:t>
            </w:r>
            <w:proofErr w:type="gramStart"/>
            <w:r w:rsidRPr="00F30986">
              <w:rPr>
                <w:rFonts w:ascii="Times New Roman" w:eastAsia="Times New Roman" w:hAnsi="Times New Roman" w:cs="Times New Roman"/>
                <w:sz w:val="20"/>
                <w:szCs w:val="20"/>
                <w:lang w:eastAsia="ru-RU"/>
              </w:rPr>
              <w:t>колледж  легкой</w:t>
            </w:r>
            <w:proofErr w:type="gramEnd"/>
            <w:r w:rsidRPr="00F30986">
              <w:rPr>
                <w:rFonts w:ascii="Times New Roman" w:eastAsia="Times New Roman" w:hAnsi="Times New Roman" w:cs="Times New Roman"/>
                <w:sz w:val="20"/>
                <w:szCs w:val="20"/>
                <w:lang w:eastAsia="ru-RU"/>
              </w:rPr>
              <w:t xml:space="preserve"> промышленности </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jc w:val="both"/>
              <w:rPr>
                <w:rFonts w:ascii="Times New Roman" w:eastAsia="Times New Roman" w:hAnsi="Times New Roman" w:cs="Times New Roman"/>
                <w:sz w:val="20"/>
                <w:szCs w:val="20"/>
                <w:lang w:eastAsia="ru-RU"/>
              </w:rPr>
            </w:pPr>
            <w:proofErr w:type="spellStart"/>
            <w:r w:rsidRPr="00F30986">
              <w:rPr>
                <w:rFonts w:ascii="Times New Roman" w:eastAsia="Times New Roman" w:hAnsi="Times New Roman" w:cs="Times New Roman"/>
                <w:sz w:val="20"/>
                <w:szCs w:val="20"/>
                <w:lang w:eastAsia="ru-RU"/>
              </w:rPr>
              <w:t>Кохомский</w:t>
            </w:r>
            <w:proofErr w:type="spellEnd"/>
            <w:r w:rsidRPr="00F30986">
              <w:rPr>
                <w:rFonts w:ascii="Times New Roman" w:eastAsia="Times New Roman" w:hAnsi="Times New Roman" w:cs="Times New Roman"/>
                <w:sz w:val="20"/>
                <w:szCs w:val="20"/>
                <w:lang w:eastAsia="ru-RU"/>
              </w:rPr>
              <w:t xml:space="preserve"> индустриальный колледж </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 xml:space="preserve">Родниковский политехнический колледж  </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Кинешемский колледж индустрии питания</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Шуйский технологический колледж</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Шуйский многопрофильный колледж</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2</w:t>
            </w: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Кинешемский политехнический колледж</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1</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Ивановский областной центр психолого-медико-социального сопровождение (Фурманов)</w:t>
            </w:r>
          </w:p>
        </w:tc>
        <w:tc>
          <w:tcPr>
            <w:tcW w:w="1559" w:type="dxa"/>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10</w:t>
            </w:r>
          </w:p>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8-</w:t>
            </w:r>
            <w:r w:rsidRPr="00957FED">
              <w:rPr>
                <w:rFonts w:ascii="Times New Roman" w:eastAsia="Times New Roman" w:hAnsi="Times New Roman" w:cs="Times New Roman"/>
                <w:sz w:val="16"/>
                <w:szCs w:val="16"/>
                <w:lang w:eastAsia="ru-RU"/>
              </w:rPr>
              <w:t xml:space="preserve"> тур выход. дня</w:t>
            </w:r>
            <w:r w:rsidRPr="00F30986">
              <w:rPr>
                <w:rFonts w:ascii="Times New Roman" w:eastAsia="Times New Roman" w:hAnsi="Times New Roman" w:cs="Times New Roman"/>
                <w:sz w:val="24"/>
                <w:szCs w:val="24"/>
                <w:lang w:eastAsia="ru-RU"/>
              </w:rPr>
              <w:t xml:space="preserve"> </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269"/>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Кохомская</w:t>
            </w:r>
            <w:proofErr w:type="spellEnd"/>
            <w:r>
              <w:rPr>
                <w:rFonts w:ascii="Times New Roman" w:eastAsia="Times New Roman" w:hAnsi="Times New Roman" w:cs="Times New Roman"/>
                <w:sz w:val="20"/>
                <w:szCs w:val="20"/>
                <w:lang w:eastAsia="ru-RU"/>
              </w:rPr>
              <w:t xml:space="preserve"> коррекционная общеобразовательная школа</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321"/>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 xml:space="preserve">Департамент образования Ивановской области  </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4</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321"/>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18"/>
                <w:szCs w:val="20"/>
                <w:lang w:eastAsia="ru-RU"/>
              </w:rPr>
              <w:t>Институт развития образования Ивановской области</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3</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8</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r>
      <w:tr w:rsidR="00EE7C05" w:rsidRPr="00F30986" w:rsidTr="00C6188E">
        <w:trPr>
          <w:trHeight w:val="321"/>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 xml:space="preserve">Ивановский региональный центр оценки </w:t>
            </w:r>
            <w:proofErr w:type="gramStart"/>
            <w:r w:rsidRPr="00F30986">
              <w:rPr>
                <w:rFonts w:ascii="Times New Roman" w:eastAsia="Times New Roman" w:hAnsi="Times New Roman" w:cs="Times New Roman"/>
                <w:sz w:val="20"/>
                <w:szCs w:val="20"/>
                <w:lang w:eastAsia="ru-RU"/>
              </w:rPr>
              <w:t>качества  образования</w:t>
            </w:r>
            <w:proofErr w:type="gramEnd"/>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321"/>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Ивановский областной центр развития дополнительного образования детей</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559"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1</w:t>
            </w:r>
          </w:p>
        </w:tc>
      </w:tr>
      <w:tr w:rsidR="00EE7C05" w:rsidRPr="00F30986" w:rsidTr="00C6188E">
        <w:trPr>
          <w:trHeight w:val="321"/>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 xml:space="preserve">Клиника </w:t>
            </w:r>
            <w:proofErr w:type="spellStart"/>
            <w:r w:rsidRPr="00F30986">
              <w:rPr>
                <w:rFonts w:ascii="Times New Roman" w:eastAsia="Times New Roman" w:hAnsi="Times New Roman" w:cs="Times New Roman"/>
                <w:sz w:val="20"/>
                <w:szCs w:val="20"/>
                <w:lang w:eastAsia="ru-RU"/>
              </w:rPr>
              <w:t>офтальмохирургии</w:t>
            </w:r>
            <w:proofErr w:type="spellEnd"/>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1</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3</w:t>
            </w:r>
          </w:p>
        </w:tc>
        <w:tc>
          <w:tcPr>
            <w:tcW w:w="1418"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321"/>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0"/>
                <w:szCs w:val="20"/>
                <w:lang w:eastAsia="ru-RU"/>
              </w:rPr>
              <w:t>Иные</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7</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2</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2</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321"/>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В том числе:</w:t>
            </w:r>
          </w:p>
        </w:tc>
        <w:tc>
          <w:tcPr>
            <w:tcW w:w="7229" w:type="dxa"/>
            <w:gridSpan w:val="5"/>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r w:rsidR="00EE7C05" w:rsidRPr="00F30986" w:rsidTr="00C6188E">
        <w:trPr>
          <w:trHeight w:val="321"/>
        </w:trPr>
        <w:tc>
          <w:tcPr>
            <w:tcW w:w="2552" w:type="dxa"/>
            <w:shd w:val="clear" w:color="auto" w:fill="auto"/>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Дети членов Профсоюза</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4"/>
                <w:szCs w:val="24"/>
                <w:lang w:eastAsia="ru-RU"/>
              </w:rPr>
            </w:pPr>
            <w:r w:rsidRPr="00F30986">
              <w:rPr>
                <w:rFonts w:ascii="Times New Roman" w:eastAsia="Times New Roman" w:hAnsi="Times New Roman" w:cs="Times New Roman"/>
                <w:sz w:val="24"/>
                <w:szCs w:val="24"/>
                <w:lang w:eastAsia="ru-RU"/>
              </w:rPr>
              <w:t>31</w:t>
            </w:r>
          </w:p>
        </w:tc>
        <w:tc>
          <w:tcPr>
            <w:tcW w:w="1559" w:type="dxa"/>
            <w:shd w:val="clear" w:color="auto" w:fill="FFFFFF"/>
          </w:tcPr>
          <w:p w:rsidR="00EE7C05" w:rsidRPr="00F30986" w:rsidRDefault="00EE7C05" w:rsidP="00C6188E">
            <w:pPr>
              <w:spacing w:after="0" w:line="240" w:lineRule="auto"/>
              <w:rPr>
                <w:rFonts w:ascii="Times New Roman" w:eastAsia="Times New Roman" w:hAnsi="Times New Roman" w:cs="Times New Roman"/>
                <w:lang w:eastAsia="ru-RU"/>
              </w:rPr>
            </w:pPr>
            <w:r w:rsidRPr="00F30986">
              <w:rPr>
                <w:rFonts w:ascii="Times New Roman" w:eastAsia="Times New Roman" w:hAnsi="Times New Roman" w:cs="Times New Roman"/>
                <w:lang w:eastAsia="ru-RU"/>
              </w:rPr>
              <w:t>19</w:t>
            </w:r>
          </w:p>
        </w:tc>
        <w:tc>
          <w:tcPr>
            <w:tcW w:w="1418" w:type="dxa"/>
            <w:shd w:val="clear" w:color="auto" w:fill="FFFFFF"/>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5</w:t>
            </w:r>
          </w:p>
        </w:tc>
        <w:tc>
          <w:tcPr>
            <w:tcW w:w="992"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r w:rsidRPr="00F30986">
              <w:rPr>
                <w:rFonts w:ascii="Times New Roman" w:eastAsia="Times New Roman" w:hAnsi="Times New Roman" w:cs="Times New Roman"/>
                <w:sz w:val="20"/>
                <w:szCs w:val="20"/>
                <w:lang w:eastAsia="ru-RU"/>
              </w:rPr>
              <w:t>1</w:t>
            </w:r>
          </w:p>
        </w:tc>
        <w:tc>
          <w:tcPr>
            <w:tcW w:w="1701" w:type="dxa"/>
          </w:tcPr>
          <w:p w:rsidR="00EE7C05" w:rsidRPr="00F30986" w:rsidRDefault="00EE7C05" w:rsidP="00C6188E">
            <w:pPr>
              <w:spacing w:after="0" w:line="240" w:lineRule="auto"/>
              <w:rPr>
                <w:rFonts w:ascii="Times New Roman" w:eastAsia="Times New Roman" w:hAnsi="Times New Roman" w:cs="Times New Roman"/>
                <w:sz w:val="20"/>
                <w:szCs w:val="20"/>
                <w:lang w:eastAsia="ru-RU"/>
              </w:rPr>
            </w:pPr>
          </w:p>
        </w:tc>
      </w:tr>
    </w:tbl>
    <w:p w:rsidR="00EE7C05" w:rsidRPr="004B553E" w:rsidRDefault="00EE7C05" w:rsidP="00EE7C05">
      <w:pPr>
        <w:spacing w:after="0"/>
        <w:jc w:val="right"/>
        <w:rPr>
          <w:rFonts w:ascii="Times New Roman" w:hAnsi="Times New Roman" w:cs="Times New Roman"/>
          <w:b/>
          <w:i/>
          <w:sz w:val="28"/>
          <w:szCs w:val="28"/>
        </w:rPr>
      </w:pPr>
      <w:r w:rsidRPr="004B553E">
        <w:rPr>
          <w:rFonts w:ascii="Times New Roman" w:hAnsi="Times New Roman" w:cs="Times New Roman"/>
          <w:b/>
          <w:i/>
          <w:sz w:val="28"/>
          <w:szCs w:val="28"/>
        </w:rPr>
        <w:lastRenderedPageBreak/>
        <w:t xml:space="preserve">Таблица </w:t>
      </w:r>
      <w:proofErr w:type="gramStart"/>
      <w:r w:rsidRPr="004B553E">
        <w:rPr>
          <w:rFonts w:ascii="Times New Roman" w:hAnsi="Times New Roman" w:cs="Times New Roman"/>
          <w:b/>
          <w:i/>
          <w:sz w:val="28"/>
          <w:szCs w:val="28"/>
        </w:rPr>
        <w:t>2 .</w:t>
      </w:r>
      <w:proofErr w:type="gramEnd"/>
      <w:r w:rsidRPr="004B553E">
        <w:rPr>
          <w:rFonts w:ascii="Times New Roman" w:hAnsi="Times New Roman" w:cs="Times New Roman"/>
          <w:b/>
          <w:i/>
          <w:sz w:val="28"/>
          <w:szCs w:val="28"/>
        </w:rPr>
        <w:t xml:space="preserve"> </w:t>
      </w:r>
    </w:p>
    <w:p w:rsidR="00EE7C05" w:rsidRPr="00B24C14" w:rsidRDefault="00EE7C05" w:rsidP="00EE7C05">
      <w:pPr>
        <w:spacing w:after="0"/>
        <w:rPr>
          <w:rFonts w:ascii="Times New Roman" w:hAnsi="Times New Roman" w:cs="Times New Roman"/>
          <w:b/>
          <w:sz w:val="28"/>
          <w:szCs w:val="28"/>
        </w:rPr>
      </w:pPr>
    </w:p>
    <w:p w:rsidR="00EE7C05" w:rsidRDefault="00EE7C05" w:rsidP="00EE7C05">
      <w:pPr>
        <w:pStyle w:val="a9"/>
        <w:keepNext/>
      </w:pPr>
    </w:p>
    <w:tbl>
      <w:tblPr>
        <w:tblStyle w:val="-51"/>
        <w:tblW w:w="0" w:type="auto"/>
        <w:tblLook w:val="04A0" w:firstRow="1" w:lastRow="0" w:firstColumn="1" w:lastColumn="0" w:noHBand="0" w:noVBand="1"/>
      </w:tblPr>
      <w:tblGrid>
        <w:gridCol w:w="1437"/>
        <w:gridCol w:w="1134"/>
        <w:gridCol w:w="1134"/>
        <w:gridCol w:w="1134"/>
        <w:gridCol w:w="1134"/>
        <w:gridCol w:w="1134"/>
        <w:gridCol w:w="1134"/>
      </w:tblGrid>
      <w:tr w:rsidR="00EE7C05" w:rsidTr="00C6188E">
        <w:trPr>
          <w:cnfStyle w:val="100000000000" w:firstRow="1" w:lastRow="0" w:firstColumn="0" w:lastColumn="0" w:oddVBand="0" w:evenVBand="0" w:oddHBand="0" w:evenHBand="0" w:firstRowFirstColumn="0" w:firstRowLastColumn="0" w:lastRowFirstColumn="0" w:lastRowLastColumn="0"/>
          <w:trHeight w:val="2834"/>
        </w:trPr>
        <w:tc>
          <w:tcPr>
            <w:cnfStyle w:val="001000000000" w:firstRow="0" w:lastRow="0" w:firstColumn="1" w:lastColumn="0" w:oddVBand="0" w:evenVBand="0" w:oddHBand="0" w:evenHBand="0" w:firstRowFirstColumn="0" w:firstRowLastColumn="0" w:lastRowFirstColumn="0" w:lastRowLastColumn="0"/>
            <w:tcW w:w="1437" w:type="dxa"/>
          </w:tcPr>
          <w:p w:rsidR="00EE7C05" w:rsidRDefault="00EE7C05" w:rsidP="00C6188E">
            <w:pPr>
              <w:rPr>
                <w:rFonts w:ascii="Times New Roman" w:hAnsi="Times New Roman" w:cs="Times New Roman"/>
                <w:sz w:val="28"/>
                <w:szCs w:val="28"/>
              </w:rPr>
            </w:pPr>
          </w:p>
        </w:tc>
        <w:tc>
          <w:tcPr>
            <w:tcW w:w="1134" w:type="dxa"/>
            <w:textDirection w:val="btLr"/>
          </w:tcPr>
          <w:p w:rsidR="00EE7C05" w:rsidRDefault="00EE7C05" w:rsidP="00C6188E">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1134" w:type="dxa"/>
            <w:textDirection w:val="btLr"/>
          </w:tcPr>
          <w:p w:rsidR="00EE7C05" w:rsidRDefault="00EE7C05" w:rsidP="00C6188E">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Профессиональное образования</w:t>
            </w:r>
          </w:p>
        </w:tc>
        <w:tc>
          <w:tcPr>
            <w:tcW w:w="1134" w:type="dxa"/>
            <w:textDirection w:val="btLr"/>
          </w:tcPr>
          <w:p w:rsidR="00EE7C05" w:rsidRDefault="00EE7C05" w:rsidP="00C6188E">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Общее образование</w:t>
            </w:r>
          </w:p>
        </w:tc>
        <w:tc>
          <w:tcPr>
            <w:tcW w:w="1134" w:type="dxa"/>
            <w:textDirection w:val="btLr"/>
          </w:tcPr>
          <w:p w:rsidR="00EE7C05" w:rsidRDefault="00EE7C05" w:rsidP="00C6188E">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Дошкольное образование</w:t>
            </w:r>
          </w:p>
        </w:tc>
        <w:tc>
          <w:tcPr>
            <w:tcW w:w="1134" w:type="dxa"/>
            <w:textDirection w:val="btLr"/>
          </w:tcPr>
          <w:p w:rsidR="00EE7C05" w:rsidRDefault="00EE7C05" w:rsidP="00C6188E">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Дополнительное образование</w:t>
            </w:r>
          </w:p>
        </w:tc>
        <w:tc>
          <w:tcPr>
            <w:tcW w:w="1134" w:type="dxa"/>
            <w:textDirection w:val="btLr"/>
          </w:tcPr>
          <w:p w:rsidR="00EE7C05" w:rsidRDefault="00EE7C05" w:rsidP="00C6188E">
            <w:pPr>
              <w:ind w:left="113" w:right="11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Другие (профсоюзный актив, ветераны, </w:t>
            </w:r>
            <w:proofErr w:type="gramStart"/>
            <w:r>
              <w:rPr>
                <w:rFonts w:ascii="Times New Roman" w:hAnsi="Times New Roman" w:cs="Times New Roman"/>
                <w:sz w:val="28"/>
                <w:szCs w:val="28"/>
              </w:rPr>
              <w:t>иные )</w:t>
            </w:r>
            <w:proofErr w:type="gramEnd"/>
          </w:p>
        </w:tc>
      </w:tr>
      <w:tr w:rsidR="00EE7C05"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Pr>
          <w:p w:rsidR="00EE7C05" w:rsidRDefault="00EE7C05" w:rsidP="00C6188E">
            <w:pPr>
              <w:rPr>
                <w:rFonts w:ascii="Times New Roman" w:hAnsi="Times New Roman" w:cs="Times New Roman"/>
                <w:sz w:val="28"/>
                <w:szCs w:val="28"/>
              </w:rPr>
            </w:pPr>
            <w:r>
              <w:rPr>
                <w:rFonts w:ascii="Times New Roman" w:hAnsi="Times New Roman" w:cs="Times New Roman"/>
                <w:sz w:val="28"/>
                <w:szCs w:val="28"/>
              </w:rPr>
              <w:t>Январь</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17</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r>
      <w:tr w:rsidR="00EE7C05" w:rsidTr="00C6188E">
        <w:tc>
          <w:tcPr>
            <w:cnfStyle w:val="001000000000" w:firstRow="0" w:lastRow="0" w:firstColumn="1" w:lastColumn="0" w:oddVBand="0" w:evenVBand="0" w:oddHBand="0" w:evenHBand="0" w:firstRowFirstColumn="0" w:firstRowLastColumn="0" w:lastRowFirstColumn="0" w:lastRowLastColumn="0"/>
            <w:tcW w:w="1437" w:type="dxa"/>
          </w:tcPr>
          <w:p w:rsidR="00EE7C05" w:rsidRDefault="00EE7C05" w:rsidP="00C6188E">
            <w:pPr>
              <w:rPr>
                <w:rFonts w:ascii="Times New Roman" w:hAnsi="Times New Roman" w:cs="Times New Roman"/>
                <w:sz w:val="28"/>
                <w:szCs w:val="28"/>
              </w:rPr>
            </w:pPr>
            <w:r>
              <w:rPr>
                <w:rFonts w:ascii="Times New Roman" w:hAnsi="Times New Roman" w:cs="Times New Roman"/>
                <w:sz w:val="28"/>
                <w:szCs w:val="28"/>
              </w:rPr>
              <w:t>Февраль</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11</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p>
        </w:tc>
      </w:tr>
      <w:tr w:rsidR="00EE7C05"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Pr>
          <w:p w:rsidR="00EE7C05" w:rsidRDefault="00EE7C05" w:rsidP="00C6188E">
            <w:pPr>
              <w:rPr>
                <w:rFonts w:ascii="Times New Roman" w:hAnsi="Times New Roman" w:cs="Times New Roman"/>
                <w:sz w:val="28"/>
                <w:szCs w:val="28"/>
              </w:rPr>
            </w:pPr>
            <w:r>
              <w:rPr>
                <w:rFonts w:ascii="Times New Roman" w:hAnsi="Times New Roman" w:cs="Times New Roman"/>
                <w:sz w:val="28"/>
                <w:szCs w:val="28"/>
              </w:rPr>
              <w:t>Март</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45</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14</w:t>
            </w:r>
          </w:p>
        </w:tc>
      </w:tr>
      <w:tr w:rsidR="00EE7C05" w:rsidTr="00C6188E">
        <w:tc>
          <w:tcPr>
            <w:cnfStyle w:val="001000000000" w:firstRow="0" w:lastRow="0" w:firstColumn="1" w:lastColumn="0" w:oddVBand="0" w:evenVBand="0" w:oddHBand="0" w:evenHBand="0" w:firstRowFirstColumn="0" w:firstRowLastColumn="0" w:lastRowFirstColumn="0" w:lastRowLastColumn="0"/>
            <w:tcW w:w="1437" w:type="dxa"/>
          </w:tcPr>
          <w:p w:rsidR="00EE7C05" w:rsidRDefault="00EE7C05" w:rsidP="00C6188E">
            <w:pPr>
              <w:rPr>
                <w:rFonts w:ascii="Times New Roman" w:hAnsi="Times New Roman" w:cs="Times New Roman"/>
                <w:sz w:val="28"/>
                <w:szCs w:val="28"/>
              </w:rPr>
            </w:pPr>
            <w:r>
              <w:rPr>
                <w:rFonts w:ascii="Times New Roman" w:hAnsi="Times New Roman" w:cs="Times New Roman"/>
                <w:sz w:val="28"/>
                <w:szCs w:val="28"/>
              </w:rPr>
              <w:t>Апрель</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w:t>
            </w:r>
          </w:p>
        </w:tc>
      </w:tr>
      <w:tr w:rsidR="00EE7C05"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Pr>
          <w:p w:rsidR="00EE7C05" w:rsidRDefault="00EE7C05" w:rsidP="00C6188E">
            <w:pPr>
              <w:rPr>
                <w:rFonts w:ascii="Times New Roman" w:hAnsi="Times New Roman" w:cs="Times New Roman"/>
                <w:sz w:val="28"/>
                <w:szCs w:val="28"/>
              </w:rPr>
            </w:pPr>
            <w:r>
              <w:rPr>
                <w:rFonts w:ascii="Times New Roman" w:hAnsi="Times New Roman" w:cs="Times New Roman"/>
                <w:sz w:val="28"/>
                <w:szCs w:val="28"/>
              </w:rPr>
              <w:t>Май</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13</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w:t>
            </w:r>
          </w:p>
        </w:tc>
      </w:tr>
      <w:tr w:rsidR="00EE7C05" w:rsidTr="00C6188E">
        <w:tc>
          <w:tcPr>
            <w:cnfStyle w:val="001000000000" w:firstRow="0" w:lastRow="0" w:firstColumn="1" w:lastColumn="0" w:oddVBand="0" w:evenVBand="0" w:oddHBand="0" w:evenHBand="0" w:firstRowFirstColumn="0" w:firstRowLastColumn="0" w:lastRowFirstColumn="0" w:lastRowLastColumn="0"/>
            <w:tcW w:w="1437" w:type="dxa"/>
          </w:tcPr>
          <w:p w:rsidR="00EE7C05" w:rsidRDefault="00EE7C05" w:rsidP="00C6188E">
            <w:pPr>
              <w:rPr>
                <w:rFonts w:ascii="Times New Roman" w:hAnsi="Times New Roman" w:cs="Times New Roman"/>
                <w:sz w:val="28"/>
                <w:szCs w:val="28"/>
              </w:rPr>
            </w:pPr>
            <w:r>
              <w:rPr>
                <w:rFonts w:ascii="Times New Roman" w:hAnsi="Times New Roman" w:cs="Times New Roman"/>
                <w:sz w:val="28"/>
                <w:szCs w:val="28"/>
              </w:rPr>
              <w:t>Июнь</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14</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w:t>
            </w:r>
          </w:p>
        </w:tc>
      </w:tr>
      <w:tr w:rsidR="00EE7C05"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Pr>
          <w:p w:rsidR="00EE7C05" w:rsidRDefault="00EE7C05" w:rsidP="00C6188E">
            <w:pPr>
              <w:rPr>
                <w:rFonts w:ascii="Times New Roman" w:hAnsi="Times New Roman" w:cs="Times New Roman"/>
                <w:sz w:val="28"/>
                <w:szCs w:val="28"/>
              </w:rPr>
            </w:pPr>
            <w:r>
              <w:rPr>
                <w:rFonts w:ascii="Times New Roman" w:hAnsi="Times New Roman" w:cs="Times New Roman"/>
                <w:sz w:val="28"/>
                <w:szCs w:val="28"/>
              </w:rPr>
              <w:t>Июль</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12</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22</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16</w:t>
            </w:r>
          </w:p>
        </w:tc>
      </w:tr>
      <w:tr w:rsidR="00EE7C05" w:rsidTr="00C6188E">
        <w:tc>
          <w:tcPr>
            <w:cnfStyle w:val="001000000000" w:firstRow="0" w:lastRow="0" w:firstColumn="1" w:lastColumn="0" w:oddVBand="0" w:evenVBand="0" w:oddHBand="0" w:evenHBand="0" w:firstRowFirstColumn="0" w:firstRowLastColumn="0" w:lastRowFirstColumn="0" w:lastRowLastColumn="0"/>
            <w:tcW w:w="1437" w:type="dxa"/>
          </w:tcPr>
          <w:p w:rsidR="00EE7C05" w:rsidRDefault="00EE7C05" w:rsidP="00C6188E">
            <w:pPr>
              <w:rPr>
                <w:rFonts w:ascii="Times New Roman" w:hAnsi="Times New Roman" w:cs="Times New Roman"/>
                <w:sz w:val="28"/>
                <w:szCs w:val="28"/>
              </w:rPr>
            </w:pPr>
            <w:r>
              <w:rPr>
                <w:rFonts w:ascii="Times New Roman" w:hAnsi="Times New Roman" w:cs="Times New Roman"/>
                <w:sz w:val="28"/>
                <w:szCs w:val="28"/>
              </w:rPr>
              <w:t xml:space="preserve">Август </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w:t>
            </w:r>
          </w:p>
        </w:tc>
      </w:tr>
      <w:tr w:rsidR="00EE7C05"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Pr>
          <w:p w:rsidR="00EE7C05" w:rsidRDefault="00EE7C05" w:rsidP="00C6188E">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w:t>
            </w:r>
          </w:p>
        </w:tc>
      </w:tr>
      <w:tr w:rsidR="00EE7C05" w:rsidTr="00C6188E">
        <w:tc>
          <w:tcPr>
            <w:cnfStyle w:val="001000000000" w:firstRow="0" w:lastRow="0" w:firstColumn="1" w:lastColumn="0" w:oddVBand="0" w:evenVBand="0" w:oddHBand="0" w:evenHBand="0" w:firstRowFirstColumn="0" w:firstRowLastColumn="0" w:lastRowFirstColumn="0" w:lastRowLastColumn="0"/>
            <w:tcW w:w="1437" w:type="dxa"/>
          </w:tcPr>
          <w:p w:rsidR="00EE7C05" w:rsidRDefault="00EE7C05" w:rsidP="00C6188E">
            <w:pP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39</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w:t>
            </w:r>
          </w:p>
        </w:tc>
      </w:tr>
      <w:tr w:rsidR="00EE7C05"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Pr>
          <w:p w:rsidR="00EE7C05" w:rsidRDefault="00EE7C05" w:rsidP="00C6188E">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EE7C05"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w:t>
            </w:r>
          </w:p>
        </w:tc>
      </w:tr>
      <w:tr w:rsidR="00EE7C05" w:rsidTr="00C6188E">
        <w:tc>
          <w:tcPr>
            <w:cnfStyle w:val="001000000000" w:firstRow="0" w:lastRow="0" w:firstColumn="1" w:lastColumn="0" w:oddVBand="0" w:evenVBand="0" w:oddHBand="0" w:evenHBand="0" w:firstRowFirstColumn="0" w:firstRowLastColumn="0" w:lastRowFirstColumn="0" w:lastRowLastColumn="0"/>
            <w:tcW w:w="1437" w:type="dxa"/>
          </w:tcPr>
          <w:p w:rsidR="00EE7C05" w:rsidRDefault="00EE7C05" w:rsidP="00C6188E">
            <w:pPr>
              <w:rPr>
                <w:rFonts w:ascii="Times New Roman" w:hAnsi="Times New Roman" w:cs="Times New Roman"/>
                <w:sz w:val="28"/>
                <w:szCs w:val="28"/>
              </w:rPr>
            </w:pPr>
            <w:r>
              <w:rPr>
                <w:rFonts w:ascii="Times New Roman" w:hAnsi="Times New Roman" w:cs="Times New Roman"/>
                <w:sz w:val="28"/>
                <w:szCs w:val="28"/>
              </w:rPr>
              <w:t>Декабрь</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11</w:t>
            </w:r>
          </w:p>
        </w:tc>
      </w:tr>
      <w:tr w:rsidR="00EE7C05"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Pr>
          <w:p w:rsidR="00EE7C05" w:rsidRDefault="00EE7C05" w:rsidP="00C6188E">
            <w:pPr>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134" w:type="dxa"/>
          </w:tcPr>
          <w:p w:rsidR="00EE7C05" w:rsidRPr="00B24C14"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72</w:t>
            </w:r>
          </w:p>
        </w:tc>
        <w:tc>
          <w:tcPr>
            <w:tcW w:w="1134" w:type="dxa"/>
          </w:tcPr>
          <w:p w:rsidR="00EE7C05" w:rsidRPr="00B24C14"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20</w:t>
            </w:r>
          </w:p>
        </w:tc>
        <w:tc>
          <w:tcPr>
            <w:tcW w:w="1134" w:type="dxa"/>
          </w:tcPr>
          <w:p w:rsidR="00EE7C05" w:rsidRPr="00B24C14"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151</w:t>
            </w:r>
          </w:p>
        </w:tc>
        <w:tc>
          <w:tcPr>
            <w:tcW w:w="1134" w:type="dxa"/>
          </w:tcPr>
          <w:p w:rsidR="00EE7C05" w:rsidRPr="00B24C14"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116</w:t>
            </w:r>
          </w:p>
        </w:tc>
        <w:tc>
          <w:tcPr>
            <w:tcW w:w="1134" w:type="dxa"/>
          </w:tcPr>
          <w:p w:rsidR="00EE7C05" w:rsidRPr="00B24C14"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13</w:t>
            </w:r>
          </w:p>
        </w:tc>
        <w:tc>
          <w:tcPr>
            <w:tcW w:w="1134" w:type="dxa"/>
          </w:tcPr>
          <w:p w:rsidR="00EE7C05" w:rsidRPr="00B24C14" w:rsidRDefault="00EE7C05" w:rsidP="00C618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96</w:t>
            </w:r>
          </w:p>
        </w:tc>
      </w:tr>
      <w:tr w:rsidR="00EE7C05" w:rsidTr="00C6188E">
        <w:tc>
          <w:tcPr>
            <w:cnfStyle w:val="001000000000" w:firstRow="0" w:lastRow="0" w:firstColumn="1" w:lastColumn="0" w:oddVBand="0" w:evenVBand="0" w:oddHBand="0" w:evenHBand="0" w:firstRowFirstColumn="0" w:firstRowLastColumn="0" w:lastRowFirstColumn="0" w:lastRowLastColumn="0"/>
            <w:tcW w:w="1437" w:type="dxa"/>
          </w:tcPr>
          <w:p w:rsidR="00EE7C05" w:rsidRDefault="00EE7C05" w:rsidP="00C6188E">
            <w:pPr>
              <w:rPr>
                <w:rFonts w:ascii="Times New Roman" w:hAnsi="Times New Roman" w:cs="Times New Roman"/>
                <w:sz w:val="28"/>
                <w:szCs w:val="28"/>
              </w:rPr>
            </w:pP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1134" w:type="dxa"/>
          </w:tcPr>
          <w:p w:rsidR="00EE7C05" w:rsidRDefault="00EE7C05" w:rsidP="00C618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r>
    </w:tbl>
    <w:p w:rsidR="00EE7C05" w:rsidRDefault="00EE7C05" w:rsidP="00EE7C05">
      <w:pPr>
        <w:spacing w:after="0"/>
        <w:rPr>
          <w:rFonts w:ascii="Times New Roman" w:hAnsi="Times New Roman" w:cs="Times New Roman"/>
          <w:sz w:val="28"/>
          <w:szCs w:val="28"/>
        </w:rPr>
      </w:pPr>
    </w:p>
    <w:p w:rsidR="00EE7C05" w:rsidRPr="00B24C14" w:rsidRDefault="00EE7C05" w:rsidP="00EE7C05">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F8C7174" wp14:editId="29E96395">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7C05" w:rsidRDefault="00EE7C05" w:rsidP="00EE7C05">
      <w:pPr>
        <w:jc w:val="both"/>
        <w:rPr>
          <w:rFonts w:ascii="Times New Roman" w:hAnsi="Times New Roman" w:cs="Times New Roman"/>
          <w:sz w:val="28"/>
          <w:szCs w:val="28"/>
        </w:rPr>
      </w:pPr>
    </w:p>
    <w:p w:rsidR="00EE7C05" w:rsidRPr="003B5D5A" w:rsidRDefault="00EE7C05" w:rsidP="00EE7C05">
      <w:pPr>
        <w:jc w:val="both"/>
        <w:rPr>
          <w:rFonts w:ascii="Times New Roman" w:hAnsi="Times New Roman" w:cs="Times New Roman"/>
          <w:sz w:val="28"/>
          <w:szCs w:val="28"/>
        </w:rPr>
      </w:pPr>
      <w:r>
        <w:rPr>
          <w:rFonts w:ascii="Times New Roman" w:hAnsi="Times New Roman" w:cs="Times New Roman"/>
          <w:sz w:val="28"/>
          <w:szCs w:val="28"/>
        </w:rPr>
        <w:lastRenderedPageBreak/>
        <w:t>2.</w:t>
      </w:r>
      <w:r w:rsidRPr="00740E30">
        <w:rPr>
          <w:rFonts w:ascii="Times New Roman" w:hAnsi="Times New Roman" w:cs="Times New Roman"/>
          <w:sz w:val="28"/>
          <w:szCs w:val="28"/>
        </w:rPr>
        <w:t xml:space="preserve"> </w:t>
      </w:r>
      <w:r w:rsidRPr="003B5D5A">
        <w:rPr>
          <w:rFonts w:ascii="Times New Roman" w:hAnsi="Times New Roman" w:cs="Times New Roman"/>
          <w:sz w:val="28"/>
          <w:szCs w:val="28"/>
        </w:rPr>
        <w:t>В целях оздоровления членов Профсоюза сохран</w:t>
      </w:r>
      <w:r>
        <w:rPr>
          <w:rFonts w:ascii="Times New Roman" w:hAnsi="Times New Roman" w:cs="Times New Roman"/>
          <w:sz w:val="28"/>
          <w:szCs w:val="28"/>
        </w:rPr>
        <w:t>илась</w:t>
      </w:r>
      <w:r w:rsidRPr="003B5D5A">
        <w:rPr>
          <w:rFonts w:ascii="Times New Roman" w:hAnsi="Times New Roman" w:cs="Times New Roman"/>
          <w:sz w:val="28"/>
          <w:szCs w:val="28"/>
        </w:rPr>
        <w:t xml:space="preserve"> практика использования </w:t>
      </w:r>
      <w:r>
        <w:rPr>
          <w:rFonts w:ascii="Times New Roman" w:hAnsi="Times New Roman" w:cs="Times New Roman"/>
          <w:sz w:val="28"/>
          <w:szCs w:val="28"/>
        </w:rPr>
        <w:t xml:space="preserve">оздоровительных баз профсоюзов </w:t>
      </w:r>
      <w:r w:rsidRPr="003B5D5A">
        <w:rPr>
          <w:rFonts w:ascii="Times New Roman" w:hAnsi="Times New Roman" w:cs="Times New Roman"/>
          <w:sz w:val="28"/>
          <w:szCs w:val="28"/>
        </w:rPr>
        <w:t xml:space="preserve">федеральных, вузовских баз отдыха, а также заключения прямых договоров с курортами России. </w:t>
      </w:r>
    </w:p>
    <w:p w:rsidR="00EE7C05" w:rsidRPr="00316A62" w:rsidRDefault="00EE7C05" w:rsidP="00EE7C05">
      <w:pPr>
        <w:jc w:val="both"/>
        <w:rPr>
          <w:rFonts w:ascii="Times New Roman" w:hAnsi="Times New Roman" w:cs="Times New Roman"/>
          <w:i/>
          <w:sz w:val="28"/>
          <w:szCs w:val="28"/>
        </w:rPr>
      </w:pPr>
      <w:r w:rsidRPr="003B5D5A">
        <w:rPr>
          <w:rFonts w:ascii="Times New Roman" w:hAnsi="Times New Roman" w:cs="Times New Roman"/>
          <w:sz w:val="28"/>
          <w:szCs w:val="28"/>
        </w:rPr>
        <w:t xml:space="preserve">   В течение летнего периода работники образовательных</w:t>
      </w:r>
      <w:r>
        <w:rPr>
          <w:rFonts w:ascii="Times New Roman" w:hAnsi="Times New Roman" w:cs="Times New Roman"/>
          <w:sz w:val="28"/>
          <w:szCs w:val="28"/>
        </w:rPr>
        <w:t xml:space="preserve"> организаций и члены их семей пользовались</w:t>
      </w:r>
      <w:r w:rsidRPr="003B5D5A">
        <w:rPr>
          <w:rFonts w:ascii="Times New Roman" w:hAnsi="Times New Roman" w:cs="Times New Roman"/>
          <w:sz w:val="28"/>
          <w:szCs w:val="28"/>
        </w:rPr>
        <w:t xml:space="preserve"> предложение</w:t>
      </w:r>
      <w:r>
        <w:rPr>
          <w:rFonts w:ascii="Times New Roman" w:hAnsi="Times New Roman" w:cs="Times New Roman"/>
          <w:sz w:val="28"/>
          <w:szCs w:val="28"/>
        </w:rPr>
        <w:t>м</w:t>
      </w:r>
      <w:r w:rsidRPr="003B5D5A">
        <w:rPr>
          <w:rFonts w:ascii="Times New Roman" w:hAnsi="Times New Roman" w:cs="Times New Roman"/>
          <w:sz w:val="28"/>
          <w:szCs w:val="28"/>
        </w:rPr>
        <w:t xml:space="preserve"> «Гармонии-профцентр» Общероссийского Профсоюза </w:t>
      </w:r>
      <w:proofErr w:type="gramStart"/>
      <w:r w:rsidRPr="003B5D5A">
        <w:rPr>
          <w:rFonts w:ascii="Times New Roman" w:hAnsi="Times New Roman" w:cs="Times New Roman"/>
          <w:sz w:val="28"/>
          <w:szCs w:val="28"/>
        </w:rPr>
        <w:t>образования,  ЗАО</w:t>
      </w:r>
      <w:proofErr w:type="gramEnd"/>
      <w:r w:rsidRPr="003B5D5A">
        <w:rPr>
          <w:rFonts w:ascii="Times New Roman" w:hAnsi="Times New Roman" w:cs="Times New Roman"/>
          <w:sz w:val="28"/>
          <w:szCs w:val="28"/>
        </w:rPr>
        <w:t xml:space="preserve"> " Санаторно-курортное объединение ФНПР «</w:t>
      </w:r>
      <w:proofErr w:type="spellStart"/>
      <w:r w:rsidRPr="003B5D5A">
        <w:rPr>
          <w:rFonts w:ascii="Times New Roman" w:hAnsi="Times New Roman" w:cs="Times New Roman"/>
          <w:sz w:val="28"/>
          <w:szCs w:val="28"/>
        </w:rPr>
        <w:t>Профкурорт</w:t>
      </w:r>
      <w:proofErr w:type="spellEnd"/>
      <w:r w:rsidRPr="003B5D5A">
        <w:rPr>
          <w:rFonts w:ascii="Times New Roman" w:hAnsi="Times New Roman" w:cs="Times New Roman"/>
          <w:sz w:val="28"/>
          <w:szCs w:val="28"/>
        </w:rPr>
        <w:t xml:space="preserve">» по санаторно-курортному лечению </w:t>
      </w:r>
      <w:r>
        <w:rPr>
          <w:rFonts w:ascii="Times New Roman" w:hAnsi="Times New Roman" w:cs="Times New Roman"/>
          <w:sz w:val="28"/>
          <w:szCs w:val="28"/>
        </w:rPr>
        <w:t xml:space="preserve">                            </w:t>
      </w:r>
      <w:r w:rsidRPr="003B5D5A">
        <w:rPr>
          <w:rFonts w:ascii="Times New Roman" w:hAnsi="Times New Roman" w:cs="Times New Roman"/>
          <w:sz w:val="28"/>
          <w:szCs w:val="28"/>
        </w:rPr>
        <w:t>в санато</w:t>
      </w:r>
      <w:r>
        <w:rPr>
          <w:rFonts w:ascii="Times New Roman" w:hAnsi="Times New Roman" w:cs="Times New Roman"/>
          <w:sz w:val="28"/>
          <w:szCs w:val="28"/>
        </w:rPr>
        <w:t xml:space="preserve">риях Краснодарского края, Крыма, </w:t>
      </w:r>
      <w:r w:rsidRPr="003B5D5A">
        <w:rPr>
          <w:rFonts w:ascii="Times New Roman" w:hAnsi="Times New Roman" w:cs="Times New Roman"/>
          <w:sz w:val="28"/>
          <w:szCs w:val="28"/>
        </w:rPr>
        <w:t xml:space="preserve"> санатори</w:t>
      </w:r>
      <w:r>
        <w:rPr>
          <w:rFonts w:ascii="Times New Roman" w:hAnsi="Times New Roman" w:cs="Times New Roman"/>
          <w:sz w:val="28"/>
          <w:szCs w:val="28"/>
        </w:rPr>
        <w:t>я</w:t>
      </w:r>
      <w:r w:rsidRPr="003B5D5A">
        <w:rPr>
          <w:rFonts w:ascii="Times New Roman" w:hAnsi="Times New Roman" w:cs="Times New Roman"/>
          <w:sz w:val="28"/>
          <w:szCs w:val="28"/>
        </w:rPr>
        <w:t xml:space="preserve"> «Талги» (Дагестан, </w:t>
      </w:r>
      <w:proofErr w:type="spellStart"/>
      <w:r w:rsidRPr="003B5D5A">
        <w:rPr>
          <w:rFonts w:ascii="Times New Roman" w:hAnsi="Times New Roman" w:cs="Times New Roman"/>
          <w:sz w:val="28"/>
          <w:szCs w:val="28"/>
        </w:rPr>
        <w:t>п.Талги</w:t>
      </w:r>
      <w:proofErr w:type="spellEnd"/>
      <w:r>
        <w:rPr>
          <w:rFonts w:ascii="Times New Roman" w:hAnsi="Times New Roman" w:cs="Times New Roman"/>
          <w:sz w:val="28"/>
          <w:szCs w:val="28"/>
        </w:rPr>
        <w:t xml:space="preserve">, </w:t>
      </w:r>
      <w:r w:rsidRPr="003B5D5A">
        <w:rPr>
          <w:rFonts w:ascii="Times New Roman" w:hAnsi="Times New Roman" w:cs="Times New Roman"/>
          <w:sz w:val="28"/>
          <w:szCs w:val="28"/>
        </w:rPr>
        <w:t>“Профсоюзной Туристской Компани</w:t>
      </w:r>
      <w:r>
        <w:rPr>
          <w:rFonts w:ascii="Times New Roman" w:hAnsi="Times New Roman" w:cs="Times New Roman"/>
          <w:sz w:val="28"/>
          <w:szCs w:val="28"/>
        </w:rPr>
        <w:t>и</w:t>
      </w:r>
      <w:r w:rsidRPr="003B5D5A">
        <w:rPr>
          <w:rFonts w:ascii="Times New Roman" w:hAnsi="Times New Roman" w:cs="Times New Roman"/>
          <w:sz w:val="28"/>
          <w:szCs w:val="28"/>
        </w:rPr>
        <w:t>” (</w:t>
      </w:r>
      <w:proofErr w:type="spellStart"/>
      <w:r w:rsidRPr="003B5D5A">
        <w:rPr>
          <w:rFonts w:ascii="Times New Roman" w:hAnsi="Times New Roman" w:cs="Times New Roman"/>
          <w:sz w:val="28"/>
          <w:szCs w:val="28"/>
          <w:lang w:val="en-US"/>
        </w:rPr>
        <w:t>ProfTour</w:t>
      </w:r>
      <w:proofErr w:type="spellEnd"/>
      <w:r w:rsidRPr="003B5D5A">
        <w:rPr>
          <w:rFonts w:ascii="Times New Roman" w:hAnsi="Times New Roman" w:cs="Times New Roman"/>
          <w:sz w:val="28"/>
          <w:szCs w:val="28"/>
        </w:rPr>
        <w:t xml:space="preserve">, Санкт-Петербург) </w:t>
      </w:r>
      <w:r w:rsidRPr="00316A62">
        <w:rPr>
          <w:rFonts w:ascii="Times New Roman" w:hAnsi="Times New Roman" w:cs="Times New Roman"/>
          <w:sz w:val="28"/>
          <w:szCs w:val="28"/>
        </w:rPr>
        <w:t xml:space="preserve"> (</w:t>
      </w:r>
      <w:r>
        <w:rPr>
          <w:rFonts w:ascii="Times New Roman" w:hAnsi="Times New Roman" w:cs="Times New Roman"/>
          <w:i/>
          <w:sz w:val="28"/>
          <w:szCs w:val="28"/>
        </w:rPr>
        <w:t>Таблица 3</w:t>
      </w:r>
      <w:r w:rsidRPr="00316A62">
        <w:rPr>
          <w:rFonts w:ascii="Times New Roman" w:hAnsi="Times New Roman" w:cs="Times New Roman"/>
          <w:i/>
          <w:sz w:val="28"/>
          <w:szCs w:val="28"/>
        </w:rPr>
        <w:t>)</w:t>
      </w:r>
      <w:r>
        <w:rPr>
          <w:rFonts w:ascii="Times New Roman" w:hAnsi="Times New Roman" w:cs="Times New Roman"/>
          <w:i/>
          <w:sz w:val="28"/>
          <w:szCs w:val="28"/>
        </w:rPr>
        <w:t>.</w:t>
      </w:r>
    </w:p>
    <w:p w:rsidR="00EE7C05" w:rsidRDefault="00EE7C05" w:rsidP="00EE7C05">
      <w:pPr>
        <w:spacing w:after="0"/>
        <w:jc w:val="right"/>
        <w:rPr>
          <w:rFonts w:ascii="Times New Roman" w:hAnsi="Times New Roman" w:cs="Times New Roman"/>
          <w:b/>
          <w:i/>
          <w:sz w:val="28"/>
          <w:szCs w:val="28"/>
        </w:rPr>
      </w:pPr>
      <w:r>
        <w:rPr>
          <w:rFonts w:ascii="Times New Roman" w:hAnsi="Times New Roman" w:cs="Times New Roman"/>
          <w:b/>
          <w:i/>
          <w:sz w:val="28"/>
          <w:szCs w:val="28"/>
        </w:rPr>
        <w:t>Таблица 3.</w:t>
      </w:r>
    </w:p>
    <w:p w:rsidR="00EE7C05" w:rsidRPr="006862F7" w:rsidRDefault="00EE7C05" w:rsidP="00EE7C05">
      <w:pPr>
        <w:spacing w:after="0"/>
        <w:jc w:val="right"/>
        <w:rPr>
          <w:rFonts w:ascii="Times New Roman" w:hAnsi="Times New Roman" w:cs="Times New Roman"/>
          <w:b/>
          <w:i/>
          <w:sz w:val="28"/>
          <w:szCs w:val="28"/>
        </w:rPr>
      </w:pPr>
    </w:p>
    <w:tbl>
      <w:tblPr>
        <w:tblStyle w:val="-46"/>
        <w:tblW w:w="9351" w:type="dxa"/>
        <w:tblLook w:val="01E0" w:firstRow="1" w:lastRow="1" w:firstColumn="1" w:lastColumn="1" w:noHBand="0" w:noVBand="0"/>
      </w:tblPr>
      <w:tblGrid>
        <w:gridCol w:w="4531"/>
        <w:gridCol w:w="1276"/>
        <w:gridCol w:w="3544"/>
      </w:tblGrid>
      <w:tr w:rsidR="00EE7C05" w:rsidRPr="009F3E3F" w:rsidTr="00C61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E7C05" w:rsidRPr="009F3E3F" w:rsidRDefault="00EE7C05" w:rsidP="00C6188E">
            <w:pPr>
              <w:spacing w:after="160" w:line="259" w:lineRule="auto"/>
              <w:jc w:val="both"/>
              <w:rPr>
                <w:rFonts w:ascii="Times New Roman" w:hAnsi="Times New Roman" w:cs="Times New Roman"/>
                <w:i/>
                <w:color w:val="auto"/>
                <w:sz w:val="20"/>
                <w:szCs w:val="20"/>
              </w:rPr>
            </w:pPr>
            <w:r w:rsidRPr="009F3E3F">
              <w:rPr>
                <w:rFonts w:ascii="Times New Roman" w:hAnsi="Times New Roman" w:cs="Times New Roman"/>
                <w:i/>
                <w:color w:val="auto"/>
                <w:sz w:val="20"/>
                <w:szCs w:val="20"/>
              </w:rPr>
              <w:t>Наименование партнера</w:t>
            </w:r>
          </w:p>
        </w:tc>
        <w:tc>
          <w:tcPr>
            <w:cnfStyle w:val="000010000000" w:firstRow="0" w:lastRow="0" w:firstColumn="0" w:lastColumn="0" w:oddVBand="1" w:evenVBand="0" w:oddHBand="0" w:evenHBand="0" w:firstRowFirstColumn="0" w:firstRowLastColumn="0" w:lastRowFirstColumn="0" w:lastRowLastColumn="0"/>
            <w:tcW w:w="1276" w:type="dxa"/>
          </w:tcPr>
          <w:p w:rsidR="00EE7C05" w:rsidRPr="009F3E3F" w:rsidRDefault="00EE7C05" w:rsidP="00C6188E">
            <w:pPr>
              <w:spacing w:after="160" w:line="259" w:lineRule="auto"/>
              <w:jc w:val="both"/>
              <w:rPr>
                <w:rFonts w:ascii="Times New Roman" w:hAnsi="Times New Roman" w:cs="Times New Roman"/>
                <w:i/>
                <w:color w:val="auto"/>
                <w:sz w:val="20"/>
                <w:szCs w:val="20"/>
              </w:rPr>
            </w:pPr>
            <w:r w:rsidRPr="009F3E3F">
              <w:rPr>
                <w:rFonts w:ascii="Times New Roman" w:hAnsi="Times New Roman" w:cs="Times New Roman"/>
                <w:i/>
                <w:color w:val="auto"/>
                <w:sz w:val="20"/>
                <w:szCs w:val="20"/>
              </w:rPr>
              <w:t>Период</w:t>
            </w:r>
          </w:p>
        </w:tc>
        <w:tc>
          <w:tcPr>
            <w:cnfStyle w:val="000100000000" w:firstRow="0" w:lastRow="0" w:firstColumn="0" w:lastColumn="1" w:oddVBand="0" w:evenVBand="0" w:oddHBand="0" w:evenHBand="0" w:firstRowFirstColumn="0" w:firstRowLastColumn="0" w:lastRowFirstColumn="0" w:lastRowLastColumn="0"/>
            <w:tcW w:w="3544" w:type="dxa"/>
          </w:tcPr>
          <w:p w:rsidR="00EE7C05" w:rsidRPr="009F3E3F" w:rsidRDefault="00EE7C05" w:rsidP="00C6188E">
            <w:pPr>
              <w:spacing w:after="160" w:line="259" w:lineRule="auto"/>
              <w:jc w:val="both"/>
              <w:rPr>
                <w:rFonts w:ascii="Times New Roman" w:hAnsi="Times New Roman" w:cs="Times New Roman"/>
                <w:i/>
                <w:color w:val="auto"/>
                <w:sz w:val="20"/>
                <w:szCs w:val="20"/>
              </w:rPr>
            </w:pPr>
            <w:r w:rsidRPr="009F3E3F">
              <w:rPr>
                <w:rFonts w:ascii="Times New Roman" w:hAnsi="Times New Roman" w:cs="Times New Roman"/>
                <w:i/>
                <w:color w:val="auto"/>
                <w:sz w:val="20"/>
                <w:szCs w:val="20"/>
              </w:rPr>
              <w:t>Количество членов профсоюза</w:t>
            </w:r>
          </w:p>
        </w:tc>
      </w:tr>
      <w:tr w:rsidR="00EE7C05" w:rsidRPr="009F3E3F"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E7C05" w:rsidRPr="009F3E3F" w:rsidRDefault="00EE7C05" w:rsidP="00C6188E">
            <w:pPr>
              <w:spacing w:line="259" w:lineRule="auto"/>
              <w:jc w:val="both"/>
              <w:rPr>
                <w:rFonts w:ascii="Times New Roman" w:hAnsi="Times New Roman" w:cs="Times New Roman"/>
                <w:i/>
                <w:sz w:val="20"/>
                <w:szCs w:val="20"/>
              </w:rPr>
            </w:pPr>
            <w:r w:rsidRPr="009F3E3F">
              <w:rPr>
                <w:rFonts w:ascii="Times New Roman" w:hAnsi="Times New Roman" w:cs="Times New Roman"/>
                <w:i/>
                <w:sz w:val="20"/>
                <w:szCs w:val="20"/>
              </w:rPr>
              <w:t>Санаторий «Талги», Дагестан</w:t>
            </w:r>
          </w:p>
        </w:tc>
        <w:tc>
          <w:tcPr>
            <w:cnfStyle w:val="000010000000" w:firstRow="0" w:lastRow="0" w:firstColumn="0" w:lastColumn="0" w:oddVBand="1" w:evenVBand="0" w:oddHBand="0" w:evenHBand="0" w:firstRowFirstColumn="0" w:firstRowLastColumn="0" w:lastRowFirstColumn="0" w:lastRowLastColumn="0"/>
            <w:tcW w:w="1276" w:type="dxa"/>
          </w:tcPr>
          <w:p w:rsidR="00EE7C05" w:rsidRPr="009F3E3F" w:rsidRDefault="00EE7C05" w:rsidP="00C6188E">
            <w:pPr>
              <w:spacing w:after="160" w:line="259" w:lineRule="auto"/>
              <w:jc w:val="both"/>
              <w:rPr>
                <w:rFonts w:ascii="Times New Roman" w:hAnsi="Times New Roman" w:cs="Times New Roman"/>
                <w:i/>
                <w:sz w:val="20"/>
                <w:szCs w:val="20"/>
              </w:rPr>
            </w:pPr>
            <w:r w:rsidRPr="009F3E3F">
              <w:rPr>
                <w:rFonts w:ascii="Times New Roman" w:hAnsi="Times New Roman" w:cs="Times New Roman"/>
                <w:i/>
                <w:sz w:val="20"/>
                <w:szCs w:val="20"/>
              </w:rPr>
              <w:t>Апрель, октябрь</w:t>
            </w:r>
          </w:p>
        </w:tc>
        <w:tc>
          <w:tcPr>
            <w:cnfStyle w:val="000100000000" w:firstRow="0" w:lastRow="0" w:firstColumn="0" w:lastColumn="1" w:oddVBand="0" w:evenVBand="0" w:oddHBand="0" w:evenHBand="0" w:firstRowFirstColumn="0" w:firstRowLastColumn="0" w:lastRowFirstColumn="0" w:lastRowLastColumn="0"/>
            <w:tcW w:w="3544" w:type="dxa"/>
          </w:tcPr>
          <w:p w:rsidR="00EE7C05" w:rsidRPr="009F3E3F" w:rsidRDefault="00EE7C05" w:rsidP="00C6188E">
            <w:pPr>
              <w:spacing w:after="160" w:line="259" w:lineRule="auto"/>
              <w:jc w:val="both"/>
              <w:rPr>
                <w:rFonts w:ascii="Times New Roman" w:hAnsi="Times New Roman" w:cs="Times New Roman"/>
                <w:b w:val="0"/>
                <w:sz w:val="20"/>
                <w:szCs w:val="20"/>
              </w:rPr>
            </w:pPr>
            <w:r w:rsidRPr="009F3E3F">
              <w:rPr>
                <w:rFonts w:ascii="Times New Roman" w:hAnsi="Times New Roman" w:cs="Times New Roman"/>
                <w:b w:val="0"/>
                <w:sz w:val="20"/>
                <w:szCs w:val="20"/>
              </w:rPr>
              <w:t>24</w:t>
            </w:r>
          </w:p>
        </w:tc>
      </w:tr>
      <w:tr w:rsidR="00EE7C05" w:rsidRPr="009F3E3F" w:rsidTr="00C6188E">
        <w:tc>
          <w:tcPr>
            <w:cnfStyle w:val="001000000000" w:firstRow="0" w:lastRow="0" w:firstColumn="1" w:lastColumn="0" w:oddVBand="0" w:evenVBand="0" w:oddHBand="0" w:evenHBand="0" w:firstRowFirstColumn="0" w:firstRowLastColumn="0" w:lastRowFirstColumn="0" w:lastRowLastColumn="0"/>
            <w:tcW w:w="4531" w:type="dxa"/>
          </w:tcPr>
          <w:p w:rsidR="00EE7C05" w:rsidRPr="009F3E3F" w:rsidRDefault="00EE7C05" w:rsidP="00C6188E">
            <w:pPr>
              <w:spacing w:line="259" w:lineRule="auto"/>
              <w:jc w:val="both"/>
              <w:rPr>
                <w:rFonts w:ascii="Times New Roman" w:hAnsi="Times New Roman" w:cs="Times New Roman"/>
                <w:i/>
                <w:sz w:val="20"/>
                <w:szCs w:val="20"/>
              </w:rPr>
            </w:pPr>
            <w:r w:rsidRPr="009F3E3F">
              <w:rPr>
                <w:rFonts w:ascii="Times New Roman" w:hAnsi="Times New Roman" w:cs="Times New Roman"/>
                <w:i/>
                <w:sz w:val="20"/>
                <w:szCs w:val="20"/>
              </w:rPr>
              <w:t>Санаторий «Искра», Крым</w:t>
            </w:r>
          </w:p>
        </w:tc>
        <w:tc>
          <w:tcPr>
            <w:cnfStyle w:val="000010000000" w:firstRow="0" w:lastRow="0" w:firstColumn="0" w:lastColumn="0" w:oddVBand="1" w:evenVBand="0" w:oddHBand="0" w:evenHBand="0" w:firstRowFirstColumn="0" w:firstRowLastColumn="0" w:lastRowFirstColumn="0" w:lastRowLastColumn="0"/>
            <w:tcW w:w="1276" w:type="dxa"/>
          </w:tcPr>
          <w:p w:rsidR="00EE7C05" w:rsidRPr="009F3E3F" w:rsidRDefault="00EE7C05" w:rsidP="00C6188E">
            <w:pPr>
              <w:spacing w:after="160" w:line="259" w:lineRule="auto"/>
              <w:jc w:val="both"/>
              <w:rPr>
                <w:rFonts w:ascii="Times New Roman" w:hAnsi="Times New Roman" w:cs="Times New Roman"/>
                <w:i/>
                <w:sz w:val="20"/>
                <w:szCs w:val="20"/>
              </w:rPr>
            </w:pPr>
            <w:r w:rsidRPr="009F3E3F">
              <w:rPr>
                <w:rFonts w:ascii="Times New Roman" w:hAnsi="Times New Roman" w:cs="Times New Roman"/>
                <w:i/>
                <w:sz w:val="20"/>
                <w:szCs w:val="20"/>
              </w:rPr>
              <w:t>Летний период</w:t>
            </w:r>
          </w:p>
        </w:tc>
        <w:tc>
          <w:tcPr>
            <w:cnfStyle w:val="000100000000" w:firstRow="0" w:lastRow="0" w:firstColumn="0" w:lastColumn="1" w:oddVBand="0" w:evenVBand="0" w:oddHBand="0" w:evenHBand="0" w:firstRowFirstColumn="0" w:firstRowLastColumn="0" w:lastRowFirstColumn="0" w:lastRowLastColumn="0"/>
            <w:tcW w:w="3544" w:type="dxa"/>
          </w:tcPr>
          <w:p w:rsidR="00EE7C05" w:rsidRPr="009F3E3F" w:rsidRDefault="00EE7C05" w:rsidP="00C6188E">
            <w:pPr>
              <w:spacing w:after="160" w:line="259" w:lineRule="auto"/>
              <w:jc w:val="both"/>
              <w:rPr>
                <w:rFonts w:ascii="Times New Roman" w:hAnsi="Times New Roman" w:cs="Times New Roman"/>
                <w:b w:val="0"/>
                <w:sz w:val="20"/>
                <w:szCs w:val="20"/>
              </w:rPr>
            </w:pPr>
            <w:r w:rsidRPr="009F3E3F">
              <w:rPr>
                <w:rFonts w:ascii="Times New Roman" w:hAnsi="Times New Roman" w:cs="Times New Roman"/>
                <w:b w:val="0"/>
                <w:sz w:val="20"/>
                <w:szCs w:val="20"/>
              </w:rPr>
              <w:t>2</w:t>
            </w:r>
          </w:p>
        </w:tc>
      </w:tr>
      <w:tr w:rsidR="00EE7C05" w:rsidRPr="009F3E3F"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E7C05" w:rsidRPr="009F3E3F" w:rsidRDefault="00EE7C05" w:rsidP="00C6188E">
            <w:pPr>
              <w:jc w:val="both"/>
              <w:rPr>
                <w:rFonts w:ascii="Times New Roman" w:hAnsi="Times New Roman" w:cs="Times New Roman"/>
                <w:i/>
                <w:sz w:val="20"/>
                <w:szCs w:val="20"/>
              </w:rPr>
            </w:pPr>
            <w:r w:rsidRPr="009F3E3F">
              <w:rPr>
                <w:rFonts w:ascii="Times New Roman" w:hAnsi="Times New Roman" w:cs="Times New Roman"/>
                <w:i/>
                <w:sz w:val="20"/>
                <w:szCs w:val="20"/>
              </w:rPr>
              <w:t>Санаторий «Орленок», Крым</w:t>
            </w:r>
          </w:p>
        </w:tc>
        <w:tc>
          <w:tcPr>
            <w:cnfStyle w:val="000010000000" w:firstRow="0" w:lastRow="0" w:firstColumn="0" w:lastColumn="0" w:oddVBand="1" w:evenVBand="0" w:oddHBand="0" w:evenHBand="0" w:firstRowFirstColumn="0" w:firstRowLastColumn="0" w:lastRowFirstColumn="0" w:lastRowLastColumn="0"/>
            <w:tcW w:w="1276" w:type="dxa"/>
          </w:tcPr>
          <w:p w:rsidR="00EE7C05" w:rsidRPr="009F3E3F" w:rsidRDefault="00EE7C05" w:rsidP="00C6188E">
            <w:pPr>
              <w:jc w:val="both"/>
              <w:rPr>
                <w:rFonts w:ascii="Times New Roman" w:hAnsi="Times New Roman" w:cs="Times New Roman"/>
                <w:i/>
                <w:sz w:val="20"/>
                <w:szCs w:val="20"/>
              </w:rPr>
            </w:pPr>
            <w:r w:rsidRPr="009F3E3F">
              <w:rPr>
                <w:rFonts w:ascii="Times New Roman" w:hAnsi="Times New Roman" w:cs="Times New Roman"/>
                <w:i/>
                <w:sz w:val="20"/>
                <w:szCs w:val="20"/>
              </w:rPr>
              <w:t>Летний период</w:t>
            </w:r>
            <w:r w:rsidRPr="009F3E3F">
              <w:rPr>
                <w:rFonts w:ascii="Times New Roman" w:hAnsi="Times New Roman" w:cs="Times New Roman"/>
                <w:i/>
                <w:sz w:val="20"/>
                <w:szCs w:val="20"/>
              </w:rPr>
              <w:tab/>
            </w:r>
          </w:p>
        </w:tc>
        <w:tc>
          <w:tcPr>
            <w:cnfStyle w:val="000100000000" w:firstRow="0" w:lastRow="0" w:firstColumn="0" w:lastColumn="1" w:oddVBand="0" w:evenVBand="0" w:oddHBand="0" w:evenHBand="0" w:firstRowFirstColumn="0" w:firstRowLastColumn="0" w:lastRowFirstColumn="0" w:lastRowLastColumn="0"/>
            <w:tcW w:w="3544" w:type="dxa"/>
          </w:tcPr>
          <w:p w:rsidR="00EE7C05" w:rsidRPr="009F3E3F" w:rsidRDefault="00EE7C05" w:rsidP="00C6188E">
            <w:pPr>
              <w:jc w:val="both"/>
              <w:rPr>
                <w:rFonts w:ascii="Times New Roman" w:hAnsi="Times New Roman" w:cs="Times New Roman"/>
                <w:b w:val="0"/>
                <w:sz w:val="20"/>
                <w:szCs w:val="20"/>
              </w:rPr>
            </w:pPr>
            <w:r w:rsidRPr="009F3E3F">
              <w:rPr>
                <w:rFonts w:ascii="Times New Roman" w:hAnsi="Times New Roman" w:cs="Times New Roman"/>
                <w:b w:val="0"/>
                <w:sz w:val="20"/>
                <w:szCs w:val="20"/>
              </w:rPr>
              <w:t>2</w:t>
            </w:r>
          </w:p>
        </w:tc>
      </w:tr>
      <w:tr w:rsidR="00EE7C05" w:rsidRPr="009F3E3F" w:rsidTr="00C6188E">
        <w:tc>
          <w:tcPr>
            <w:cnfStyle w:val="001000000000" w:firstRow="0" w:lastRow="0" w:firstColumn="1" w:lastColumn="0" w:oddVBand="0" w:evenVBand="0" w:oddHBand="0" w:evenHBand="0" w:firstRowFirstColumn="0" w:firstRowLastColumn="0" w:lastRowFirstColumn="0" w:lastRowLastColumn="0"/>
            <w:tcW w:w="4531" w:type="dxa"/>
          </w:tcPr>
          <w:p w:rsidR="00EE7C05" w:rsidRPr="009F3E3F" w:rsidRDefault="00EE7C05" w:rsidP="00C6188E">
            <w:pPr>
              <w:spacing w:line="259" w:lineRule="auto"/>
              <w:jc w:val="both"/>
              <w:rPr>
                <w:rFonts w:ascii="Times New Roman" w:hAnsi="Times New Roman" w:cs="Times New Roman"/>
                <w:i/>
                <w:sz w:val="20"/>
                <w:szCs w:val="20"/>
              </w:rPr>
            </w:pPr>
            <w:r w:rsidRPr="009F3E3F">
              <w:rPr>
                <w:rFonts w:ascii="Times New Roman" w:hAnsi="Times New Roman" w:cs="Times New Roman"/>
                <w:i/>
                <w:sz w:val="20"/>
                <w:szCs w:val="20"/>
              </w:rPr>
              <w:t>База отдыха «Русалочка», Туапсе</w:t>
            </w:r>
          </w:p>
        </w:tc>
        <w:tc>
          <w:tcPr>
            <w:cnfStyle w:val="000010000000" w:firstRow="0" w:lastRow="0" w:firstColumn="0" w:lastColumn="0" w:oddVBand="1" w:evenVBand="0" w:oddHBand="0" w:evenHBand="0" w:firstRowFirstColumn="0" w:firstRowLastColumn="0" w:lastRowFirstColumn="0" w:lastRowLastColumn="0"/>
            <w:tcW w:w="1276" w:type="dxa"/>
          </w:tcPr>
          <w:p w:rsidR="00EE7C05" w:rsidRPr="009F3E3F" w:rsidRDefault="00EE7C05" w:rsidP="00C6188E">
            <w:pPr>
              <w:spacing w:after="160" w:line="259" w:lineRule="auto"/>
              <w:jc w:val="both"/>
              <w:rPr>
                <w:rFonts w:ascii="Times New Roman" w:hAnsi="Times New Roman" w:cs="Times New Roman"/>
                <w:i/>
                <w:sz w:val="20"/>
                <w:szCs w:val="20"/>
              </w:rPr>
            </w:pPr>
            <w:r w:rsidRPr="009F3E3F">
              <w:rPr>
                <w:rFonts w:ascii="Times New Roman" w:hAnsi="Times New Roman" w:cs="Times New Roman"/>
                <w:i/>
                <w:sz w:val="20"/>
                <w:szCs w:val="20"/>
              </w:rPr>
              <w:t>Летний период</w:t>
            </w:r>
          </w:p>
        </w:tc>
        <w:tc>
          <w:tcPr>
            <w:cnfStyle w:val="000100000000" w:firstRow="0" w:lastRow="0" w:firstColumn="0" w:lastColumn="1" w:oddVBand="0" w:evenVBand="0" w:oddHBand="0" w:evenHBand="0" w:firstRowFirstColumn="0" w:firstRowLastColumn="0" w:lastRowFirstColumn="0" w:lastRowLastColumn="0"/>
            <w:tcW w:w="3544" w:type="dxa"/>
          </w:tcPr>
          <w:p w:rsidR="00EE7C05" w:rsidRPr="009F3E3F" w:rsidRDefault="00EE7C05" w:rsidP="00C6188E">
            <w:pPr>
              <w:spacing w:after="160" w:line="259" w:lineRule="auto"/>
              <w:jc w:val="both"/>
              <w:rPr>
                <w:rFonts w:ascii="Times New Roman" w:hAnsi="Times New Roman" w:cs="Times New Roman"/>
                <w:b w:val="0"/>
                <w:sz w:val="20"/>
                <w:szCs w:val="20"/>
              </w:rPr>
            </w:pPr>
            <w:r w:rsidRPr="009F3E3F">
              <w:rPr>
                <w:rFonts w:ascii="Times New Roman" w:hAnsi="Times New Roman" w:cs="Times New Roman"/>
                <w:b w:val="0"/>
                <w:sz w:val="20"/>
                <w:szCs w:val="20"/>
              </w:rPr>
              <w:t>5</w:t>
            </w:r>
          </w:p>
        </w:tc>
      </w:tr>
      <w:tr w:rsidR="00EE7C05" w:rsidRPr="009F3E3F" w:rsidTr="00C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E7C05" w:rsidRPr="009F3E3F" w:rsidRDefault="00EE7C05" w:rsidP="00C6188E">
            <w:pPr>
              <w:jc w:val="both"/>
              <w:rPr>
                <w:rFonts w:ascii="Times New Roman" w:hAnsi="Times New Roman" w:cs="Times New Roman"/>
                <w:i/>
                <w:sz w:val="20"/>
                <w:szCs w:val="20"/>
              </w:rPr>
            </w:pPr>
            <w:r w:rsidRPr="009F3E3F">
              <w:rPr>
                <w:rFonts w:ascii="Times New Roman" w:hAnsi="Times New Roman" w:cs="Times New Roman"/>
                <w:i/>
                <w:sz w:val="20"/>
                <w:szCs w:val="20"/>
              </w:rPr>
              <w:t>Санаторий «Лазаревское», Сочи</w:t>
            </w:r>
          </w:p>
        </w:tc>
        <w:tc>
          <w:tcPr>
            <w:cnfStyle w:val="000010000000" w:firstRow="0" w:lastRow="0" w:firstColumn="0" w:lastColumn="0" w:oddVBand="1" w:evenVBand="0" w:oddHBand="0" w:evenHBand="0" w:firstRowFirstColumn="0" w:firstRowLastColumn="0" w:lastRowFirstColumn="0" w:lastRowLastColumn="0"/>
            <w:tcW w:w="1276" w:type="dxa"/>
          </w:tcPr>
          <w:p w:rsidR="00EE7C05" w:rsidRPr="009F3E3F" w:rsidRDefault="00EE7C05" w:rsidP="00C6188E">
            <w:pPr>
              <w:jc w:val="both"/>
              <w:rPr>
                <w:rFonts w:ascii="Times New Roman" w:hAnsi="Times New Roman" w:cs="Times New Roman"/>
                <w:i/>
                <w:sz w:val="20"/>
                <w:szCs w:val="20"/>
              </w:rPr>
            </w:pPr>
            <w:r w:rsidRPr="009F3E3F">
              <w:rPr>
                <w:rFonts w:ascii="Times New Roman" w:hAnsi="Times New Roman" w:cs="Times New Roman"/>
                <w:i/>
                <w:sz w:val="20"/>
                <w:szCs w:val="20"/>
              </w:rPr>
              <w:t>Летний период</w:t>
            </w:r>
          </w:p>
        </w:tc>
        <w:tc>
          <w:tcPr>
            <w:cnfStyle w:val="000100000000" w:firstRow="0" w:lastRow="0" w:firstColumn="0" w:lastColumn="1" w:oddVBand="0" w:evenVBand="0" w:oddHBand="0" w:evenHBand="0" w:firstRowFirstColumn="0" w:firstRowLastColumn="0" w:lastRowFirstColumn="0" w:lastRowLastColumn="0"/>
            <w:tcW w:w="3544" w:type="dxa"/>
          </w:tcPr>
          <w:p w:rsidR="00EE7C05" w:rsidRPr="009F3E3F" w:rsidRDefault="00EE7C05" w:rsidP="00C6188E">
            <w:pPr>
              <w:jc w:val="both"/>
              <w:rPr>
                <w:rFonts w:ascii="Times New Roman" w:hAnsi="Times New Roman" w:cs="Times New Roman"/>
                <w:b w:val="0"/>
                <w:bCs w:val="0"/>
                <w:sz w:val="20"/>
                <w:szCs w:val="20"/>
              </w:rPr>
            </w:pPr>
            <w:r w:rsidRPr="009F3E3F">
              <w:rPr>
                <w:rFonts w:ascii="Times New Roman" w:hAnsi="Times New Roman" w:cs="Times New Roman"/>
                <w:b w:val="0"/>
                <w:bCs w:val="0"/>
                <w:sz w:val="20"/>
                <w:szCs w:val="20"/>
              </w:rPr>
              <w:t>4</w:t>
            </w:r>
          </w:p>
        </w:tc>
      </w:tr>
      <w:tr w:rsidR="00EE7C05" w:rsidRPr="009F3E3F" w:rsidTr="00C6188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rsidR="00EE7C05" w:rsidRPr="009F3E3F" w:rsidRDefault="00EE7C05" w:rsidP="00C6188E">
            <w:pPr>
              <w:spacing w:after="160" w:line="259" w:lineRule="auto"/>
              <w:jc w:val="both"/>
              <w:rPr>
                <w:rFonts w:ascii="Times New Roman" w:hAnsi="Times New Roman" w:cs="Times New Roman"/>
                <w:i/>
                <w:sz w:val="20"/>
                <w:szCs w:val="20"/>
              </w:rPr>
            </w:pPr>
            <w:r w:rsidRPr="009F3E3F">
              <w:rPr>
                <w:rFonts w:ascii="Times New Roman" w:hAnsi="Times New Roman" w:cs="Times New Roman"/>
                <w:i/>
                <w:sz w:val="20"/>
                <w:szCs w:val="20"/>
              </w:rPr>
              <w:t>ВСЕГО</w:t>
            </w:r>
          </w:p>
        </w:tc>
        <w:tc>
          <w:tcPr>
            <w:cnfStyle w:val="000010000000" w:firstRow="0" w:lastRow="0" w:firstColumn="0" w:lastColumn="0" w:oddVBand="1" w:evenVBand="0" w:oddHBand="0" w:evenHBand="0" w:firstRowFirstColumn="0" w:firstRowLastColumn="0" w:lastRowFirstColumn="0" w:lastRowLastColumn="0"/>
            <w:tcW w:w="1276" w:type="dxa"/>
          </w:tcPr>
          <w:p w:rsidR="00EE7C05" w:rsidRPr="009F3E3F" w:rsidRDefault="00EE7C05" w:rsidP="00C6188E">
            <w:pPr>
              <w:spacing w:after="160" w:line="259" w:lineRule="auto"/>
              <w:jc w:val="both"/>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3544" w:type="dxa"/>
          </w:tcPr>
          <w:p w:rsidR="00EE7C05" w:rsidRPr="009F3E3F" w:rsidRDefault="00EE7C05" w:rsidP="00C6188E">
            <w:pPr>
              <w:spacing w:after="160" w:line="259" w:lineRule="auto"/>
              <w:jc w:val="both"/>
              <w:rPr>
                <w:rFonts w:ascii="Times New Roman" w:hAnsi="Times New Roman" w:cs="Times New Roman"/>
                <w:sz w:val="20"/>
                <w:szCs w:val="20"/>
              </w:rPr>
            </w:pPr>
            <w:r w:rsidRPr="009F3E3F">
              <w:rPr>
                <w:rFonts w:ascii="Times New Roman" w:hAnsi="Times New Roman" w:cs="Times New Roman"/>
                <w:bCs w:val="0"/>
                <w:sz w:val="20"/>
                <w:szCs w:val="20"/>
              </w:rPr>
              <w:t>37</w:t>
            </w:r>
          </w:p>
        </w:tc>
      </w:tr>
    </w:tbl>
    <w:p w:rsidR="00EE7C05" w:rsidRDefault="00EE7C05" w:rsidP="00EE7C05">
      <w:pPr>
        <w:jc w:val="both"/>
        <w:rPr>
          <w:rFonts w:ascii="Times New Roman" w:hAnsi="Times New Roman" w:cs="Times New Roman"/>
          <w:sz w:val="28"/>
          <w:szCs w:val="28"/>
        </w:rPr>
      </w:pPr>
    </w:p>
    <w:p w:rsidR="00EE7C05" w:rsidRPr="00F30986" w:rsidRDefault="00EE7C05" w:rsidP="00EE7C05">
      <w:pPr>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процент членов профсоюза, оздоровленных по южному направлению, составил 7 </w:t>
      </w:r>
      <w:proofErr w:type="gramStart"/>
      <w:r>
        <w:rPr>
          <w:rFonts w:ascii="Times New Roman" w:hAnsi="Times New Roman" w:cs="Times New Roman"/>
          <w:sz w:val="28"/>
          <w:szCs w:val="28"/>
        </w:rPr>
        <w:t>%</w:t>
      </w:r>
      <w:r w:rsidRPr="00F30986">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Увеличение количества членов профсоюза, пользующихся санаторно-курортным лечением и отдыхом на базе южных санаториев и баз отдыха, возможно за счет заблаговременной организации подачи заявок от профсоюзных организаций на приобретение путевок членам профсоюза (учитывая при раннем бронировании систему скидок, приобретение транспортных билетов).</w:t>
      </w:r>
    </w:p>
    <w:p w:rsidR="00EE7C05" w:rsidRDefault="00EE7C05" w:rsidP="00EE7C05">
      <w:pPr>
        <w:jc w:val="both"/>
        <w:rPr>
          <w:rFonts w:ascii="Times New Roman" w:hAnsi="Times New Roman" w:cs="Times New Roman"/>
          <w:sz w:val="28"/>
          <w:szCs w:val="28"/>
        </w:rPr>
      </w:pPr>
      <w:r>
        <w:rPr>
          <w:rFonts w:ascii="Times New Roman" w:hAnsi="Times New Roman" w:cs="Times New Roman"/>
          <w:sz w:val="28"/>
          <w:szCs w:val="28"/>
        </w:rPr>
        <w:t xml:space="preserve">В период проведения летней оздоровительной компании первичных профсоюзных организаций высшего образования (вузовские оздоровительные базы, южные базы </w:t>
      </w:r>
      <w:proofErr w:type="gramStart"/>
      <w:r>
        <w:rPr>
          <w:rFonts w:ascii="Times New Roman" w:hAnsi="Times New Roman" w:cs="Times New Roman"/>
          <w:sz w:val="28"/>
          <w:szCs w:val="28"/>
        </w:rPr>
        <w:t>отдыха )</w:t>
      </w:r>
      <w:proofErr w:type="gramEnd"/>
      <w:r>
        <w:rPr>
          <w:rFonts w:ascii="Times New Roman" w:hAnsi="Times New Roman" w:cs="Times New Roman"/>
          <w:sz w:val="28"/>
          <w:szCs w:val="28"/>
        </w:rPr>
        <w:t xml:space="preserve"> </w:t>
      </w:r>
      <w:r w:rsidRPr="007E68AF">
        <w:rPr>
          <w:rFonts w:ascii="Times New Roman" w:hAnsi="Times New Roman" w:cs="Times New Roman"/>
          <w:sz w:val="28"/>
          <w:szCs w:val="28"/>
        </w:rPr>
        <w:t xml:space="preserve">оздоровлено 804 обучающихся </w:t>
      </w:r>
      <w:r w:rsidRPr="005E4838">
        <w:rPr>
          <w:rFonts w:ascii="Times New Roman" w:hAnsi="Times New Roman" w:cs="Times New Roman"/>
          <w:sz w:val="28"/>
          <w:szCs w:val="28"/>
        </w:rPr>
        <w:t>и 231 работник.</w:t>
      </w:r>
    </w:p>
    <w:p w:rsidR="00EE7C05" w:rsidRDefault="00EE7C05" w:rsidP="00EE7C05">
      <w:pPr>
        <w:jc w:val="both"/>
        <w:rPr>
          <w:rFonts w:ascii="Times New Roman" w:hAnsi="Times New Roman" w:cs="Times New Roman"/>
          <w:i/>
          <w:sz w:val="28"/>
          <w:szCs w:val="28"/>
        </w:rPr>
      </w:pPr>
      <w:r>
        <w:rPr>
          <w:rFonts w:ascii="Times New Roman" w:hAnsi="Times New Roman" w:cs="Times New Roman"/>
          <w:sz w:val="28"/>
          <w:szCs w:val="28"/>
        </w:rPr>
        <w:t>3. Л</w:t>
      </w:r>
      <w:r w:rsidRPr="005D00C8">
        <w:rPr>
          <w:rFonts w:ascii="Times New Roman" w:hAnsi="Times New Roman" w:cs="Times New Roman"/>
          <w:sz w:val="28"/>
          <w:szCs w:val="28"/>
        </w:rPr>
        <w:t xml:space="preserve">ечебно-профилактическая работа среди обучающихся и работников учреждений высшего образования проводится на базе санаториев-профилакториев Ивановского государственного университета, Ивановского государственного химико-технологического университета, Ивановского государственного энергетического университета </w:t>
      </w:r>
      <w:proofErr w:type="spellStart"/>
      <w:r w:rsidRPr="005D00C8">
        <w:rPr>
          <w:rFonts w:ascii="Times New Roman" w:hAnsi="Times New Roman" w:cs="Times New Roman"/>
          <w:sz w:val="28"/>
          <w:szCs w:val="28"/>
        </w:rPr>
        <w:t>им.В.И.Ленина</w:t>
      </w:r>
      <w:proofErr w:type="spellEnd"/>
      <w:r w:rsidRPr="005D00C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Количество оздоровленных </w:t>
      </w:r>
      <w:r w:rsidRPr="00A724DC">
        <w:rPr>
          <w:rFonts w:ascii="Times New Roman" w:hAnsi="Times New Roman" w:cs="Times New Roman"/>
          <w:sz w:val="28"/>
          <w:szCs w:val="28"/>
        </w:rPr>
        <w:t>составило 2085 человек</w:t>
      </w:r>
      <w:r>
        <w:rPr>
          <w:rFonts w:ascii="Times New Roman" w:hAnsi="Times New Roman" w:cs="Times New Roman"/>
          <w:sz w:val="28"/>
          <w:szCs w:val="28"/>
        </w:rPr>
        <w:t xml:space="preserve">, из них 1875 обучающихся                                       и </w:t>
      </w:r>
      <w:proofErr w:type="gramStart"/>
      <w:r>
        <w:rPr>
          <w:rFonts w:ascii="Times New Roman" w:hAnsi="Times New Roman" w:cs="Times New Roman"/>
          <w:sz w:val="28"/>
          <w:szCs w:val="28"/>
        </w:rPr>
        <w:t>210  работников</w:t>
      </w:r>
      <w:proofErr w:type="gramEnd"/>
      <w:r>
        <w:rPr>
          <w:rFonts w:ascii="Times New Roman" w:hAnsi="Times New Roman" w:cs="Times New Roman"/>
          <w:sz w:val="28"/>
          <w:szCs w:val="28"/>
        </w:rPr>
        <w:t>.</w:t>
      </w:r>
    </w:p>
    <w:p w:rsidR="00EE7C05" w:rsidRPr="00316A62" w:rsidRDefault="00EE7C05" w:rsidP="00EE7C05">
      <w:pPr>
        <w:jc w:val="both"/>
        <w:rPr>
          <w:rFonts w:ascii="Times New Roman" w:hAnsi="Times New Roman" w:cs="Times New Roman"/>
          <w:i/>
          <w:sz w:val="28"/>
          <w:szCs w:val="28"/>
        </w:rPr>
      </w:pPr>
      <w:r>
        <w:rPr>
          <w:rFonts w:ascii="Times New Roman" w:hAnsi="Times New Roman" w:cs="Times New Roman"/>
          <w:sz w:val="28"/>
          <w:szCs w:val="28"/>
        </w:rPr>
        <w:t xml:space="preserve">4. </w:t>
      </w:r>
      <w:r w:rsidRPr="003B5D5A">
        <w:rPr>
          <w:rFonts w:ascii="Times New Roman" w:hAnsi="Times New Roman" w:cs="Times New Roman"/>
          <w:sz w:val="28"/>
          <w:szCs w:val="28"/>
        </w:rPr>
        <w:t>В рамках сотрудничества</w:t>
      </w:r>
      <w:r>
        <w:rPr>
          <w:rFonts w:ascii="Times New Roman" w:hAnsi="Times New Roman" w:cs="Times New Roman"/>
          <w:sz w:val="28"/>
          <w:szCs w:val="28"/>
        </w:rPr>
        <w:t xml:space="preserve"> с </w:t>
      </w:r>
      <w:r w:rsidRPr="003B5D5A">
        <w:rPr>
          <w:rFonts w:ascii="Times New Roman" w:hAnsi="Times New Roman" w:cs="Times New Roman"/>
          <w:sz w:val="28"/>
          <w:szCs w:val="28"/>
        </w:rPr>
        <w:t>Ивановск</w:t>
      </w:r>
      <w:r>
        <w:rPr>
          <w:rFonts w:ascii="Times New Roman" w:hAnsi="Times New Roman" w:cs="Times New Roman"/>
          <w:sz w:val="28"/>
          <w:szCs w:val="28"/>
        </w:rPr>
        <w:t>ой</w:t>
      </w:r>
      <w:r w:rsidRPr="003B5D5A">
        <w:rPr>
          <w:rFonts w:ascii="Times New Roman" w:hAnsi="Times New Roman" w:cs="Times New Roman"/>
          <w:sz w:val="28"/>
          <w:szCs w:val="28"/>
        </w:rPr>
        <w:t xml:space="preserve"> клиник</w:t>
      </w:r>
      <w:r>
        <w:rPr>
          <w:rFonts w:ascii="Times New Roman" w:hAnsi="Times New Roman" w:cs="Times New Roman"/>
          <w:sz w:val="28"/>
          <w:szCs w:val="28"/>
        </w:rPr>
        <w:t>ой</w:t>
      </w:r>
      <w:r w:rsidRPr="003B5D5A">
        <w:rPr>
          <w:rFonts w:ascii="Times New Roman" w:hAnsi="Times New Roman" w:cs="Times New Roman"/>
          <w:sz w:val="28"/>
          <w:szCs w:val="28"/>
        </w:rPr>
        <w:t xml:space="preserve"> </w:t>
      </w:r>
      <w:proofErr w:type="spellStart"/>
      <w:r w:rsidRPr="003B5D5A">
        <w:rPr>
          <w:rFonts w:ascii="Times New Roman" w:hAnsi="Times New Roman" w:cs="Times New Roman"/>
          <w:sz w:val="28"/>
          <w:szCs w:val="28"/>
        </w:rPr>
        <w:t>офтальмохирургии</w:t>
      </w:r>
      <w:proofErr w:type="spellEnd"/>
      <w:r w:rsidRPr="003B5D5A">
        <w:rPr>
          <w:rFonts w:ascii="Times New Roman" w:hAnsi="Times New Roman" w:cs="Times New Roman"/>
          <w:sz w:val="28"/>
          <w:szCs w:val="28"/>
        </w:rPr>
        <w:t xml:space="preserve"> «</w:t>
      </w:r>
      <w:proofErr w:type="spellStart"/>
      <w:r w:rsidRPr="003B5D5A">
        <w:rPr>
          <w:rFonts w:ascii="Times New Roman" w:hAnsi="Times New Roman" w:cs="Times New Roman"/>
          <w:sz w:val="28"/>
          <w:szCs w:val="28"/>
        </w:rPr>
        <w:t>Светодар</w:t>
      </w:r>
      <w:proofErr w:type="spellEnd"/>
      <w:r w:rsidRPr="003B5D5A">
        <w:rPr>
          <w:rFonts w:ascii="Times New Roman" w:hAnsi="Times New Roman" w:cs="Times New Roman"/>
          <w:sz w:val="28"/>
          <w:szCs w:val="28"/>
        </w:rPr>
        <w:t>» проводится безвозмездная диагностика зрения членов профсоюза, студентов. Коме того, врачами-специалистами клиники организуются выездные консультации в образовательных организации региона.</w:t>
      </w:r>
      <w:r>
        <w:rPr>
          <w:rFonts w:ascii="Times New Roman" w:hAnsi="Times New Roman" w:cs="Times New Roman"/>
          <w:sz w:val="28"/>
          <w:szCs w:val="28"/>
        </w:rPr>
        <w:t xml:space="preserve"> В период 2017 года обследования </w:t>
      </w:r>
      <w:r w:rsidRPr="004870B3">
        <w:rPr>
          <w:rFonts w:ascii="Times New Roman" w:hAnsi="Times New Roman" w:cs="Times New Roman"/>
          <w:sz w:val="28"/>
          <w:szCs w:val="28"/>
        </w:rPr>
        <w:t xml:space="preserve">прошли 360 работников (образовательные организации общего образования г.Иваново, </w:t>
      </w:r>
      <w:proofErr w:type="spellStart"/>
      <w:r w:rsidRPr="004870B3">
        <w:rPr>
          <w:rFonts w:ascii="Times New Roman" w:hAnsi="Times New Roman" w:cs="Times New Roman"/>
          <w:sz w:val="28"/>
          <w:szCs w:val="28"/>
        </w:rPr>
        <w:t>г.о.Кинешма</w:t>
      </w:r>
      <w:proofErr w:type="spellEnd"/>
      <w:r w:rsidRPr="004870B3">
        <w:rPr>
          <w:rFonts w:ascii="Times New Roman" w:hAnsi="Times New Roman" w:cs="Times New Roman"/>
          <w:sz w:val="28"/>
          <w:szCs w:val="28"/>
        </w:rPr>
        <w:t xml:space="preserve">, </w:t>
      </w:r>
      <w:proofErr w:type="spellStart"/>
      <w:r w:rsidRPr="004870B3">
        <w:rPr>
          <w:rFonts w:ascii="Times New Roman" w:hAnsi="Times New Roman" w:cs="Times New Roman"/>
          <w:sz w:val="28"/>
          <w:szCs w:val="28"/>
        </w:rPr>
        <w:t>г.Тейково</w:t>
      </w:r>
      <w:proofErr w:type="spellEnd"/>
      <w:r w:rsidRPr="004870B3">
        <w:rPr>
          <w:rFonts w:ascii="Times New Roman" w:hAnsi="Times New Roman" w:cs="Times New Roman"/>
          <w:sz w:val="28"/>
          <w:szCs w:val="28"/>
        </w:rPr>
        <w:t xml:space="preserve">, </w:t>
      </w:r>
      <w:proofErr w:type="spellStart"/>
      <w:r w:rsidRPr="004870B3">
        <w:rPr>
          <w:rFonts w:ascii="Times New Roman" w:hAnsi="Times New Roman" w:cs="Times New Roman"/>
          <w:sz w:val="28"/>
          <w:szCs w:val="28"/>
        </w:rPr>
        <w:t>г.Фурманов</w:t>
      </w:r>
      <w:proofErr w:type="spellEnd"/>
      <w:r w:rsidRPr="004870B3">
        <w:rPr>
          <w:rFonts w:ascii="Times New Roman" w:hAnsi="Times New Roman" w:cs="Times New Roman"/>
          <w:sz w:val="28"/>
          <w:szCs w:val="28"/>
        </w:rPr>
        <w:t>, Ивановского государственного университета, Ивановского государственного политехнического университета, Шуйского филиала Ивановского государственного университета) и 30 студентов Шуйского филиала Ивановского государственного университета.</w:t>
      </w:r>
    </w:p>
    <w:p w:rsidR="00EE7C05" w:rsidRPr="00594493" w:rsidRDefault="00EE7C05" w:rsidP="00EE7C05">
      <w:pPr>
        <w:jc w:val="both"/>
        <w:rPr>
          <w:rFonts w:ascii="Times New Roman" w:hAnsi="Times New Roman" w:cs="Times New Roman"/>
          <w:sz w:val="28"/>
          <w:szCs w:val="28"/>
        </w:rPr>
      </w:pPr>
      <w:r>
        <w:rPr>
          <w:rFonts w:ascii="Times New Roman" w:hAnsi="Times New Roman" w:cs="Times New Roman"/>
          <w:sz w:val="28"/>
          <w:szCs w:val="28"/>
        </w:rPr>
        <w:t xml:space="preserve">5. В </w:t>
      </w:r>
      <w:r w:rsidRPr="00594493">
        <w:rPr>
          <w:rFonts w:ascii="Times New Roman" w:hAnsi="Times New Roman" w:cs="Times New Roman"/>
          <w:sz w:val="28"/>
          <w:szCs w:val="28"/>
        </w:rPr>
        <w:t>2017-2018 учебном год</w:t>
      </w:r>
      <w:r>
        <w:rPr>
          <w:rFonts w:ascii="Times New Roman" w:hAnsi="Times New Roman" w:cs="Times New Roman"/>
          <w:sz w:val="28"/>
          <w:szCs w:val="28"/>
        </w:rPr>
        <w:t>у</w:t>
      </w:r>
      <w:r w:rsidRPr="00594493">
        <w:rPr>
          <w:rFonts w:ascii="Times New Roman" w:hAnsi="Times New Roman" w:cs="Times New Roman"/>
          <w:sz w:val="28"/>
          <w:szCs w:val="28"/>
        </w:rPr>
        <w:t xml:space="preserve"> областной комитет профсоюза образования </w:t>
      </w:r>
      <w:r>
        <w:rPr>
          <w:rFonts w:ascii="Times New Roman" w:hAnsi="Times New Roman" w:cs="Times New Roman"/>
          <w:sz w:val="28"/>
          <w:szCs w:val="28"/>
        </w:rPr>
        <w:t xml:space="preserve">начал взаимодействие с новым общественно-социальным партнером «Медицинский центр доктора </w:t>
      </w:r>
      <w:proofErr w:type="spellStart"/>
      <w:r>
        <w:rPr>
          <w:rFonts w:ascii="Times New Roman" w:hAnsi="Times New Roman" w:cs="Times New Roman"/>
          <w:sz w:val="28"/>
          <w:szCs w:val="28"/>
        </w:rPr>
        <w:t>Бубновского</w:t>
      </w:r>
      <w:proofErr w:type="spellEnd"/>
      <w:r>
        <w:rPr>
          <w:rFonts w:ascii="Times New Roman" w:hAnsi="Times New Roman" w:cs="Times New Roman"/>
          <w:sz w:val="28"/>
          <w:szCs w:val="28"/>
        </w:rPr>
        <w:t xml:space="preserve">». Благодаря новому партнерству </w:t>
      </w:r>
      <w:r w:rsidRPr="00594493">
        <w:rPr>
          <w:rFonts w:ascii="Times New Roman" w:hAnsi="Times New Roman" w:cs="Times New Roman"/>
          <w:sz w:val="28"/>
          <w:szCs w:val="28"/>
        </w:rPr>
        <w:t>членов профсоюза</w:t>
      </w:r>
      <w:r>
        <w:rPr>
          <w:rFonts w:ascii="Times New Roman" w:hAnsi="Times New Roman" w:cs="Times New Roman"/>
          <w:sz w:val="28"/>
          <w:szCs w:val="28"/>
        </w:rPr>
        <w:t xml:space="preserve"> имеют возможность воспользоваться оздоровительными программами</w:t>
      </w:r>
      <w:r w:rsidRPr="00594493">
        <w:rPr>
          <w:rFonts w:ascii="Times New Roman" w:hAnsi="Times New Roman" w:cs="Times New Roman"/>
          <w:sz w:val="28"/>
          <w:szCs w:val="28"/>
        </w:rPr>
        <w:t xml:space="preserve"> медицинско</w:t>
      </w:r>
      <w:r>
        <w:rPr>
          <w:rFonts w:ascii="Times New Roman" w:hAnsi="Times New Roman" w:cs="Times New Roman"/>
          <w:sz w:val="28"/>
          <w:szCs w:val="28"/>
        </w:rPr>
        <w:t>го центра</w:t>
      </w:r>
      <w:r w:rsidRPr="00594493">
        <w:rPr>
          <w:rFonts w:ascii="Times New Roman" w:hAnsi="Times New Roman" w:cs="Times New Roman"/>
          <w:sz w:val="28"/>
          <w:szCs w:val="28"/>
        </w:rPr>
        <w:t xml:space="preserve"> Доктора на льготных условиях.</w:t>
      </w:r>
    </w:p>
    <w:p w:rsidR="00EE7C05" w:rsidRDefault="00EE7C05" w:rsidP="00EE7C05">
      <w:pPr>
        <w:jc w:val="both"/>
        <w:rPr>
          <w:rFonts w:ascii="Times New Roman" w:hAnsi="Times New Roman" w:cs="Times New Roman"/>
          <w:sz w:val="28"/>
          <w:szCs w:val="28"/>
        </w:rPr>
      </w:pPr>
      <w:r>
        <w:rPr>
          <w:rFonts w:ascii="Times New Roman" w:hAnsi="Times New Roman" w:cs="Times New Roman"/>
          <w:sz w:val="28"/>
          <w:szCs w:val="28"/>
        </w:rPr>
        <w:t>7. В период 2017 года областным комитетом профсоюза разработаны информационные бюллетени и методические пособия в помощь профсоюзному активу по организации оздоровления членов профсоюза:</w:t>
      </w:r>
    </w:p>
    <w:p w:rsidR="00EE7C05" w:rsidRDefault="00EE7C05" w:rsidP="00EE7C05">
      <w:pPr>
        <w:jc w:val="both"/>
        <w:rPr>
          <w:rFonts w:ascii="Times New Roman" w:hAnsi="Times New Roman" w:cs="Times New Roman"/>
          <w:sz w:val="28"/>
          <w:szCs w:val="28"/>
        </w:rPr>
      </w:pPr>
      <w:r>
        <w:rPr>
          <w:rFonts w:ascii="Times New Roman" w:hAnsi="Times New Roman" w:cs="Times New Roman"/>
          <w:sz w:val="28"/>
          <w:szCs w:val="28"/>
        </w:rPr>
        <w:t xml:space="preserve">- Памятка «Оказание первой помощи» (разработана председателем постоянной комиссии облома профсоюза по </w:t>
      </w:r>
      <w:proofErr w:type="gramStart"/>
      <w:r>
        <w:rPr>
          <w:rFonts w:ascii="Times New Roman" w:hAnsi="Times New Roman" w:cs="Times New Roman"/>
          <w:sz w:val="28"/>
          <w:szCs w:val="28"/>
        </w:rPr>
        <w:t>оздоровлению ,главным</w:t>
      </w:r>
      <w:proofErr w:type="gramEnd"/>
      <w:r>
        <w:rPr>
          <w:rFonts w:ascii="Times New Roman" w:hAnsi="Times New Roman" w:cs="Times New Roman"/>
          <w:sz w:val="28"/>
          <w:szCs w:val="28"/>
        </w:rPr>
        <w:t xml:space="preserve"> врачом санатория- профилактория ИГЭУ </w:t>
      </w:r>
      <w:proofErr w:type="spellStart"/>
      <w:r>
        <w:rPr>
          <w:rFonts w:ascii="Times New Roman" w:hAnsi="Times New Roman" w:cs="Times New Roman"/>
          <w:sz w:val="28"/>
          <w:szCs w:val="28"/>
        </w:rPr>
        <w:t>А.В.Ивановой</w:t>
      </w:r>
      <w:proofErr w:type="spellEnd"/>
      <w:r>
        <w:rPr>
          <w:rFonts w:ascii="Times New Roman" w:hAnsi="Times New Roman" w:cs="Times New Roman"/>
          <w:sz w:val="28"/>
          <w:szCs w:val="28"/>
        </w:rPr>
        <w:t>);</w:t>
      </w:r>
    </w:p>
    <w:p w:rsidR="00EE7C05" w:rsidRDefault="00EE7C05" w:rsidP="00EE7C05">
      <w:pPr>
        <w:jc w:val="both"/>
        <w:rPr>
          <w:rFonts w:ascii="Times New Roman" w:hAnsi="Times New Roman" w:cs="Times New Roman"/>
          <w:sz w:val="28"/>
          <w:szCs w:val="28"/>
        </w:rPr>
      </w:pPr>
      <w:r>
        <w:rPr>
          <w:rFonts w:ascii="Times New Roman" w:hAnsi="Times New Roman" w:cs="Times New Roman"/>
          <w:sz w:val="28"/>
          <w:szCs w:val="28"/>
        </w:rPr>
        <w:t>- Информационный бюллетень «Оздоровление членов профсоюза. Информация о порядке предоставления членам профсоюза санаторно-курортного лечения в региональных санаториях»;</w:t>
      </w:r>
    </w:p>
    <w:p w:rsidR="00EE7C05" w:rsidRDefault="00EE7C05" w:rsidP="00EE7C05">
      <w:pPr>
        <w:jc w:val="both"/>
        <w:rPr>
          <w:rFonts w:ascii="Times New Roman" w:hAnsi="Times New Roman" w:cs="Times New Roman"/>
          <w:sz w:val="28"/>
          <w:szCs w:val="28"/>
        </w:rPr>
      </w:pPr>
      <w:r>
        <w:rPr>
          <w:rFonts w:ascii="Times New Roman" w:hAnsi="Times New Roman" w:cs="Times New Roman"/>
          <w:sz w:val="28"/>
          <w:szCs w:val="28"/>
        </w:rPr>
        <w:t xml:space="preserve">-     </w:t>
      </w:r>
      <w:r w:rsidRPr="00666281">
        <w:rPr>
          <w:rFonts w:ascii="Times New Roman" w:hAnsi="Times New Roman" w:cs="Times New Roman"/>
          <w:sz w:val="28"/>
          <w:szCs w:val="28"/>
        </w:rPr>
        <w:t>Информационный бюллетень</w:t>
      </w:r>
      <w:r>
        <w:rPr>
          <w:rFonts w:ascii="Times New Roman" w:hAnsi="Times New Roman" w:cs="Times New Roman"/>
          <w:sz w:val="28"/>
          <w:szCs w:val="28"/>
        </w:rPr>
        <w:t xml:space="preserve"> «Оздоровление членов профсоюза. Информация по организации санаторно-курортного лечения в летний период».</w:t>
      </w:r>
    </w:p>
    <w:p w:rsidR="00EE7C05" w:rsidRPr="003B5D5A" w:rsidRDefault="00EE7C05" w:rsidP="00EE7C05">
      <w:pPr>
        <w:jc w:val="both"/>
        <w:rPr>
          <w:rFonts w:ascii="Times New Roman" w:hAnsi="Times New Roman" w:cs="Times New Roman"/>
          <w:sz w:val="28"/>
          <w:szCs w:val="28"/>
        </w:rPr>
      </w:pPr>
      <w:r>
        <w:rPr>
          <w:rFonts w:ascii="Times New Roman" w:hAnsi="Times New Roman" w:cs="Times New Roman"/>
          <w:sz w:val="28"/>
          <w:szCs w:val="28"/>
        </w:rPr>
        <w:t xml:space="preserve">8. В соответствии </w:t>
      </w:r>
      <w:r w:rsidRPr="003D152D">
        <w:rPr>
          <w:rFonts w:ascii="Times New Roman" w:hAnsi="Times New Roman" w:cs="Times New Roman"/>
          <w:sz w:val="28"/>
          <w:szCs w:val="28"/>
        </w:rPr>
        <w:t xml:space="preserve">Типовым перечнем ежегодно реализуемых работодателем мероприятий по улучшению условий и охраны труда и снижению уровней профессиональных рисков, утвержденным Приказом </w:t>
      </w:r>
      <w:proofErr w:type="spellStart"/>
      <w:r w:rsidRPr="003D152D">
        <w:rPr>
          <w:rFonts w:ascii="Times New Roman" w:hAnsi="Times New Roman" w:cs="Times New Roman"/>
          <w:sz w:val="28"/>
          <w:szCs w:val="28"/>
        </w:rPr>
        <w:t>Минздравсоцразвития</w:t>
      </w:r>
      <w:proofErr w:type="spellEnd"/>
      <w:r w:rsidRPr="003D152D">
        <w:rPr>
          <w:rFonts w:ascii="Times New Roman" w:hAnsi="Times New Roman" w:cs="Times New Roman"/>
          <w:sz w:val="28"/>
          <w:szCs w:val="28"/>
        </w:rPr>
        <w:t xml:space="preserve"> России от 1 марта </w:t>
      </w:r>
      <w:smartTag w:uri="urn:schemas-microsoft-com:office:smarttags" w:element="metricconverter">
        <w:smartTagPr>
          <w:attr w:name="ProductID" w:val="2012 г"/>
        </w:smartTagPr>
        <w:r w:rsidRPr="003D152D">
          <w:rPr>
            <w:rFonts w:ascii="Times New Roman" w:hAnsi="Times New Roman" w:cs="Times New Roman"/>
            <w:sz w:val="28"/>
            <w:szCs w:val="28"/>
          </w:rPr>
          <w:t>2012 г</w:t>
        </w:r>
      </w:smartTag>
      <w:r>
        <w:rPr>
          <w:rFonts w:ascii="Times New Roman" w:hAnsi="Times New Roman" w:cs="Times New Roman"/>
          <w:sz w:val="28"/>
          <w:szCs w:val="28"/>
        </w:rPr>
        <w:t xml:space="preserve">. N 181н Ивановский областной комитет профсоюза рекомендует работодателям по итогам периодических медицинских осмотров выделять из средств работодателя на санаторно-курортное лечение работников сумму, размер которой определен в коллективном договоре образовательной организации. </w:t>
      </w:r>
    </w:p>
    <w:p w:rsidR="00C07053" w:rsidRDefault="00C07053" w:rsidP="00C07053">
      <w:pPr>
        <w:rPr>
          <w:rFonts w:ascii="Calibri" w:eastAsia="Calibri" w:hAnsi="Calibri" w:cs="Times New Roman"/>
        </w:rPr>
      </w:pPr>
    </w:p>
    <w:p w:rsidR="00B273D5" w:rsidRPr="009B7EEF" w:rsidRDefault="00B273D5" w:rsidP="00B273D5">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V</w:t>
      </w:r>
      <w:r>
        <w:rPr>
          <w:rFonts w:ascii="Times New Roman" w:eastAsia="Times New Roman" w:hAnsi="Times New Roman" w:cs="Times New Roman"/>
          <w:b/>
          <w:sz w:val="28"/>
          <w:szCs w:val="28"/>
          <w:lang w:eastAsia="ru-RU"/>
        </w:rPr>
        <w:t xml:space="preserve">. </w:t>
      </w:r>
      <w:r w:rsidRPr="009B7EEF">
        <w:rPr>
          <w:rFonts w:ascii="Times New Roman" w:eastAsia="Times New Roman" w:hAnsi="Times New Roman" w:cs="Times New Roman"/>
          <w:b/>
          <w:sz w:val="28"/>
          <w:szCs w:val="28"/>
          <w:lang w:eastAsia="ru-RU"/>
        </w:rPr>
        <w:t>РАБОТА С МОЛОДЕЖЬЮ</w:t>
      </w:r>
    </w:p>
    <w:p w:rsidR="00B273D5" w:rsidRPr="009B7EEF" w:rsidRDefault="00B273D5" w:rsidP="00B273D5">
      <w:pPr>
        <w:spacing w:after="0" w:line="240" w:lineRule="auto"/>
        <w:contextualSpacing/>
        <w:jc w:val="both"/>
        <w:rPr>
          <w:rFonts w:ascii="Times New Roman" w:eastAsia="Times New Roman" w:hAnsi="Times New Roman" w:cs="Times New Roman"/>
          <w:b/>
          <w:sz w:val="28"/>
          <w:szCs w:val="28"/>
          <w:lang w:eastAsia="ru-RU"/>
        </w:rPr>
      </w:pPr>
    </w:p>
    <w:p w:rsidR="00B273D5" w:rsidRDefault="00B273D5" w:rsidP="00B273D5">
      <w:pPr>
        <w:spacing w:after="0"/>
        <w:jc w:val="both"/>
        <w:rPr>
          <w:rFonts w:ascii="Times New Roman" w:hAnsi="Times New Roman" w:cs="Times New Roman"/>
          <w:sz w:val="28"/>
          <w:szCs w:val="28"/>
        </w:rPr>
      </w:pPr>
      <w:r w:rsidRPr="00420374">
        <w:rPr>
          <w:rFonts w:ascii="Times New Roman" w:hAnsi="Times New Roman" w:cs="Times New Roman"/>
          <w:b/>
          <w:sz w:val="28"/>
          <w:szCs w:val="28"/>
        </w:rPr>
        <w:t xml:space="preserve">Всероссийский конкурс </w:t>
      </w:r>
      <w:proofErr w:type="gramStart"/>
      <w:r w:rsidRPr="00420374">
        <w:rPr>
          <w:rFonts w:ascii="Times New Roman" w:hAnsi="Times New Roman" w:cs="Times New Roman"/>
          <w:b/>
          <w:sz w:val="28"/>
          <w:szCs w:val="28"/>
        </w:rPr>
        <w:t>профсоюзных  проектов</w:t>
      </w:r>
      <w:proofErr w:type="gramEnd"/>
      <w:r w:rsidRPr="00420374">
        <w:rPr>
          <w:rFonts w:ascii="Times New Roman" w:hAnsi="Times New Roman" w:cs="Times New Roman"/>
          <w:b/>
          <w:sz w:val="28"/>
          <w:szCs w:val="28"/>
        </w:rPr>
        <w:t xml:space="preserve"> на получение </w:t>
      </w:r>
      <w:proofErr w:type="spellStart"/>
      <w:r w:rsidRPr="00420374">
        <w:rPr>
          <w:rFonts w:ascii="Times New Roman" w:hAnsi="Times New Roman" w:cs="Times New Roman"/>
          <w:b/>
          <w:sz w:val="28"/>
          <w:szCs w:val="28"/>
        </w:rPr>
        <w:t>грантовой</w:t>
      </w:r>
      <w:proofErr w:type="spellEnd"/>
      <w:r w:rsidRPr="00420374">
        <w:rPr>
          <w:rFonts w:ascii="Times New Roman" w:hAnsi="Times New Roman" w:cs="Times New Roman"/>
          <w:b/>
          <w:sz w:val="28"/>
          <w:szCs w:val="28"/>
        </w:rPr>
        <w:t xml:space="preserve"> поддержки среди региональных советов молодых педагогов (февраль 2017 г.)</w:t>
      </w:r>
      <w:r w:rsidRPr="00420374">
        <w:rPr>
          <w:rFonts w:ascii="Times New Roman" w:hAnsi="Times New Roman" w:cs="Times New Roman"/>
          <w:sz w:val="28"/>
          <w:szCs w:val="28"/>
        </w:rPr>
        <w:t xml:space="preserve"> </w:t>
      </w:r>
    </w:p>
    <w:p w:rsidR="00B273D5" w:rsidRPr="009B7EEF" w:rsidRDefault="00B273D5" w:rsidP="00B273D5">
      <w:pPr>
        <w:spacing w:after="0"/>
        <w:jc w:val="both"/>
        <w:rPr>
          <w:rFonts w:ascii="Times New Roman" w:hAnsi="Times New Roman" w:cs="Times New Roman"/>
          <w:sz w:val="28"/>
          <w:szCs w:val="28"/>
        </w:rPr>
      </w:pPr>
      <w:r>
        <w:rPr>
          <w:rFonts w:ascii="Times New Roman" w:hAnsi="Times New Roman" w:cs="Times New Roman"/>
          <w:sz w:val="28"/>
          <w:szCs w:val="28"/>
        </w:rPr>
        <w:t>На конкурс был направлен п</w:t>
      </w:r>
      <w:r w:rsidRPr="009B7EEF">
        <w:rPr>
          <w:rFonts w:ascii="Times New Roman" w:hAnsi="Times New Roman" w:cs="Times New Roman"/>
          <w:sz w:val="28"/>
          <w:szCs w:val="28"/>
        </w:rPr>
        <w:t xml:space="preserve">роект </w:t>
      </w:r>
      <w:r>
        <w:rPr>
          <w:rFonts w:ascii="Times New Roman" w:hAnsi="Times New Roman" w:cs="Times New Roman"/>
          <w:sz w:val="28"/>
          <w:szCs w:val="28"/>
        </w:rPr>
        <w:t xml:space="preserve">Совета молодых педагогов Ивановской области </w:t>
      </w:r>
      <w:r w:rsidRPr="009B7EEF">
        <w:rPr>
          <w:rFonts w:ascii="Times New Roman" w:hAnsi="Times New Roman" w:cs="Times New Roman"/>
          <w:sz w:val="28"/>
          <w:szCs w:val="28"/>
        </w:rPr>
        <w:t>«Молодые молодым</w:t>
      </w:r>
      <w:r>
        <w:rPr>
          <w:rFonts w:ascii="Times New Roman" w:hAnsi="Times New Roman" w:cs="Times New Roman"/>
          <w:sz w:val="28"/>
          <w:szCs w:val="28"/>
        </w:rPr>
        <w:t>». По результатам конкурса Совету молодых педагогов Ивановской области вручен диплом участника.</w:t>
      </w:r>
    </w:p>
    <w:p w:rsidR="00B273D5" w:rsidRDefault="00B273D5" w:rsidP="00B273D5">
      <w:pPr>
        <w:spacing w:after="0" w:line="240" w:lineRule="auto"/>
        <w:contextualSpacing/>
        <w:jc w:val="both"/>
        <w:rPr>
          <w:rFonts w:ascii="Times New Roman" w:eastAsia="Times New Roman" w:hAnsi="Times New Roman" w:cs="Times New Roman"/>
          <w:b/>
          <w:sz w:val="28"/>
          <w:szCs w:val="28"/>
          <w:lang w:eastAsia="ru-RU"/>
        </w:rPr>
      </w:pPr>
    </w:p>
    <w:p w:rsidR="00B273D5" w:rsidRPr="00E40A80" w:rsidRDefault="00B273D5" w:rsidP="00B273D5">
      <w:pPr>
        <w:spacing w:after="0"/>
        <w:jc w:val="both"/>
        <w:rPr>
          <w:rFonts w:ascii="Times New Roman" w:hAnsi="Times New Roman" w:cs="Times New Roman"/>
          <w:b/>
          <w:sz w:val="28"/>
          <w:szCs w:val="28"/>
        </w:rPr>
      </w:pPr>
      <w:r w:rsidRPr="00E40A80">
        <w:rPr>
          <w:rFonts w:ascii="Times New Roman" w:hAnsi="Times New Roman" w:cs="Times New Roman"/>
          <w:b/>
          <w:sz w:val="28"/>
          <w:szCs w:val="28"/>
          <w:lang w:val="en-US"/>
        </w:rPr>
        <w:t>III</w:t>
      </w:r>
      <w:r w:rsidRPr="00E40A80">
        <w:rPr>
          <w:rFonts w:ascii="Times New Roman" w:hAnsi="Times New Roman" w:cs="Times New Roman"/>
          <w:b/>
          <w:sz w:val="28"/>
          <w:szCs w:val="28"/>
        </w:rPr>
        <w:t xml:space="preserve"> Школа молодого педагога «Шмель» Центрального федерального округа (март 2017 </w:t>
      </w:r>
      <w:proofErr w:type="gramStart"/>
      <w:r w:rsidRPr="00E40A80">
        <w:rPr>
          <w:rFonts w:ascii="Times New Roman" w:hAnsi="Times New Roman" w:cs="Times New Roman"/>
          <w:b/>
          <w:sz w:val="28"/>
          <w:szCs w:val="28"/>
        </w:rPr>
        <w:t>г.,</w:t>
      </w:r>
      <w:proofErr w:type="gramEnd"/>
      <w:r w:rsidRPr="00E40A80">
        <w:rPr>
          <w:rFonts w:ascii="Times New Roman" w:hAnsi="Times New Roman" w:cs="Times New Roman"/>
          <w:b/>
          <w:sz w:val="28"/>
          <w:szCs w:val="28"/>
        </w:rPr>
        <w:t xml:space="preserve"> </w:t>
      </w:r>
      <w:proofErr w:type="spellStart"/>
      <w:r w:rsidRPr="00E40A80">
        <w:rPr>
          <w:rFonts w:ascii="Times New Roman" w:hAnsi="Times New Roman" w:cs="Times New Roman"/>
          <w:b/>
          <w:sz w:val="28"/>
          <w:szCs w:val="28"/>
        </w:rPr>
        <w:t>г.Воронеж</w:t>
      </w:r>
      <w:proofErr w:type="spellEnd"/>
      <w:r w:rsidRPr="00E40A80">
        <w:rPr>
          <w:rFonts w:ascii="Times New Roman" w:hAnsi="Times New Roman" w:cs="Times New Roman"/>
          <w:b/>
          <w:sz w:val="28"/>
          <w:szCs w:val="28"/>
        </w:rPr>
        <w:t>)</w:t>
      </w:r>
    </w:p>
    <w:p w:rsidR="00B273D5" w:rsidRDefault="00B273D5" w:rsidP="00B273D5">
      <w:pPr>
        <w:spacing w:after="0"/>
        <w:jc w:val="both"/>
        <w:rPr>
          <w:rFonts w:ascii="Times New Roman" w:hAnsi="Times New Roman" w:cs="Times New Roman"/>
          <w:sz w:val="28"/>
          <w:szCs w:val="28"/>
        </w:rPr>
      </w:pPr>
      <w:r w:rsidRPr="00E40A80">
        <w:rPr>
          <w:rFonts w:ascii="Times New Roman" w:hAnsi="Times New Roman" w:cs="Times New Roman"/>
          <w:sz w:val="28"/>
          <w:szCs w:val="28"/>
        </w:rPr>
        <w:t xml:space="preserve">В работе Школы приняла участие директор МБОУ Гимназия №23, член президиума областного комитета профсоюза, председатель постоянной комиссии областного комитета профсоюза по работе с молодыми педагогами </w:t>
      </w:r>
      <w:proofErr w:type="spellStart"/>
      <w:r w:rsidRPr="00E40A80">
        <w:rPr>
          <w:rFonts w:ascii="Times New Roman" w:hAnsi="Times New Roman" w:cs="Times New Roman"/>
          <w:sz w:val="28"/>
          <w:szCs w:val="28"/>
        </w:rPr>
        <w:t>Е.А.Шерудилло</w:t>
      </w:r>
      <w:proofErr w:type="spellEnd"/>
      <w:r w:rsidRPr="00E40A80">
        <w:rPr>
          <w:rFonts w:ascii="Times New Roman" w:hAnsi="Times New Roman" w:cs="Times New Roman"/>
          <w:sz w:val="28"/>
          <w:szCs w:val="28"/>
        </w:rPr>
        <w:t>.</w:t>
      </w:r>
      <w:r>
        <w:rPr>
          <w:rFonts w:ascii="Times New Roman" w:hAnsi="Times New Roman" w:cs="Times New Roman"/>
          <w:sz w:val="28"/>
          <w:szCs w:val="28"/>
        </w:rPr>
        <w:t xml:space="preserve"> Используя данную площадку, был представлен опыт работы Ивановской областной организации Профсоюза с молодыми педагогами области.</w:t>
      </w:r>
    </w:p>
    <w:p w:rsidR="00B273D5" w:rsidRDefault="00B273D5" w:rsidP="00B273D5">
      <w:pPr>
        <w:spacing w:after="0"/>
        <w:jc w:val="both"/>
        <w:rPr>
          <w:rFonts w:ascii="Times New Roman" w:hAnsi="Times New Roman" w:cs="Times New Roman"/>
          <w:sz w:val="28"/>
          <w:szCs w:val="28"/>
        </w:rPr>
      </w:pPr>
    </w:p>
    <w:p w:rsidR="00B273D5" w:rsidRPr="009B7EEF" w:rsidRDefault="00B273D5" w:rsidP="00B273D5">
      <w:pPr>
        <w:spacing w:after="0" w:line="240" w:lineRule="auto"/>
        <w:contextualSpacing/>
        <w:jc w:val="both"/>
        <w:rPr>
          <w:rFonts w:ascii="Times New Roman" w:eastAsia="Times New Roman" w:hAnsi="Times New Roman" w:cs="Times New Roman"/>
          <w:b/>
          <w:bCs/>
          <w:sz w:val="28"/>
          <w:szCs w:val="28"/>
          <w:lang w:eastAsia="ru-RU"/>
        </w:rPr>
      </w:pPr>
      <w:r w:rsidRPr="009B7EEF">
        <w:rPr>
          <w:rFonts w:ascii="Times New Roman" w:eastAsia="Times New Roman" w:hAnsi="Times New Roman" w:cs="Times New Roman"/>
          <w:b/>
          <w:bCs/>
          <w:sz w:val="28"/>
          <w:szCs w:val="28"/>
          <w:lang w:eastAsia="ru-RU"/>
        </w:rPr>
        <w:t>Конкурс «Молодой преподаватель вуза Москвы» (апрель 2017г.  )</w:t>
      </w:r>
    </w:p>
    <w:p w:rsidR="00B273D5" w:rsidRPr="009B7EEF" w:rsidRDefault="00B273D5" w:rsidP="00B273D5">
      <w:pPr>
        <w:spacing w:after="0" w:line="240" w:lineRule="auto"/>
        <w:contextualSpacing/>
        <w:jc w:val="both"/>
        <w:rPr>
          <w:rFonts w:ascii="Times New Roman" w:eastAsia="Times New Roman" w:hAnsi="Times New Roman" w:cs="Times New Roman"/>
          <w:bCs/>
          <w:sz w:val="28"/>
          <w:szCs w:val="28"/>
          <w:lang w:eastAsia="ru-RU"/>
        </w:rPr>
      </w:pPr>
      <w:r w:rsidRPr="009B7EEF">
        <w:rPr>
          <w:rFonts w:ascii="Times New Roman" w:eastAsia="Times New Roman" w:hAnsi="Times New Roman" w:cs="Times New Roman"/>
          <w:sz w:val="28"/>
          <w:szCs w:val="28"/>
          <w:lang w:eastAsia="ru-RU"/>
        </w:rPr>
        <w:t xml:space="preserve">Конкурс проводился </w:t>
      </w:r>
      <w:r w:rsidRPr="009B7EEF">
        <w:rPr>
          <w:rFonts w:ascii="Times New Roman" w:eastAsia="Times New Roman" w:hAnsi="Times New Roman" w:cs="Times New Roman"/>
          <w:bCs/>
          <w:sz w:val="28"/>
          <w:szCs w:val="28"/>
          <w:lang w:eastAsia="ru-RU"/>
        </w:rPr>
        <w:t>Московской городской организацией Профсоюза</w:t>
      </w:r>
      <w:r w:rsidRPr="009B7EEF">
        <w:rPr>
          <w:rFonts w:ascii="Times New Roman" w:eastAsia="Times New Roman" w:hAnsi="Times New Roman" w:cs="Times New Roman"/>
          <w:sz w:val="28"/>
          <w:szCs w:val="28"/>
          <w:lang w:eastAsia="ru-RU"/>
        </w:rPr>
        <w:t xml:space="preserve">                                   в рамках совместной работы профсоюзных организаций Центрального федерального округа. Участие на внеконкурсной основе приняла </w:t>
      </w:r>
      <w:r w:rsidRPr="009B7EEF">
        <w:rPr>
          <w:rFonts w:ascii="Times New Roman" w:eastAsia="Times New Roman" w:hAnsi="Times New Roman" w:cs="Times New Roman"/>
          <w:bCs/>
          <w:sz w:val="28"/>
          <w:szCs w:val="28"/>
          <w:lang w:eastAsia="ru-RU"/>
        </w:rPr>
        <w:t xml:space="preserve">к.т.н., доцента, члена профсоюзного комитета первичной профсоюзной организации работников Ивановского государственного политехнического университета, члена постоянной комиссии Ивановской областной организации профсоюза по работе с молодыми педагогами </w:t>
      </w:r>
      <w:proofErr w:type="spellStart"/>
      <w:r w:rsidRPr="009B7EEF">
        <w:rPr>
          <w:rFonts w:ascii="Times New Roman" w:eastAsia="Times New Roman" w:hAnsi="Times New Roman" w:cs="Times New Roman"/>
          <w:sz w:val="28"/>
          <w:szCs w:val="28"/>
          <w:lang w:eastAsia="ru-RU"/>
        </w:rPr>
        <w:t>Е.Р.Брик</w:t>
      </w:r>
      <w:proofErr w:type="spellEnd"/>
      <w:r w:rsidRPr="009B7EEF">
        <w:rPr>
          <w:rFonts w:ascii="Times New Roman" w:eastAsia="Times New Roman" w:hAnsi="Times New Roman" w:cs="Times New Roman"/>
          <w:sz w:val="28"/>
          <w:szCs w:val="28"/>
          <w:lang w:eastAsia="ru-RU"/>
        </w:rPr>
        <w:t>.</w:t>
      </w:r>
    </w:p>
    <w:p w:rsidR="00B273D5" w:rsidRPr="009B7EEF" w:rsidRDefault="00B273D5" w:rsidP="00B273D5">
      <w:pPr>
        <w:spacing w:after="0" w:line="240" w:lineRule="auto"/>
        <w:contextualSpacing/>
        <w:jc w:val="both"/>
        <w:rPr>
          <w:rFonts w:ascii="Times New Roman" w:eastAsia="Times New Roman" w:hAnsi="Times New Roman" w:cs="Times New Roman"/>
          <w:b/>
          <w:sz w:val="28"/>
          <w:szCs w:val="28"/>
          <w:lang w:eastAsia="ru-RU"/>
        </w:rPr>
      </w:pPr>
    </w:p>
    <w:p w:rsidR="00B273D5" w:rsidRPr="00E40A80" w:rsidRDefault="00B273D5" w:rsidP="00B273D5">
      <w:pPr>
        <w:spacing w:after="0"/>
        <w:jc w:val="both"/>
        <w:rPr>
          <w:rFonts w:ascii="Times New Roman" w:hAnsi="Times New Roman" w:cs="Times New Roman"/>
          <w:b/>
          <w:sz w:val="28"/>
          <w:szCs w:val="28"/>
        </w:rPr>
      </w:pPr>
      <w:r w:rsidRPr="00E40A80">
        <w:rPr>
          <w:rFonts w:ascii="Times New Roman" w:hAnsi="Times New Roman" w:cs="Times New Roman"/>
          <w:b/>
          <w:sz w:val="28"/>
          <w:szCs w:val="28"/>
        </w:rPr>
        <w:t xml:space="preserve">Образовательная площадка «Старт в профессию» для молодых педагогов Центрального федерального округа (апрель 2017 г. </w:t>
      </w:r>
      <w:proofErr w:type="spellStart"/>
      <w:r w:rsidRPr="00E40A80">
        <w:rPr>
          <w:rFonts w:ascii="Times New Roman" w:hAnsi="Times New Roman" w:cs="Times New Roman"/>
          <w:b/>
          <w:sz w:val="28"/>
          <w:szCs w:val="28"/>
        </w:rPr>
        <w:t>г.Рязань</w:t>
      </w:r>
      <w:proofErr w:type="spellEnd"/>
      <w:r w:rsidRPr="00E40A80">
        <w:rPr>
          <w:rFonts w:ascii="Times New Roman" w:hAnsi="Times New Roman" w:cs="Times New Roman"/>
          <w:b/>
          <w:sz w:val="28"/>
          <w:szCs w:val="28"/>
        </w:rPr>
        <w:t xml:space="preserve">) </w:t>
      </w:r>
    </w:p>
    <w:p w:rsidR="00B273D5" w:rsidRPr="00E40A80" w:rsidRDefault="00B273D5" w:rsidP="00B273D5">
      <w:pPr>
        <w:spacing w:after="0"/>
        <w:jc w:val="both"/>
        <w:rPr>
          <w:rFonts w:ascii="Times New Roman" w:hAnsi="Times New Roman" w:cs="Times New Roman"/>
          <w:sz w:val="28"/>
          <w:szCs w:val="28"/>
        </w:rPr>
      </w:pPr>
      <w:r w:rsidRPr="00E40A80">
        <w:rPr>
          <w:rFonts w:ascii="Times New Roman" w:hAnsi="Times New Roman" w:cs="Times New Roman"/>
          <w:sz w:val="28"/>
          <w:szCs w:val="28"/>
        </w:rPr>
        <w:t xml:space="preserve">В работе образовательной площадки принимала участие учитель математики МБОУ Лицея №22 г.Иваново, член Совета молодых педагогов г.Иваново </w:t>
      </w:r>
      <w:proofErr w:type="spellStart"/>
      <w:r w:rsidRPr="00E40A80">
        <w:rPr>
          <w:rFonts w:ascii="Times New Roman" w:hAnsi="Times New Roman" w:cs="Times New Roman"/>
          <w:sz w:val="28"/>
          <w:szCs w:val="28"/>
        </w:rPr>
        <w:t>Л.А.Пятова</w:t>
      </w:r>
      <w:proofErr w:type="spellEnd"/>
      <w:r w:rsidRPr="00E40A80">
        <w:rPr>
          <w:rFonts w:ascii="Times New Roman" w:hAnsi="Times New Roman" w:cs="Times New Roman"/>
          <w:sz w:val="28"/>
          <w:szCs w:val="28"/>
        </w:rPr>
        <w:t>.</w:t>
      </w:r>
    </w:p>
    <w:p w:rsidR="00B273D5" w:rsidRPr="00E40A80" w:rsidRDefault="00B273D5" w:rsidP="00B273D5">
      <w:pPr>
        <w:spacing w:after="0"/>
        <w:jc w:val="both"/>
        <w:rPr>
          <w:rFonts w:ascii="Times New Roman" w:hAnsi="Times New Roman" w:cs="Times New Roman"/>
          <w:sz w:val="28"/>
          <w:szCs w:val="28"/>
        </w:rPr>
      </w:pPr>
    </w:p>
    <w:p w:rsidR="00B273D5" w:rsidRPr="00E40A80" w:rsidRDefault="00B273D5" w:rsidP="00B273D5">
      <w:pPr>
        <w:spacing w:after="0"/>
        <w:jc w:val="both"/>
        <w:rPr>
          <w:rFonts w:ascii="Times New Roman" w:hAnsi="Times New Roman" w:cs="Times New Roman"/>
          <w:b/>
          <w:sz w:val="28"/>
          <w:szCs w:val="28"/>
        </w:rPr>
      </w:pPr>
      <w:r w:rsidRPr="00E40A80">
        <w:rPr>
          <w:rFonts w:ascii="Times New Roman" w:hAnsi="Times New Roman" w:cs="Times New Roman"/>
          <w:b/>
          <w:sz w:val="28"/>
          <w:szCs w:val="28"/>
        </w:rPr>
        <w:t>Всероссийская педагогическая школа Общероссийского Профсоюза образования (апрель 2017 г., Московская область)</w:t>
      </w:r>
    </w:p>
    <w:p w:rsidR="00B273D5" w:rsidRPr="00E40A80" w:rsidRDefault="00B273D5" w:rsidP="00B273D5">
      <w:pPr>
        <w:spacing w:after="0"/>
        <w:jc w:val="both"/>
        <w:rPr>
          <w:rFonts w:ascii="Times New Roman" w:hAnsi="Times New Roman" w:cs="Times New Roman"/>
          <w:sz w:val="28"/>
          <w:szCs w:val="28"/>
        </w:rPr>
      </w:pPr>
      <w:r w:rsidRPr="00E40A80">
        <w:rPr>
          <w:rFonts w:ascii="Times New Roman" w:hAnsi="Times New Roman" w:cs="Times New Roman"/>
          <w:sz w:val="28"/>
          <w:szCs w:val="28"/>
        </w:rPr>
        <w:t xml:space="preserve">В работе ВПШ приняла участие делегация Ивановской областной организации Профсоюза в составе ведущего специалиста обкома </w:t>
      </w:r>
      <w:proofErr w:type="spellStart"/>
      <w:r w:rsidRPr="00E40A80">
        <w:rPr>
          <w:rFonts w:ascii="Times New Roman" w:hAnsi="Times New Roman" w:cs="Times New Roman"/>
          <w:sz w:val="28"/>
          <w:szCs w:val="28"/>
        </w:rPr>
        <w:t>Е.В.Бардюковой</w:t>
      </w:r>
      <w:proofErr w:type="spellEnd"/>
      <w:r w:rsidRPr="00E40A80">
        <w:rPr>
          <w:rFonts w:ascii="Times New Roman" w:hAnsi="Times New Roman" w:cs="Times New Roman"/>
          <w:sz w:val="28"/>
          <w:szCs w:val="28"/>
        </w:rPr>
        <w:t xml:space="preserve">, заместителя председателя городского Совета молодых педагогов, учителя истории МБОУ СОШ №10 </w:t>
      </w:r>
      <w:proofErr w:type="spellStart"/>
      <w:r w:rsidRPr="00E40A80">
        <w:rPr>
          <w:rFonts w:ascii="Times New Roman" w:hAnsi="Times New Roman" w:cs="Times New Roman"/>
          <w:sz w:val="28"/>
          <w:szCs w:val="28"/>
        </w:rPr>
        <w:t>г.о</w:t>
      </w:r>
      <w:proofErr w:type="spellEnd"/>
      <w:r w:rsidRPr="00E40A80">
        <w:rPr>
          <w:rFonts w:ascii="Times New Roman" w:hAnsi="Times New Roman" w:cs="Times New Roman"/>
          <w:sz w:val="28"/>
          <w:szCs w:val="28"/>
        </w:rPr>
        <w:t xml:space="preserve">. Вичуга </w:t>
      </w:r>
      <w:proofErr w:type="spellStart"/>
      <w:r w:rsidRPr="00E40A80">
        <w:rPr>
          <w:rFonts w:ascii="Times New Roman" w:hAnsi="Times New Roman" w:cs="Times New Roman"/>
          <w:sz w:val="28"/>
          <w:szCs w:val="28"/>
        </w:rPr>
        <w:t>В.С.Коньковой</w:t>
      </w:r>
      <w:proofErr w:type="spellEnd"/>
      <w:r w:rsidRPr="00E40A80">
        <w:rPr>
          <w:rFonts w:ascii="Times New Roman" w:hAnsi="Times New Roman" w:cs="Times New Roman"/>
          <w:sz w:val="28"/>
          <w:szCs w:val="28"/>
        </w:rPr>
        <w:t xml:space="preserve">, председателя районного Совета молодых педагогов, учителя русского языка и литературы МКСОШ </w:t>
      </w:r>
      <w:proofErr w:type="spellStart"/>
      <w:r w:rsidRPr="00E40A80">
        <w:rPr>
          <w:rFonts w:ascii="Times New Roman" w:hAnsi="Times New Roman" w:cs="Times New Roman"/>
          <w:sz w:val="28"/>
          <w:szCs w:val="28"/>
        </w:rPr>
        <w:t>с.Мугреево</w:t>
      </w:r>
      <w:proofErr w:type="spellEnd"/>
      <w:r w:rsidRPr="00E40A80">
        <w:rPr>
          <w:rFonts w:ascii="Times New Roman" w:hAnsi="Times New Roman" w:cs="Times New Roman"/>
          <w:sz w:val="28"/>
          <w:szCs w:val="28"/>
        </w:rPr>
        <w:t xml:space="preserve">- Никольское </w:t>
      </w:r>
      <w:proofErr w:type="spellStart"/>
      <w:r w:rsidRPr="00E40A80">
        <w:rPr>
          <w:rFonts w:ascii="Times New Roman" w:hAnsi="Times New Roman" w:cs="Times New Roman"/>
          <w:sz w:val="28"/>
          <w:szCs w:val="28"/>
        </w:rPr>
        <w:t>Южского</w:t>
      </w:r>
      <w:proofErr w:type="spellEnd"/>
      <w:r w:rsidRPr="00E40A80">
        <w:rPr>
          <w:rFonts w:ascii="Times New Roman" w:hAnsi="Times New Roman" w:cs="Times New Roman"/>
          <w:sz w:val="28"/>
          <w:szCs w:val="28"/>
        </w:rPr>
        <w:t xml:space="preserve"> </w:t>
      </w:r>
      <w:proofErr w:type="gramStart"/>
      <w:r w:rsidRPr="00E40A80">
        <w:rPr>
          <w:rFonts w:ascii="Times New Roman" w:hAnsi="Times New Roman" w:cs="Times New Roman"/>
          <w:sz w:val="28"/>
          <w:szCs w:val="28"/>
        </w:rPr>
        <w:t xml:space="preserve">района  </w:t>
      </w:r>
      <w:proofErr w:type="spellStart"/>
      <w:r w:rsidRPr="00E40A80">
        <w:rPr>
          <w:rFonts w:ascii="Times New Roman" w:hAnsi="Times New Roman" w:cs="Times New Roman"/>
          <w:sz w:val="28"/>
          <w:szCs w:val="28"/>
        </w:rPr>
        <w:t>А.К.Ватутиной</w:t>
      </w:r>
      <w:proofErr w:type="spellEnd"/>
      <w:proofErr w:type="gramEnd"/>
      <w:r w:rsidRPr="00E40A80">
        <w:rPr>
          <w:rFonts w:ascii="Times New Roman" w:hAnsi="Times New Roman" w:cs="Times New Roman"/>
          <w:sz w:val="28"/>
          <w:szCs w:val="28"/>
        </w:rPr>
        <w:t>.</w:t>
      </w:r>
    </w:p>
    <w:p w:rsidR="00B273D5" w:rsidRPr="00E40A80" w:rsidRDefault="00B273D5" w:rsidP="00B273D5">
      <w:pPr>
        <w:spacing w:after="0"/>
        <w:jc w:val="both"/>
        <w:rPr>
          <w:rFonts w:ascii="Times New Roman" w:hAnsi="Times New Roman" w:cs="Times New Roman"/>
          <w:sz w:val="28"/>
          <w:szCs w:val="28"/>
        </w:rPr>
      </w:pPr>
    </w:p>
    <w:p w:rsidR="00B273D5" w:rsidRPr="00E40A80" w:rsidRDefault="00B273D5" w:rsidP="00B273D5">
      <w:pPr>
        <w:spacing w:after="0"/>
        <w:jc w:val="both"/>
        <w:rPr>
          <w:rFonts w:ascii="Times New Roman" w:hAnsi="Times New Roman" w:cs="Times New Roman"/>
          <w:b/>
          <w:sz w:val="28"/>
          <w:szCs w:val="28"/>
        </w:rPr>
      </w:pPr>
      <w:proofErr w:type="gramStart"/>
      <w:r w:rsidRPr="00E40A80">
        <w:rPr>
          <w:rFonts w:ascii="Times New Roman" w:hAnsi="Times New Roman" w:cs="Times New Roman"/>
          <w:b/>
          <w:sz w:val="28"/>
          <w:szCs w:val="28"/>
        </w:rPr>
        <w:lastRenderedPageBreak/>
        <w:t>Межрегиональная  встреча</w:t>
      </w:r>
      <w:proofErr w:type="gramEnd"/>
      <w:r w:rsidRPr="00E40A80">
        <w:rPr>
          <w:rFonts w:ascii="Times New Roman" w:hAnsi="Times New Roman" w:cs="Times New Roman"/>
          <w:b/>
          <w:sz w:val="28"/>
          <w:szCs w:val="28"/>
        </w:rPr>
        <w:t xml:space="preserve">  профсоюзного актива Ивановской и Костромской областей «Профсоюзная  площадка по обмену опытом работы с молодыми педагогами, студенческими ППО, ППО профессиональных образовательных организаций» (февраль 2017 г., Иваново и октябрь 2017 </w:t>
      </w:r>
      <w:proofErr w:type="spellStart"/>
      <w:r w:rsidRPr="00E40A80">
        <w:rPr>
          <w:rFonts w:ascii="Times New Roman" w:hAnsi="Times New Roman" w:cs="Times New Roman"/>
          <w:b/>
          <w:sz w:val="28"/>
          <w:szCs w:val="28"/>
        </w:rPr>
        <w:t>г.,Кострома</w:t>
      </w:r>
      <w:proofErr w:type="spellEnd"/>
      <w:r w:rsidRPr="00E40A80">
        <w:rPr>
          <w:rFonts w:ascii="Times New Roman" w:hAnsi="Times New Roman" w:cs="Times New Roman"/>
          <w:b/>
          <w:sz w:val="28"/>
          <w:szCs w:val="28"/>
        </w:rPr>
        <w:t>)</w:t>
      </w:r>
    </w:p>
    <w:p w:rsidR="00B273D5" w:rsidRDefault="00B273D5" w:rsidP="00B273D5">
      <w:pPr>
        <w:spacing w:after="0"/>
        <w:jc w:val="both"/>
        <w:rPr>
          <w:rFonts w:ascii="Times New Roman" w:hAnsi="Times New Roman" w:cs="Times New Roman"/>
          <w:sz w:val="28"/>
          <w:szCs w:val="28"/>
        </w:rPr>
      </w:pPr>
      <w:r w:rsidRPr="00E40A80">
        <w:rPr>
          <w:rFonts w:ascii="Times New Roman" w:hAnsi="Times New Roman" w:cs="Times New Roman"/>
          <w:sz w:val="28"/>
          <w:szCs w:val="28"/>
        </w:rPr>
        <w:t xml:space="preserve">В мероприятиях приняли участие молодые педагоги и студенты вузов Ивановской </w:t>
      </w:r>
      <w:proofErr w:type="gramStart"/>
      <w:r w:rsidRPr="00E40A80">
        <w:rPr>
          <w:rFonts w:ascii="Times New Roman" w:hAnsi="Times New Roman" w:cs="Times New Roman"/>
          <w:sz w:val="28"/>
          <w:szCs w:val="28"/>
        </w:rPr>
        <w:t>области,  профсоюзный</w:t>
      </w:r>
      <w:proofErr w:type="gramEnd"/>
      <w:r w:rsidRPr="00E40A80">
        <w:rPr>
          <w:rFonts w:ascii="Times New Roman" w:hAnsi="Times New Roman" w:cs="Times New Roman"/>
          <w:sz w:val="28"/>
          <w:szCs w:val="28"/>
        </w:rPr>
        <w:t xml:space="preserve"> актив, социальные партнеры Ивановской областной организации профсоюза. </w:t>
      </w:r>
    </w:p>
    <w:p w:rsidR="00B273D5" w:rsidRPr="00E40A80" w:rsidRDefault="00B273D5" w:rsidP="00B273D5">
      <w:pPr>
        <w:spacing w:after="0"/>
        <w:jc w:val="both"/>
        <w:rPr>
          <w:rFonts w:ascii="Times New Roman" w:hAnsi="Times New Roman" w:cs="Times New Roman"/>
          <w:sz w:val="28"/>
          <w:szCs w:val="28"/>
        </w:rPr>
      </w:pPr>
    </w:p>
    <w:p w:rsidR="00B273D5" w:rsidRPr="00E40A80" w:rsidRDefault="00B273D5" w:rsidP="00B273D5">
      <w:pPr>
        <w:spacing w:after="0"/>
        <w:jc w:val="both"/>
        <w:rPr>
          <w:rFonts w:ascii="Times New Roman" w:hAnsi="Times New Roman" w:cs="Times New Roman"/>
          <w:b/>
          <w:sz w:val="28"/>
          <w:szCs w:val="28"/>
        </w:rPr>
      </w:pPr>
      <w:proofErr w:type="gramStart"/>
      <w:r w:rsidRPr="00E40A80">
        <w:rPr>
          <w:rFonts w:ascii="Times New Roman" w:hAnsi="Times New Roman" w:cs="Times New Roman"/>
          <w:b/>
          <w:sz w:val="28"/>
          <w:szCs w:val="28"/>
        </w:rPr>
        <w:t>Автопробег  молодых</w:t>
      </w:r>
      <w:proofErr w:type="gramEnd"/>
      <w:r w:rsidRPr="00E40A80">
        <w:rPr>
          <w:rFonts w:ascii="Times New Roman" w:hAnsi="Times New Roman" w:cs="Times New Roman"/>
          <w:b/>
          <w:sz w:val="28"/>
          <w:szCs w:val="28"/>
        </w:rPr>
        <w:t xml:space="preserve"> педагогов во ознаменование Дня учителя и Всемирного Дня действий «За достойный труд!»</w:t>
      </w:r>
      <w:r w:rsidRPr="00E40A80">
        <w:rPr>
          <w:rFonts w:ascii="Times New Roman" w:hAnsi="Times New Roman" w:cs="Times New Roman"/>
          <w:sz w:val="28"/>
          <w:szCs w:val="28"/>
        </w:rPr>
        <w:tab/>
      </w:r>
      <w:r w:rsidRPr="00E40A80">
        <w:rPr>
          <w:rFonts w:ascii="Times New Roman" w:hAnsi="Times New Roman" w:cs="Times New Roman"/>
          <w:b/>
          <w:sz w:val="28"/>
          <w:szCs w:val="28"/>
        </w:rPr>
        <w:t xml:space="preserve">(октябрь 2017 г., Калужская область) </w:t>
      </w:r>
    </w:p>
    <w:p w:rsidR="00B273D5" w:rsidRDefault="00B273D5" w:rsidP="00B273D5">
      <w:pPr>
        <w:spacing w:after="0"/>
        <w:jc w:val="both"/>
        <w:rPr>
          <w:rFonts w:ascii="Times New Roman" w:hAnsi="Times New Roman" w:cs="Times New Roman"/>
          <w:sz w:val="28"/>
          <w:szCs w:val="28"/>
        </w:rPr>
      </w:pPr>
      <w:r w:rsidRPr="00E40A80">
        <w:rPr>
          <w:rFonts w:ascii="Times New Roman" w:hAnsi="Times New Roman" w:cs="Times New Roman"/>
          <w:sz w:val="28"/>
          <w:szCs w:val="28"/>
        </w:rPr>
        <w:t xml:space="preserve">В автопробеге принимала участие делегация Ивановской областной организации профсоюза работников народного образования и науки РФ из числа педагогов учреждений дошкольного, общего и высшего образования (г.Иваново, Шуя, Фурманов, </w:t>
      </w:r>
      <w:proofErr w:type="spellStart"/>
      <w:r w:rsidRPr="00E40A80">
        <w:rPr>
          <w:rFonts w:ascii="Times New Roman" w:hAnsi="Times New Roman" w:cs="Times New Roman"/>
          <w:sz w:val="28"/>
          <w:szCs w:val="28"/>
        </w:rPr>
        <w:t>Вичугского</w:t>
      </w:r>
      <w:proofErr w:type="spellEnd"/>
      <w:r w:rsidRPr="00E40A80">
        <w:rPr>
          <w:rFonts w:ascii="Times New Roman" w:hAnsi="Times New Roman" w:cs="Times New Roman"/>
          <w:sz w:val="28"/>
          <w:szCs w:val="28"/>
        </w:rPr>
        <w:t xml:space="preserve"> района, ИВГПУ)</w:t>
      </w:r>
    </w:p>
    <w:p w:rsidR="00B273D5" w:rsidRPr="00E40A80" w:rsidRDefault="00B273D5" w:rsidP="00B273D5">
      <w:pPr>
        <w:spacing w:after="0"/>
        <w:jc w:val="both"/>
        <w:rPr>
          <w:rFonts w:ascii="Times New Roman" w:hAnsi="Times New Roman" w:cs="Times New Roman"/>
          <w:sz w:val="28"/>
          <w:szCs w:val="28"/>
        </w:rPr>
      </w:pPr>
    </w:p>
    <w:p w:rsidR="00B273D5" w:rsidRPr="00E40A80" w:rsidRDefault="00B273D5" w:rsidP="00B273D5">
      <w:pPr>
        <w:spacing w:after="0"/>
        <w:jc w:val="both"/>
        <w:rPr>
          <w:rFonts w:ascii="Times New Roman" w:hAnsi="Times New Roman" w:cs="Times New Roman"/>
          <w:sz w:val="28"/>
          <w:szCs w:val="28"/>
        </w:rPr>
      </w:pPr>
    </w:p>
    <w:p w:rsidR="00B273D5" w:rsidRPr="00E40A80" w:rsidRDefault="00B273D5" w:rsidP="00B273D5">
      <w:pPr>
        <w:spacing w:after="0"/>
        <w:jc w:val="both"/>
        <w:rPr>
          <w:rFonts w:ascii="Times New Roman" w:hAnsi="Times New Roman" w:cs="Times New Roman"/>
          <w:b/>
          <w:sz w:val="28"/>
          <w:szCs w:val="28"/>
        </w:rPr>
      </w:pPr>
      <w:r w:rsidRPr="00E40A80">
        <w:rPr>
          <w:rFonts w:ascii="Times New Roman" w:hAnsi="Times New Roman" w:cs="Times New Roman"/>
          <w:b/>
          <w:sz w:val="28"/>
          <w:szCs w:val="28"/>
        </w:rPr>
        <w:t xml:space="preserve">Межрегиональный фестиваль молодых просветителей на </w:t>
      </w:r>
      <w:proofErr w:type="spellStart"/>
      <w:r w:rsidRPr="00E40A80">
        <w:rPr>
          <w:rFonts w:ascii="Times New Roman" w:hAnsi="Times New Roman" w:cs="Times New Roman"/>
          <w:b/>
          <w:sz w:val="28"/>
          <w:szCs w:val="28"/>
        </w:rPr>
        <w:t>Талке</w:t>
      </w:r>
      <w:proofErr w:type="spellEnd"/>
      <w:r w:rsidRPr="00E40A80">
        <w:rPr>
          <w:rFonts w:ascii="Times New Roman" w:hAnsi="Times New Roman" w:cs="Times New Roman"/>
          <w:b/>
          <w:sz w:val="28"/>
          <w:szCs w:val="28"/>
        </w:rPr>
        <w:t xml:space="preserve"> «Сохраняя прошлое, строим будущее»</w:t>
      </w:r>
      <w:r w:rsidRPr="00E40A80">
        <w:rPr>
          <w:rFonts w:ascii="Times New Roman" w:hAnsi="Times New Roman" w:cs="Times New Roman"/>
          <w:sz w:val="28"/>
          <w:szCs w:val="28"/>
        </w:rPr>
        <w:t xml:space="preserve"> </w:t>
      </w:r>
      <w:proofErr w:type="gramStart"/>
      <w:r w:rsidRPr="00E40A80">
        <w:rPr>
          <w:rFonts w:ascii="Times New Roman" w:hAnsi="Times New Roman" w:cs="Times New Roman"/>
          <w:sz w:val="28"/>
          <w:szCs w:val="28"/>
        </w:rPr>
        <w:tab/>
      </w:r>
      <w:r w:rsidRPr="00E40A80">
        <w:rPr>
          <w:rFonts w:ascii="Times New Roman" w:hAnsi="Times New Roman" w:cs="Times New Roman"/>
          <w:b/>
          <w:sz w:val="28"/>
          <w:szCs w:val="28"/>
        </w:rPr>
        <w:t>(</w:t>
      </w:r>
      <w:proofErr w:type="gramEnd"/>
      <w:r w:rsidRPr="00E40A80">
        <w:rPr>
          <w:rFonts w:ascii="Times New Roman" w:hAnsi="Times New Roman" w:cs="Times New Roman"/>
          <w:b/>
          <w:sz w:val="28"/>
          <w:szCs w:val="28"/>
        </w:rPr>
        <w:t>июль 2017 г.)</w:t>
      </w:r>
    </w:p>
    <w:p w:rsidR="00B273D5" w:rsidRPr="00E40A80" w:rsidRDefault="00B273D5" w:rsidP="00B273D5">
      <w:pPr>
        <w:spacing w:after="0"/>
        <w:jc w:val="both"/>
        <w:rPr>
          <w:rFonts w:ascii="Times New Roman" w:hAnsi="Times New Roman" w:cs="Times New Roman"/>
          <w:sz w:val="28"/>
          <w:szCs w:val="28"/>
        </w:rPr>
      </w:pPr>
      <w:r w:rsidRPr="00E40A80">
        <w:rPr>
          <w:rFonts w:ascii="Times New Roman" w:hAnsi="Times New Roman" w:cs="Times New Roman"/>
          <w:sz w:val="28"/>
          <w:szCs w:val="28"/>
        </w:rPr>
        <w:t>Фестиваль прошел на базе ДОЛ «</w:t>
      </w:r>
      <w:proofErr w:type="spellStart"/>
      <w:r w:rsidRPr="00E40A80">
        <w:rPr>
          <w:rFonts w:ascii="Times New Roman" w:hAnsi="Times New Roman" w:cs="Times New Roman"/>
          <w:sz w:val="28"/>
          <w:szCs w:val="28"/>
        </w:rPr>
        <w:t>Игнатовский</w:t>
      </w:r>
      <w:proofErr w:type="spellEnd"/>
      <w:r w:rsidRPr="00E40A80">
        <w:rPr>
          <w:rFonts w:ascii="Times New Roman" w:hAnsi="Times New Roman" w:cs="Times New Roman"/>
          <w:sz w:val="28"/>
          <w:szCs w:val="28"/>
        </w:rPr>
        <w:t xml:space="preserve">» (Ивановская область, </w:t>
      </w:r>
      <w:proofErr w:type="spellStart"/>
      <w:r w:rsidRPr="00E40A80">
        <w:rPr>
          <w:rFonts w:ascii="Times New Roman" w:hAnsi="Times New Roman" w:cs="Times New Roman"/>
          <w:sz w:val="28"/>
          <w:szCs w:val="28"/>
        </w:rPr>
        <w:t>Фурмановский</w:t>
      </w:r>
      <w:proofErr w:type="spellEnd"/>
      <w:r w:rsidRPr="00E40A80">
        <w:rPr>
          <w:rFonts w:ascii="Times New Roman" w:hAnsi="Times New Roman" w:cs="Times New Roman"/>
          <w:sz w:val="28"/>
          <w:szCs w:val="28"/>
        </w:rPr>
        <w:t xml:space="preserve"> район), в котором приняли участие члены Совета молодых педагог</w:t>
      </w:r>
      <w:r>
        <w:rPr>
          <w:rFonts w:ascii="Times New Roman" w:hAnsi="Times New Roman" w:cs="Times New Roman"/>
          <w:sz w:val="28"/>
          <w:szCs w:val="28"/>
        </w:rPr>
        <w:t>ов</w:t>
      </w:r>
      <w:r w:rsidRPr="00E40A80">
        <w:rPr>
          <w:rFonts w:ascii="Times New Roman" w:hAnsi="Times New Roman" w:cs="Times New Roman"/>
          <w:sz w:val="28"/>
          <w:szCs w:val="28"/>
        </w:rPr>
        <w:t xml:space="preserve"> Ивановской области. Это мероприятие – часть большого общероссийского проекта «Школа молодого патриота России».</w:t>
      </w:r>
    </w:p>
    <w:p w:rsidR="00B273D5" w:rsidRPr="009B7EEF" w:rsidRDefault="00B273D5" w:rsidP="00B273D5">
      <w:pPr>
        <w:spacing w:after="0"/>
        <w:jc w:val="both"/>
        <w:rPr>
          <w:rFonts w:ascii="Times New Roman" w:hAnsi="Times New Roman" w:cs="Times New Roman"/>
          <w:sz w:val="28"/>
          <w:szCs w:val="28"/>
        </w:rPr>
      </w:pPr>
    </w:p>
    <w:p w:rsidR="00B273D5" w:rsidRPr="009B7EEF" w:rsidRDefault="00B273D5" w:rsidP="00B273D5">
      <w:pPr>
        <w:spacing w:after="0"/>
        <w:jc w:val="both"/>
        <w:rPr>
          <w:rFonts w:ascii="Times New Roman" w:hAnsi="Times New Roman" w:cs="Times New Roman"/>
          <w:b/>
          <w:sz w:val="28"/>
          <w:szCs w:val="28"/>
        </w:rPr>
      </w:pPr>
      <w:r w:rsidRPr="009B7EEF">
        <w:rPr>
          <w:rFonts w:ascii="Times New Roman" w:hAnsi="Times New Roman" w:cs="Times New Roman"/>
          <w:b/>
          <w:sz w:val="28"/>
          <w:szCs w:val="28"/>
        </w:rPr>
        <w:t xml:space="preserve">Педагогические мастерские для молодых педагогов </w:t>
      </w:r>
      <w:r>
        <w:rPr>
          <w:rFonts w:ascii="Times New Roman" w:hAnsi="Times New Roman" w:cs="Times New Roman"/>
          <w:b/>
          <w:sz w:val="28"/>
          <w:szCs w:val="28"/>
        </w:rPr>
        <w:t xml:space="preserve">и студенчества </w:t>
      </w:r>
      <w:r w:rsidRPr="009B7EEF">
        <w:rPr>
          <w:rFonts w:ascii="Times New Roman" w:hAnsi="Times New Roman" w:cs="Times New Roman"/>
          <w:b/>
          <w:sz w:val="28"/>
          <w:szCs w:val="28"/>
        </w:rPr>
        <w:t>Ивановской области:</w:t>
      </w:r>
    </w:p>
    <w:p w:rsidR="00B273D5" w:rsidRPr="00420374" w:rsidRDefault="00B273D5" w:rsidP="00B273D5">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420374">
        <w:rPr>
          <w:rFonts w:ascii="Times New Roman" w:hAnsi="Times New Roman" w:cs="Times New Roman"/>
          <w:b/>
          <w:sz w:val="28"/>
          <w:szCs w:val="28"/>
        </w:rPr>
        <w:t xml:space="preserve">«Развитие творческих способностей детей дошкольного возраста в театрализованной деятельности» (октябрь, </w:t>
      </w:r>
      <w:proofErr w:type="spellStart"/>
      <w:r w:rsidRPr="00420374">
        <w:rPr>
          <w:rFonts w:ascii="Times New Roman" w:hAnsi="Times New Roman" w:cs="Times New Roman"/>
          <w:b/>
          <w:sz w:val="28"/>
          <w:szCs w:val="28"/>
        </w:rPr>
        <w:t>г.Южа</w:t>
      </w:r>
      <w:proofErr w:type="spellEnd"/>
      <w:r w:rsidRPr="00420374">
        <w:rPr>
          <w:rFonts w:ascii="Times New Roman" w:hAnsi="Times New Roman" w:cs="Times New Roman"/>
          <w:b/>
          <w:sz w:val="28"/>
          <w:szCs w:val="28"/>
        </w:rPr>
        <w:t>)</w:t>
      </w:r>
    </w:p>
    <w:p w:rsidR="00B273D5" w:rsidRDefault="00B273D5" w:rsidP="00B273D5">
      <w:pPr>
        <w:spacing w:after="0"/>
        <w:jc w:val="both"/>
        <w:rPr>
          <w:rFonts w:ascii="Times New Roman" w:hAnsi="Times New Roman" w:cs="Times New Roman"/>
          <w:sz w:val="28"/>
          <w:szCs w:val="28"/>
        </w:rPr>
      </w:pPr>
      <w:r w:rsidRPr="009B7EEF">
        <w:rPr>
          <w:rFonts w:ascii="Times New Roman" w:hAnsi="Times New Roman" w:cs="Times New Roman"/>
          <w:sz w:val="28"/>
          <w:szCs w:val="28"/>
        </w:rPr>
        <w:t>С целью развития профессионального мастерства молодых педагогов, закрепления их в образовательных организациях Ивановской области и повышения социального статуса педагогического работника постоянные комиссии обкома профсоюза по работе с дошкольными образовательными учреждениями</w:t>
      </w:r>
      <w:r>
        <w:rPr>
          <w:rFonts w:ascii="Times New Roman" w:hAnsi="Times New Roman" w:cs="Times New Roman"/>
          <w:sz w:val="28"/>
          <w:szCs w:val="28"/>
        </w:rPr>
        <w:t xml:space="preserve"> (председатель </w:t>
      </w:r>
      <w:proofErr w:type="spellStart"/>
      <w:r>
        <w:rPr>
          <w:rFonts w:ascii="Times New Roman" w:hAnsi="Times New Roman" w:cs="Times New Roman"/>
          <w:sz w:val="28"/>
          <w:szCs w:val="28"/>
        </w:rPr>
        <w:t>О.С.Ефимова</w:t>
      </w:r>
      <w:proofErr w:type="spellEnd"/>
      <w:r>
        <w:rPr>
          <w:rFonts w:ascii="Times New Roman" w:hAnsi="Times New Roman" w:cs="Times New Roman"/>
          <w:sz w:val="28"/>
          <w:szCs w:val="28"/>
        </w:rPr>
        <w:t>)</w:t>
      </w:r>
      <w:r w:rsidRPr="009B7EEF">
        <w:rPr>
          <w:rFonts w:ascii="Times New Roman" w:hAnsi="Times New Roman" w:cs="Times New Roman"/>
          <w:sz w:val="28"/>
          <w:szCs w:val="28"/>
        </w:rPr>
        <w:t>, по работе с молодыми педагогами</w:t>
      </w:r>
      <w:r>
        <w:rPr>
          <w:rFonts w:ascii="Times New Roman" w:hAnsi="Times New Roman" w:cs="Times New Roman"/>
          <w:sz w:val="28"/>
          <w:szCs w:val="28"/>
        </w:rPr>
        <w:t xml:space="preserve"> (председатель </w:t>
      </w:r>
      <w:proofErr w:type="spellStart"/>
      <w:r>
        <w:rPr>
          <w:rFonts w:ascii="Times New Roman" w:hAnsi="Times New Roman" w:cs="Times New Roman"/>
          <w:sz w:val="28"/>
          <w:szCs w:val="28"/>
        </w:rPr>
        <w:t>Е.А.Шеродилло</w:t>
      </w:r>
      <w:proofErr w:type="spellEnd"/>
      <w:r>
        <w:rPr>
          <w:rFonts w:ascii="Times New Roman" w:hAnsi="Times New Roman" w:cs="Times New Roman"/>
          <w:sz w:val="28"/>
          <w:szCs w:val="28"/>
        </w:rPr>
        <w:t>)</w:t>
      </w:r>
      <w:r w:rsidRPr="009B7EEF">
        <w:rPr>
          <w:rFonts w:ascii="Times New Roman" w:hAnsi="Times New Roman" w:cs="Times New Roman"/>
          <w:sz w:val="28"/>
          <w:szCs w:val="28"/>
        </w:rPr>
        <w:t xml:space="preserve"> совместно с местной организацией профсоюза образования по </w:t>
      </w:r>
      <w:proofErr w:type="spellStart"/>
      <w:r w:rsidRPr="009B7EEF">
        <w:rPr>
          <w:rFonts w:ascii="Times New Roman" w:hAnsi="Times New Roman" w:cs="Times New Roman"/>
          <w:sz w:val="28"/>
          <w:szCs w:val="28"/>
        </w:rPr>
        <w:t>Лухскому</w:t>
      </w:r>
      <w:proofErr w:type="spellEnd"/>
      <w:r w:rsidRPr="009B7EEF">
        <w:rPr>
          <w:rFonts w:ascii="Times New Roman" w:hAnsi="Times New Roman" w:cs="Times New Roman"/>
          <w:sz w:val="28"/>
          <w:szCs w:val="28"/>
        </w:rPr>
        <w:t xml:space="preserve">, Палехскому, </w:t>
      </w:r>
      <w:proofErr w:type="spellStart"/>
      <w:r w:rsidRPr="009B7EEF">
        <w:rPr>
          <w:rFonts w:ascii="Times New Roman" w:hAnsi="Times New Roman" w:cs="Times New Roman"/>
          <w:sz w:val="28"/>
          <w:szCs w:val="28"/>
        </w:rPr>
        <w:t>Пестяковскому</w:t>
      </w:r>
      <w:proofErr w:type="spellEnd"/>
      <w:r w:rsidRPr="009B7EEF">
        <w:rPr>
          <w:rFonts w:ascii="Times New Roman" w:hAnsi="Times New Roman" w:cs="Times New Roman"/>
          <w:sz w:val="28"/>
          <w:szCs w:val="28"/>
        </w:rPr>
        <w:t xml:space="preserve">, </w:t>
      </w:r>
      <w:proofErr w:type="spellStart"/>
      <w:r w:rsidRPr="009B7EEF">
        <w:rPr>
          <w:rFonts w:ascii="Times New Roman" w:hAnsi="Times New Roman" w:cs="Times New Roman"/>
          <w:sz w:val="28"/>
          <w:szCs w:val="28"/>
        </w:rPr>
        <w:t>Пучежскому</w:t>
      </w:r>
      <w:proofErr w:type="spellEnd"/>
      <w:r w:rsidRPr="009B7EEF">
        <w:rPr>
          <w:rFonts w:ascii="Times New Roman" w:hAnsi="Times New Roman" w:cs="Times New Roman"/>
          <w:sz w:val="28"/>
          <w:szCs w:val="28"/>
        </w:rPr>
        <w:t xml:space="preserve">, </w:t>
      </w:r>
      <w:proofErr w:type="spellStart"/>
      <w:r w:rsidRPr="009B7EEF">
        <w:rPr>
          <w:rFonts w:ascii="Times New Roman" w:hAnsi="Times New Roman" w:cs="Times New Roman"/>
          <w:sz w:val="28"/>
          <w:szCs w:val="28"/>
        </w:rPr>
        <w:t>Южскому</w:t>
      </w:r>
      <w:proofErr w:type="spellEnd"/>
      <w:r w:rsidRPr="009B7EEF">
        <w:rPr>
          <w:rFonts w:ascii="Times New Roman" w:hAnsi="Times New Roman" w:cs="Times New Roman"/>
          <w:sz w:val="28"/>
          <w:szCs w:val="28"/>
        </w:rPr>
        <w:t xml:space="preserve"> муниципальным районам</w:t>
      </w:r>
      <w:r>
        <w:rPr>
          <w:rFonts w:ascii="Times New Roman" w:hAnsi="Times New Roman" w:cs="Times New Roman"/>
          <w:sz w:val="28"/>
          <w:szCs w:val="28"/>
        </w:rPr>
        <w:t xml:space="preserve"> (председатель </w:t>
      </w:r>
      <w:proofErr w:type="spellStart"/>
      <w:r>
        <w:rPr>
          <w:rFonts w:ascii="Times New Roman" w:hAnsi="Times New Roman" w:cs="Times New Roman"/>
          <w:sz w:val="28"/>
          <w:szCs w:val="28"/>
        </w:rPr>
        <w:t>Т.Л.Шилова</w:t>
      </w:r>
      <w:proofErr w:type="spellEnd"/>
      <w:r>
        <w:rPr>
          <w:rFonts w:ascii="Times New Roman" w:hAnsi="Times New Roman" w:cs="Times New Roman"/>
          <w:sz w:val="28"/>
          <w:szCs w:val="28"/>
        </w:rPr>
        <w:t xml:space="preserve">) организовали и провели на базе учреждений дошкольного образования </w:t>
      </w:r>
      <w:proofErr w:type="spellStart"/>
      <w:r>
        <w:rPr>
          <w:rFonts w:ascii="Times New Roman" w:hAnsi="Times New Roman" w:cs="Times New Roman"/>
          <w:sz w:val="28"/>
          <w:szCs w:val="28"/>
        </w:rPr>
        <w:t>г.Южа</w:t>
      </w:r>
      <w:proofErr w:type="spellEnd"/>
      <w:r>
        <w:rPr>
          <w:rFonts w:ascii="Times New Roman" w:hAnsi="Times New Roman" w:cs="Times New Roman"/>
          <w:sz w:val="28"/>
          <w:szCs w:val="28"/>
        </w:rPr>
        <w:t xml:space="preserve"> педагогическую мастерскую.</w:t>
      </w:r>
      <w:r w:rsidRPr="009B7EEF">
        <w:rPr>
          <w:rFonts w:ascii="Times New Roman" w:hAnsi="Times New Roman" w:cs="Times New Roman"/>
          <w:sz w:val="28"/>
          <w:szCs w:val="28"/>
        </w:rPr>
        <w:t xml:space="preserve"> Участниками мастерской стали 30 молодых педагога образовательных учреждений дошкольного образования городов Иваново, Кохма, Кинешма, Шуя, Южа, </w:t>
      </w:r>
      <w:proofErr w:type="spellStart"/>
      <w:proofErr w:type="gramStart"/>
      <w:r w:rsidRPr="009B7EEF">
        <w:rPr>
          <w:rFonts w:ascii="Times New Roman" w:hAnsi="Times New Roman" w:cs="Times New Roman"/>
          <w:sz w:val="28"/>
          <w:szCs w:val="28"/>
        </w:rPr>
        <w:t>Вичуга,Тейково</w:t>
      </w:r>
      <w:proofErr w:type="spellEnd"/>
      <w:proofErr w:type="gramEnd"/>
      <w:r w:rsidRPr="009B7EEF">
        <w:rPr>
          <w:rFonts w:ascii="Times New Roman" w:hAnsi="Times New Roman" w:cs="Times New Roman"/>
          <w:sz w:val="28"/>
          <w:szCs w:val="28"/>
        </w:rPr>
        <w:t xml:space="preserve">, Заволжск, Родники, </w:t>
      </w:r>
      <w:r w:rsidRPr="009B7EEF">
        <w:rPr>
          <w:rFonts w:ascii="Times New Roman" w:hAnsi="Times New Roman" w:cs="Times New Roman"/>
          <w:sz w:val="28"/>
          <w:szCs w:val="28"/>
        </w:rPr>
        <w:lastRenderedPageBreak/>
        <w:t xml:space="preserve">Фурманов, Пучеж, а также  </w:t>
      </w:r>
      <w:proofErr w:type="spellStart"/>
      <w:r w:rsidRPr="009B7EEF">
        <w:rPr>
          <w:rFonts w:ascii="Times New Roman" w:hAnsi="Times New Roman" w:cs="Times New Roman"/>
          <w:sz w:val="28"/>
          <w:szCs w:val="28"/>
        </w:rPr>
        <w:t>Вичугского</w:t>
      </w:r>
      <w:proofErr w:type="spellEnd"/>
      <w:r w:rsidRPr="009B7EEF">
        <w:rPr>
          <w:rFonts w:ascii="Times New Roman" w:hAnsi="Times New Roman" w:cs="Times New Roman"/>
          <w:sz w:val="28"/>
          <w:szCs w:val="28"/>
        </w:rPr>
        <w:t xml:space="preserve">, Ивановского, Комсомольского, </w:t>
      </w:r>
      <w:proofErr w:type="spellStart"/>
      <w:r w:rsidRPr="009B7EEF">
        <w:rPr>
          <w:rFonts w:ascii="Times New Roman" w:hAnsi="Times New Roman" w:cs="Times New Roman"/>
          <w:sz w:val="28"/>
          <w:szCs w:val="28"/>
        </w:rPr>
        <w:t>Лежневского</w:t>
      </w:r>
      <w:proofErr w:type="spellEnd"/>
      <w:r w:rsidRPr="009B7EEF">
        <w:rPr>
          <w:rFonts w:ascii="Times New Roman" w:hAnsi="Times New Roman" w:cs="Times New Roman"/>
          <w:sz w:val="28"/>
          <w:szCs w:val="28"/>
        </w:rPr>
        <w:t xml:space="preserve">  муниципальных районов.</w:t>
      </w:r>
      <w:r>
        <w:rPr>
          <w:rFonts w:ascii="Times New Roman" w:hAnsi="Times New Roman" w:cs="Times New Roman"/>
          <w:sz w:val="28"/>
          <w:szCs w:val="28"/>
        </w:rPr>
        <w:t xml:space="preserve"> </w:t>
      </w:r>
      <w:r w:rsidRPr="009B7EEF">
        <w:rPr>
          <w:rFonts w:ascii="Times New Roman" w:hAnsi="Times New Roman" w:cs="Times New Roman"/>
          <w:sz w:val="28"/>
          <w:szCs w:val="28"/>
        </w:rPr>
        <w:t>Молодые воспитатели посетили детские сады «</w:t>
      </w:r>
      <w:proofErr w:type="spellStart"/>
      <w:r w:rsidRPr="009B7EEF">
        <w:rPr>
          <w:rFonts w:ascii="Times New Roman" w:hAnsi="Times New Roman" w:cs="Times New Roman"/>
          <w:sz w:val="28"/>
          <w:szCs w:val="28"/>
        </w:rPr>
        <w:t>Рябинушка</w:t>
      </w:r>
      <w:proofErr w:type="spellEnd"/>
      <w:r w:rsidRPr="009B7EEF">
        <w:rPr>
          <w:rFonts w:ascii="Times New Roman" w:hAnsi="Times New Roman" w:cs="Times New Roman"/>
          <w:sz w:val="28"/>
          <w:szCs w:val="28"/>
        </w:rPr>
        <w:t xml:space="preserve">», «Радуга», «Тополек», где </w:t>
      </w:r>
      <w:r>
        <w:rPr>
          <w:rFonts w:ascii="Times New Roman" w:hAnsi="Times New Roman" w:cs="Times New Roman"/>
          <w:sz w:val="28"/>
          <w:szCs w:val="28"/>
        </w:rPr>
        <w:t xml:space="preserve">познакомились с работой учреждений, а также посмотрели </w:t>
      </w:r>
      <w:r w:rsidRPr="009B7EEF">
        <w:rPr>
          <w:rFonts w:ascii="Times New Roman" w:hAnsi="Times New Roman" w:cs="Times New Roman"/>
          <w:sz w:val="28"/>
          <w:szCs w:val="28"/>
        </w:rPr>
        <w:t>открытые занятия по развитию творческих способностей детей.</w:t>
      </w:r>
      <w:r>
        <w:rPr>
          <w:rFonts w:ascii="Times New Roman" w:hAnsi="Times New Roman" w:cs="Times New Roman"/>
          <w:sz w:val="28"/>
          <w:szCs w:val="28"/>
        </w:rPr>
        <w:t xml:space="preserve"> В рамках мастерской </w:t>
      </w:r>
      <w:r w:rsidRPr="009B7EEF">
        <w:rPr>
          <w:rFonts w:ascii="Times New Roman" w:hAnsi="Times New Roman" w:cs="Times New Roman"/>
          <w:sz w:val="28"/>
          <w:szCs w:val="28"/>
        </w:rPr>
        <w:t xml:space="preserve">прошел мастер-класс </w:t>
      </w:r>
      <w:r>
        <w:rPr>
          <w:rFonts w:ascii="Times New Roman" w:hAnsi="Times New Roman" w:cs="Times New Roman"/>
          <w:sz w:val="28"/>
          <w:szCs w:val="28"/>
        </w:rPr>
        <w:t>О.С.</w:t>
      </w:r>
      <w:r w:rsidRPr="009B7EEF">
        <w:rPr>
          <w:rFonts w:ascii="Times New Roman" w:hAnsi="Times New Roman" w:cs="Times New Roman"/>
          <w:sz w:val="28"/>
          <w:szCs w:val="28"/>
        </w:rPr>
        <w:t xml:space="preserve"> Ефимовой, директора МБДОУ Центр развития ребенка — детский сад №179 г.Иваново, председателя постоянной комиссии обкома профсоюза по работе с дошкольными образовательными учреждениями. </w:t>
      </w:r>
    </w:p>
    <w:p w:rsidR="00B273D5" w:rsidRDefault="00B273D5" w:rsidP="00B273D5">
      <w:pPr>
        <w:spacing w:after="0"/>
        <w:jc w:val="both"/>
        <w:rPr>
          <w:rFonts w:ascii="Times New Roman" w:hAnsi="Times New Roman" w:cs="Times New Roman"/>
          <w:b/>
          <w:sz w:val="28"/>
          <w:szCs w:val="28"/>
        </w:rPr>
      </w:pPr>
    </w:p>
    <w:p w:rsidR="00B273D5" w:rsidRPr="00CE00F3" w:rsidRDefault="00B273D5" w:rsidP="00B273D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CE00F3">
        <w:rPr>
          <w:rFonts w:ascii="Times New Roman" w:hAnsi="Times New Roman" w:cs="Times New Roman"/>
          <w:b/>
          <w:sz w:val="28"/>
          <w:szCs w:val="28"/>
        </w:rPr>
        <w:t>Педагогическая мастерская для молодых педагогов Ивановской области «Я-Педагог!»</w:t>
      </w:r>
      <w:r>
        <w:rPr>
          <w:rFonts w:ascii="Times New Roman" w:hAnsi="Times New Roman" w:cs="Times New Roman"/>
          <w:b/>
          <w:sz w:val="28"/>
          <w:szCs w:val="28"/>
        </w:rPr>
        <w:t xml:space="preserve"> </w:t>
      </w:r>
      <w:r w:rsidRPr="00CE00F3">
        <w:rPr>
          <w:rFonts w:ascii="Times New Roman" w:hAnsi="Times New Roman" w:cs="Times New Roman"/>
          <w:b/>
          <w:sz w:val="28"/>
          <w:szCs w:val="28"/>
        </w:rPr>
        <w:t>(ноябрь 2017 г.)</w:t>
      </w:r>
    </w:p>
    <w:p w:rsidR="00B273D5" w:rsidRPr="00CE00F3" w:rsidRDefault="00B273D5" w:rsidP="00B273D5">
      <w:pPr>
        <w:spacing w:after="0"/>
        <w:jc w:val="both"/>
        <w:rPr>
          <w:rFonts w:ascii="Times New Roman" w:hAnsi="Times New Roman" w:cs="Times New Roman"/>
          <w:sz w:val="28"/>
          <w:szCs w:val="28"/>
        </w:rPr>
      </w:pPr>
      <w:r>
        <w:rPr>
          <w:rFonts w:ascii="Times New Roman" w:hAnsi="Times New Roman" w:cs="Times New Roman"/>
          <w:sz w:val="28"/>
          <w:szCs w:val="28"/>
        </w:rPr>
        <w:t>На базе Института развития образования Ивановской области Советом</w:t>
      </w:r>
      <w:r w:rsidRPr="009B7EEF">
        <w:rPr>
          <w:rFonts w:ascii="Times New Roman" w:hAnsi="Times New Roman" w:cs="Times New Roman"/>
          <w:sz w:val="28"/>
          <w:szCs w:val="28"/>
        </w:rPr>
        <w:t xml:space="preserve"> молодых педагогов</w:t>
      </w:r>
      <w:r>
        <w:rPr>
          <w:rFonts w:ascii="Times New Roman" w:hAnsi="Times New Roman" w:cs="Times New Roman"/>
          <w:sz w:val="28"/>
          <w:szCs w:val="28"/>
        </w:rPr>
        <w:t xml:space="preserve"> Ивановской области (председатель </w:t>
      </w:r>
      <w:proofErr w:type="spellStart"/>
      <w:r w:rsidRPr="009B7EEF">
        <w:rPr>
          <w:rFonts w:ascii="Times New Roman" w:hAnsi="Times New Roman" w:cs="Times New Roman"/>
          <w:sz w:val="28"/>
          <w:szCs w:val="28"/>
        </w:rPr>
        <w:t>А.Т.Ахмедова</w:t>
      </w:r>
      <w:proofErr w:type="spellEnd"/>
      <w:r>
        <w:rPr>
          <w:rFonts w:ascii="Times New Roman" w:hAnsi="Times New Roman" w:cs="Times New Roman"/>
          <w:sz w:val="28"/>
          <w:szCs w:val="28"/>
        </w:rPr>
        <w:t xml:space="preserve">) была организована и проведена педагогическая мастерская «Я- Педагог!». </w:t>
      </w:r>
      <w:r w:rsidRPr="00CE00F3">
        <w:rPr>
          <w:rFonts w:ascii="Times New Roman" w:hAnsi="Times New Roman" w:cs="Times New Roman"/>
          <w:sz w:val="28"/>
          <w:szCs w:val="28"/>
        </w:rPr>
        <w:t xml:space="preserve">Опытом работы делились молодые </w:t>
      </w:r>
      <w:proofErr w:type="gramStart"/>
      <w:r w:rsidRPr="00CE00F3">
        <w:rPr>
          <w:rFonts w:ascii="Times New Roman" w:hAnsi="Times New Roman" w:cs="Times New Roman"/>
          <w:sz w:val="28"/>
          <w:szCs w:val="28"/>
        </w:rPr>
        <w:t xml:space="preserve">педагоги </w:t>
      </w:r>
      <w:r>
        <w:rPr>
          <w:rFonts w:ascii="Times New Roman" w:hAnsi="Times New Roman" w:cs="Times New Roman"/>
          <w:sz w:val="28"/>
          <w:szCs w:val="28"/>
        </w:rPr>
        <w:t xml:space="preserve"> </w:t>
      </w:r>
      <w:r w:rsidRPr="00CE00F3">
        <w:rPr>
          <w:rFonts w:ascii="Times New Roman" w:hAnsi="Times New Roman" w:cs="Times New Roman"/>
          <w:sz w:val="28"/>
          <w:szCs w:val="28"/>
        </w:rPr>
        <w:t>области</w:t>
      </w:r>
      <w:proofErr w:type="gramEnd"/>
      <w:r>
        <w:rPr>
          <w:rFonts w:ascii="Times New Roman" w:hAnsi="Times New Roman" w:cs="Times New Roman"/>
          <w:sz w:val="28"/>
          <w:szCs w:val="28"/>
        </w:rPr>
        <w:t xml:space="preserve"> по направлениям                                     «Я — профессионал», </w:t>
      </w:r>
      <w:r w:rsidRPr="00CE00F3">
        <w:rPr>
          <w:rFonts w:ascii="Times New Roman" w:hAnsi="Times New Roman" w:cs="Times New Roman"/>
          <w:sz w:val="28"/>
          <w:szCs w:val="28"/>
        </w:rPr>
        <w:t>«Я — классный руководитель</w:t>
      </w:r>
      <w:r>
        <w:rPr>
          <w:rFonts w:ascii="Times New Roman" w:hAnsi="Times New Roman" w:cs="Times New Roman"/>
          <w:sz w:val="28"/>
          <w:szCs w:val="28"/>
        </w:rPr>
        <w:t xml:space="preserve">», «Я — психолог»,                         «Я — артист», </w:t>
      </w:r>
      <w:r w:rsidRPr="00CE00F3">
        <w:rPr>
          <w:rFonts w:ascii="Times New Roman" w:hAnsi="Times New Roman" w:cs="Times New Roman"/>
          <w:sz w:val="28"/>
          <w:szCs w:val="28"/>
        </w:rPr>
        <w:t>«Я — лидер».</w:t>
      </w:r>
      <w:r>
        <w:rPr>
          <w:rFonts w:ascii="Times New Roman" w:hAnsi="Times New Roman" w:cs="Times New Roman"/>
          <w:sz w:val="28"/>
          <w:szCs w:val="28"/>
        </w:rPr>
        <w:t xml:space="preserve"> Участники мероприятия стали</w:t>
      </w:r>
      <w:r w:rsidRPr="00CE00F3">
        <w:rPr>
          <w:rFonts w:ascii="Times New Roman" w:hAnsi="Times New Roman" w:cs="Times New Roman"/>
          <w:sz w:val="28"/>
          <w:szCs w:val="28"/>
        </w:rPr>
        <w:t xml:space="preserve"> более 70 молодых педагогов </w:t>
      </w:r>
      <w:r>
        <w:rPr>
          <w:rFonts w:ascii="Times New Roman" w:hAnsi="Times New Roman" w:cs="Times New Roman"/>
          <w:sz w:val="28"/>
          <w:szCs w:val="28"/>
        </w:rPr>
        <w:t>Ивановской области.</w:t>
      </w:r>
    </w:p>
    <w:p w:rsidR="00B273D5" w:rsidRDefault="00B273D5" w:rsidP="00B273D5">
      <w:pPr>
        <w:spacing w:after="0"/>
        <w:jc w:val="both"/>
        <w:rPr>
          <w:rFonts w:ascii="Times New Roman" w:hAnsi="Times New Roman" w:cs="Times New Roman"/>
          <w:sz w:val="28"/>
          <w:szCs w:val="28"/>
        </w:rPr>
      </w:pPr>
    </w:p>
    <w:p w:rsidR="00B273D5" w:rsidRPr="009D000D" w:rsidRDefault="00B273D5" w:rsidP="00B273D5">
      <w:pPr>
        <w:spacing w:after="12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9D000D">
        <w:rPr>
          <w:rFonts w:ascii="Times New Roman" w:eastAsia="Calibri" w:hAnsi="Times New Roman" w:cs="Times New Roman"/>
          <w:b/>
          <w:sz w:val="28"/>
          <w:szCs w:val="28"/>
        </w:rPr>
        <w:t xml:space="preserve">Педагогическая мастерская «Театральное сотворчество детей </w:t>
      </w:r>
      <w:r>
        <w:rPr>
          <w:rFonts w:ascii="Times New Roman" w:eastAsia="Calibri" w:hAnsi="Times New Roman" w:cs="Times New Roman"/>
          <w:b/>
          <w:sz w:val="28"/>
          <w:szCs w:val="28"/>
        </w:rPr>
        <w:t xml:space="preserve">                                      </w:t>
      </w:r>
      <w:r w:rsidRPr="009D000D">
        <w:rPr>
          <w:rFonts w:ascii="Times New Roman" w:eastAsia="Calibri" w:hAnsi="Times New Roman" w:cs="Times New Roman"/>
          <w:b/>
          <w:sz w:val="28"/>
          <w:szCs w:val="28"/>
        </w:rPr>
        <w:t>и педагогов в образовательном пространстве детского сада»</w:t>
      </w:r>
      <w:r>
        <w:rPr>
          <w:rFonts w:ascii="Times New Roman" w:eastAsia="Calibri" w:hAnsi="Times New Roman" w:cs="Times New Roman"/>
          <w:b/>
          <w:sz w:val="28"/>
          <w:szCs w:val="28"/>
        </w:rPr>
        <w:t xml:space="preserve"> </w:t>
      </w:r>
      <w:r w:rsidRPr="009B7EEF">
        <w:rPr>
          <w:rFonts w:ascii="Times New Roman" w:eastAsia="Calibri" w:hAnsi="Times New Roman" w:cs="Times New Roman"/>
          <w:b/>
          <w:sz w:val="28"/>
          <w:szCs w:val="28"/>
        </w:rPr>
        <w:t>(декабрь</w:t>
      </w:r>
      <w:r>
        <w:rPr>
          <w:rFonts w:ascii="Times New Roman" w:eastAsia="Calibri" w:hAnsi="Times New Roman" w:cs="Times New Roman"/>
          <w:b/>
          <w:sz w:val="28"/>
          <w:szCs w:val="28"/>
        </w:rPr>
        <w:t xml:space="preserve">                      </w:t>
      </w:r>
      <w:r w:rsidRPr="009B7EEF">
        <w:rPr>
          <w:rFonts w:ascii="Times New Roman" w:eastAsia="Calibri" w:hAnsi="Times New Roman" w:cs="Times New Roman"/>
          <w:b/>
          <w:sz w:val="28"/>
          <w:szCs w:val="28"/>
        </w:rPr>
        <w:t xml:space="preserve"> 2017 г.)</w:t>
      </w:r>
      <w:r w:rsidRPr="0042037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для </w:t>
      </w:r>
      <w:r w:rsidRPr="009D000D">
        <w:rPr>
          <w:rFonts w:ascii="Times New Roman" w:eastAsia="Calibri" w:hAnsi="Times New Roman" w:cs="Times New Roman"/>
          <w:sz w:val="28"/>
          <w:szCs w:val="28"/>
        </w:rPr>
        <w:t>студент</w:t>
      </w:r>
      <w:r>
        <w:rPr>
          <w:rFonts w:ascii="Times New Roman" w:eastAsia="Calibri" w:hAnsi="Times New Roman" w:cs="Times New Roman"/>
          <w:sz w:val="28"/>
          <w:szCs w:val="28"/>
        </w:rPr>
        <w:t>ов</w:t>
      </w:r>
      <w:r w:rsidRPr="009D000D">
        <w:rPr>
          <w:rFonts w:ascii="Times New Roman" w:eastAsia="Calibri" w:hAnsi="Times New Roman" w:cs="Times New Roman"/>
          <w:sz w:val="28"/>
          <w:szCs w:val="28"/>
        </w:rPr>
        <w:t xml:space="preserve"> Шуйского филиала ФГБОУ ВО «Ивановский государственный университете».</w:t>
      </w:r>
    </w:p>
    <w:p w:rsidR="00B273D5" w:rsidRPr="009D000D" w:rsidRDefault="00B273D5" w:rsidP="00B273D5">
      <w:pPr>
        <w:spacing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Организаторы мастерской - </w:t>
      </w:r>
      <w:r w:rsidRPr="009D000D">
        <w:rPr>
          <w:rFonts w:ascii="Times New Roman" w:eastAsia="Calibri" w:hAnsi="Times New Roman" w:cs="Times New Roman"/>
          <w:sz w:val="28"/>
          <w:szCs w:val="28"/>
        </w:rPr>
        <w:t>Ивановская      областная      организация      профессионального      союза работников народного образования и науки Российской Федерации. Ивановское городское местное о</w:t>
      </w:r>
      <w:r>
        <w:rPr>
          <w:rFonts w:ascii="Times New Roman" w:eastAsia="Calibri" w:hAnsi="Times New Roman" w:cs="Times New Roman"/>
          <w:sz w:val="28"/>
          <w:szCs w:val="28"/>
        </w:rPr>
        <w:t>тделение Партии «Единая Россия».</w:t>
      </w:r>
      <w:r w:rsidRPr="009D000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Занятия мастерской проводились постоянной комиссией обкома </w:t>
      </w:r>
      <w:r w:rsidRPr="00420374">
        <w:rPr>
          <w:rFonts w:ascii="Times New Roman" w:eastAsia="Calibri" w:hAnsi="Times New Roman" w:cs="Times New Roman"/>
          <w:sz w:val="28"/>
          <w:szCs w:val="28"/>
        </w:rPr>
        <w:t xml:space="preserve">по работе с дошкольными образовательными учреждениями (председатель </w:t>
      </w:r>
      <w:proofErr w:type="spellStart"/>
      <w:r w:rsidRPr="00420374">
        <w:rPr>
          <w:rFonts w:ascii="Times New Roman" w:eastAsia="Calibri" w:hAnsi="Times New Roman" w:cs="Times New Roman"/>
          <w:sz w:val="28"/>
          <w:szCs w:val="28"/>
        </w:rPr>
        <w:t>О.С.Ефимова</w:t>
      </w:r>
      <w:proofErr w:type="spellEnd"/>
      <w:r w:rsidRPr="00420374">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 базе МБОУ</w:t>
      </w:r>
      <w:r w:rsidRPr="009D000D">
        <w:rPr>
          <w:rFonts w:ascii="Times New Roman" w:eastAsia="Calibri" w:hAnsi="Times New Roman" w:cs="Times New Roman"/>
          <w:sz w:val="28"/>
          <w:szCs w:val="28"/>
        </w:rPr>
        <w:t xml:space="preserve"> «Центр развития ребенка – детский сад №179</w:t>
      </w:r>
      <w:r>
        <w:rPr>
          <w:rFonts w:ascii="Times New Roman" w:eastAsia="Calibri" w:hAnsi="Times New Roman" w:cs="Times New Roman"/>
          <w:sz w:val="28"/>
          <w:szCs w:val="28"/>
        </w:rPr>
        <w:t xml:space="preserve"> г.Иваново</w:t>
      </w:r>
      <w:r w:rsidRPr="009D000D">
        <w:rPr>
          <w:rFonts w:ascii="Times New Roman" w:eastAsia="Calibri" w:hAnsi="Times New Roman" w:cs="Times New Roman"/>
          <w:sz w:val="28"/>
          <w:szCs w:val="28"/>
        </w:rPr>
        <w:t>»</w:t>
      </w:r>
      <w:r>
        <w:rPr>
          <w:rFonts w:ascii="Times New Roman" w:eastAsia="Calibri" w:hAnsi="Times New Roman" w:cs="Times New Roman"/>
          <w:sz w:val="28"/>
          <w:szCs w:val="28"/>
        </w:rPr>
        <w:t>.</w:t>
      </w:r>
    </w:p>
    <w:p w:rsidR="00B273D5" w:rsidRDefault="00B273D5" w:rsidP="00B273D5">
      <w:pPr>
        <w:spacing w:after="0" w:line="240" w:lineRule="auto"/>
        <w:contextualSpacing/>
        <w:jc w:val="both"/>
        <w:rPr>
          <w:rFonts w:ascii="Times New Roman" w:eastAsia="Times New Roman" w:hAnsi="Times New Roman" w:cs="Times New Roman"/>
          <w:b/>
          <w:sz w:val="28"/>
          <w:szCs w:val="28"/>
          <w:lang w:eastAsia="ru-RU"/>
        </w:rPr>
      </w:pPr>
    </w:p>
    <w:p w:rsidR="00B273D5" w:rsidRDefault="00B273D5" w:rsidP="00B273D5">
      <w:pPr>
        <w:spacing w:after="0" w:line="240" w:lineRule="auto"/>
        <w:jc w:val="both"/>
        <w:rPr>
          <w:rFonts w:ascii="Times New Roman" w:eastAsia="Times New Roman" w:hAnsi="Times New Roman" w:cs="Times New Roman"/>
          <w:b/>
          <w:sz w:val="28"/>
          <w:szCs w:val="28"/>
          <w:lang w:eastAsia="ru-RU"/>
        </w:rPr>
      </w:pPr>
      <w:r w:rsidRPr="009B7EEF">
        <w:rPr>
          <w:rFonts w:ascii="Times New Roman" w:eastAsia="Times New Roman" w:hAnsi="Times New Roman" w:cs="Times New Roman"/>
          <w:b/>
          <w:sz w:val="28"/>
          <w:szCs w:val="28"/>
          <w:lang w:val="en-US" w:eastAsia="ru-RU"/>
        </w:rPr>
        <w:t>VII</w:t>
      </w:r>
      <w:r w:rsidRPr="009B7EEF">
        <w:rPr>
          <w:rFonts w:ascii="Times New Roman" w:eastAsia="Times New Roman" w:hAnsi="Times New Roman" w:cs="Times New Roman"/>
          <w:b/>
          <w:sz w:val="28"/>
          <w:szCs w:val="28"/>
          <w:lang w:eastAsia="ru-RU"/>
        </w:rPr>
        <w:t xml:space="preserve"> региональн</w:t>
      </w:r>
      <w:r>
        <w:rPr>
          <w:rFonts w:ascii="Times New Roman" w:eastAsia="Times New Roman" w:hAnsi="Times New Roman" w:cs="Times New Roman"/>
          <w:b/>
          <w:sz w:val="28"/>
          <w:szCs w:val="28"/>
          <w:lang w:eastAsia="ru-RU"/>
        </w:rPr>
        <w:t>ый</w:t>
      </w:r>
      <w:r w:rsidRPr="009B7EEF">
        <w:rPr>
          <w:rFonts w:ascii="Times New Roman" w:eastAsia="Times New Roman" w:hAnsi="Times New Roman" w:cs="Times New Roman"/>
          <w:b/>
          <w:sz w:val="28"/>
          <w:szCs w:val="28"/>
          <w:lang w:eastAsia="ru-RU"/>
        </w:rPr>
        <w:t xml:space="preserve"> конкурс «Молодой профсоюзный лидер-2017»</w:t>
      </w:r>
      <w:r>
        <w:rPr>
          <w:rFonts w:ascii="Times New Roman" w:eastAsia="Times New Roman" w:hAnsi="Times New Roman" w:cs="Times New Roman"/>
          <w:b/>
          <w:sz w:val="28"/>
          <w:szCs w:val="28"/>
          <w:lang w:eastAsia="ru-RU"/>
        </w:rPr>
        <w:t xml:space="preserve"> (ноябрь 2017 г.)</w:t>
      </w:r>
    </w:p>
    <w:p w:rsidR="00B273D5" w:rsidRPr="009B7EEF" w:rsidRDefault="00B273D5" w:rsidP="00B273D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Второе место завоевала</w:t>
      </w:r>
      <w:r w:rsidRPr="009B7EEF">
        <w:rPr>
          <w:rFonts w:ascii="Times New Roman" w:eastAsia="Times New Roman" w:hAnsi="Times New Roman" w:cs="Times New Roman"/>
          <w:sz w:val="28"/>
          <w:szCs w:val="28"/>
          <w:lang w:eastAsia="ru-RU"/>
        </w:rPr>
        <w:t xml:space="preserve"> член профкома, воспитатель Центра развития ребёнка – детского сада №4 </w:t>
      </w:r>
      <w:proofErr w:type="spellStart"/>
      <w:r w:rsidRPr="009B7EE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9B7EEF">
        <w:rPr>
          <w:rFonts w:ascii="Times New Roman" w:eastAsia="Times New Roman" w:hAnsi="Times New Roman" w:cs="Times New Roman"/>
          <w:sz w:val="28"/>
          <w:szCs w:val="28"/>
          <w:lang w:eastAsia="ru-RU"/>
        </w:rPr>
        <w:t>Шуи</w:t>
      </w:r>
      <w:proofErr w:type="spellEnd"/>
      <w:r w:rsidRPr="009B7EEF">
        <w:rPr>
          <w:rFonts w:ascii="Times New Roman" w:eastAsia="Times New Roman" w:hAnsi="Times New Roman" w:cs="Times New Roman"/>
          <w:sz w:val="28"/>
          <w:szCs w:val="28"/>
          <w:lang w:eastAsia="ru-RU"/>
        </w:rPr>
        <w:t xml:space="preserve"> </w:t>
      </w:r>
      <w:proofErr w:type="spellStart"/>
      <w:r w:rsidRPr="008F1AF5">
        <w:rPr>
          <w:rFonts w:ascii="Times New Roman" w:eastAsia="Times New Roman" w:hAnsi="Times New Roman" w:cs="Times New Roman"/>
          <w:sz w:val="28"/>
          <w:szCs w:val="28"/>
          <w:lang w:eastAsia="ru-RU"/>
        </w:rPr>
        <w:t>М.В.Баринкова</w:t>
      </w:r>
      <w:proofErr w:type="spellEnd"/>
      <w:r>
        <w:rPr>
          <w:rFonts w:ascii="Times New Roman" w:eastAsia="Times New Roman" w:hAnsi="Times New Roman" w:cs="Times New Roman"/>
          <w:sz w:val="28"/>
          <w:szCs w:val="28"/>
          <w:lang w:eastAsia="ru-RU"/>
        </w:rPr>
        <w:t>.</w:t>
      </w:r>
      <w:r w:rsidRPr="009B7EEF">
        <w:rPr>
          <w:rFonts w:ascii="Times New Roman" w:eastAsia="Times New Roman" w:hAnsi="Times New Roman" w:cs="Times New Roman"/>
          <w:sz w:val="28"/>
          <w:szCs w:val="28"/>
          <w:lang w:eastAsia="ru-RU"/>
        </w:rPr>
        <w:t xml:space="preserve"> Среди обучающейся молодёжи </w:t>
      </w:r>
      <w:r>
        <w:rPr>
          <w:rFonts w:ascii="Times New Roman" w:eastAsia="Times New Roman" w:hAnsi="Times New Roman" w:cs="Times New Roman"/>
          <w:sz w:val="28"/>
          <w:szCs w:val="28"/>
          <w:lang w:eastAsia="ru-RU"/>
        </w:rPr>
        <w:t xml:space="preserve">                       </w:t>
      </w:r>
      <w:r w:rsidRPr="009B7EEF">
        <w:rPr>
          <w:rFonts w:ascii="Times New Roman" w:eastAsia="Times New Roman" w:hAnsi="Times New Roman" w:cs="Times New Roman"/>
          <w:sz w:val="28"/>
          <w:szCs w:val="28"/>
          <w:lang w:eastAsia="ru-RU"/>
        </w:rPr>
        <w:t xml:space="preserve">III место </w:t>
      </w:r>
      <w:r>
        <w:rPr>
          <w:rFonts w:ascii="Times New Roman" w:eastAsia="Times New Roman" w:hAnsi="Times New Roman" w:cs="Times New Roman"/>
          <w:sz w:val="28"/>
          <w:szCs w:val="28"/>
          <w:lang w:eastAsia="ru-RU"/>
        </w:rPr>
        <w:t xml:space="preserve">- </w:t>
      </w:r>
      <w:r w:rsidRPr="009B7EEF">
        <w:rPr>
          <w:rFonts w:ascii="Times New Roman" w:eastAsia="Times New Roman" w:hAnsi="Times New Roman" w:cs="Times New Roman"/>
          <w:sz w:val="28"/>
          <w:szCs w:val="28"/>
          <w:lang w:eastAsia="ru-RU"/>
        </w:rPr>
        <w:t xml:space="preserve">студентка, председатель профбюро ИГХТУ </w:t>
      </w:r>
      <w:proofErr w:type="spellStart"/>
      <w:r w:rsidRPr="008F1AF5">
        <w:rPr>
          <w:rFonts w:ascii="Times New Roman" w:eastAsia="Times New Roman" w:hAnsi="Times New Roman" w:cs="Times New Roman"/>
          <w:sz w:val="28"/>
          <w:szCs w:val="28"/>
          <w:lang w:eastAsia="ru-RU"/>
        </w:rPr>
        <w:t>Т.Д.Веселова</w:t>
      </w:r>
      <w:proofErr w:type="spellEnd"/>
      <w:r w:rsidRPr="009B7EEF">
        <w:rPr>
          <w:rFonts w:ascii="Times New Roman" w:eastAsia="Times New Roman" w:hAnsi="Times New Roman" w:cs="Times New Roman"/>
          <w:sz w:val="28"/>
          <w:szCs w:val="28"/>
          <w:lang w:eastAsia="ru-RU"/>
        </w:rPr>
        <w:t xml:space="preserve"> и лучшей среди категории конкурсантов</w:t>
      </w:r>
      <w:r>
        <w:rPr>
          <w:rFonts w:ascii="Times New Roman" w:eastAsia="Times New Roman" w:hAnsi="Times New Roman" w:cs="Times New Roman"/>
          <w:sz w:val="28"/>
          <w:szCs w:val="28"/>
          <w:lang w:eastAsia="ru-RU"/>
        </w:rPr>
        <w:t>- обучающихся</w:t>
      </w:r>
      <w:r w:rsidRPr="009B7EEF">
        <w:rPr>
          <w:rFonts w:ascii="Times New Roman" w:eastAsia="Times New Roman" w:hAnsi="Times New Roman" w:cs="Times New Roman"/>
          <w:sz w:val="28"/>
          <w:szCs w:val="28"/>
          <w:lang w:eastAsia="ru-RU"/>
        </w:rPr>
        <w:t xml:space="preserve"> была признана заместитель председателя профкома </w:t>
      </w:r>
      <w:proofErr w:type="spellStart"/>
      <w:r w:rsidRPr="009B7EEF">
        <w:rPr>
          <w:rFonts w:ascii="Times New Roman" w:eastAsia="Times New Roman" w:hAnsi="Times New Roman" w:cs="Times New Roman"/>
          <w:sz w:val="28"/>
          <w:szCs w:val="28"/>
          <w:lang w:eastAsia="ru-RU"/>
        </w:rPr>
        <w:t>ИвГУ</w:t>
      </w:r>
      <w:proofErr w:type="spellEnd"/>
      <w:r w:rsidRPr="009B7EEF">
        <w:rPr>
          <w:rFonts w:ascii="Times New Roman" w:eastAsia="Times New Roman" w:hAnsi="Times New Roman" w:cs="Times New Roman"/>
          <w:sz w:val="28"/>
          <w:szCs w:val="28"/>
          <w:lang w:eastAsia="ru-RU"/>
        </w:rPr>
        <w:t xml:space="preserve"> </w:t>
      </w:r>
      <w:proofErr w:type="spellStart"/>
      <w:r w:rsidRPr="008F1AF5">
        <w:rPr>
          <w:rFonts w:ascii="Times New Roman" w:eastAsia="Times New Roman" w:hAnsi="Times New Roman" w:cs="Times New Roman"/>
          <w:sz w:val="28"/>
          <w:szCs w:val="28"/>
          <w:lang w:eastAsia="ru-RU"/>
        </w:rPr>
        <w:t>П.В.Агафонова</w:t>
      </w:r>
      <w:proofErr w:type="spellEnd"/>
      <w:r w:rsidRPr="009B7E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B7EEF">
        <w:rPr>
          <w:rFonts w:ascii="Times New Roman" w:eastAsia="Times New Roman" w:hAnsi="Times New Roman" w:cs="Times New Roman"/>
          <w:sz w:val="28"/>
          <w:szCs w:val="28"/>
          <w:lang w:eastAsia="ru-RU"/>
        </w:rPr>
        <w:t xml:space="preserve"> Номинацией «За волю к победе» был</w:t>
      </w:r>
      <w:r>
        <w:rPr>
          <w:rFonts w:ascii="Times New Roman" w:eastAsia="Times New Roman" w:hAnsi="Times New Roman" w:cs="Times New Roman"/>
          <w:sz w:val="28"/>
          <w:szCs w:val="28"/>
          <w:lang w:eastAsia="ru-RU"/>
        </w:rPr>
        <w:t>а</w:t>
      </w:r>
      <w:r w:rsidRPr="009B7EEF">
        <w:rPr>
          <w:rFonts w:ascii="Times New Roman" w:eastAsia="Times New Roman" w:hAnsi="Times New Roman" w:cs="Times New Roman"/>
          <w:sz w:val="28"/>
          <w:szCs w:val="28"/>
          <w:lang w:eastAsia="ru-RU"/>
        </w:rPr>
        <w:t xml:space="preserve"> отмечен</w:t>
      </w:r>
      <w:r>
        <w:rPr>
          <w:rFonts w:ascii="Times New Roman" w:eastAsia="Times New Roman" w:hAnsi="Times New Roman" w:cs="Times New Roman"/>
          <w:sz w:val="28"/>
          <w:szCs w:val="28"/>
          <w:lang w:eastAsia="ru-RU"/>
        </w:rPr>
        <w:t>а</w:t>
      </w:r>
      <w:r w:rsidRPr="009B7EEF">
        <w:rPr>
          <w:rFonts w:ascii="Times New Roman" w:eastAsia="Times New Roman" w:hAnsi="Times New Roman" w:cs="Times New Roman"/>
          <w:sz w:val="28"/>
          <w:szCs w:val="28"/>
          <w:lang w:eastAsia="ru-RU"/>
        </w:rPr>
        <w:t xml:space="preserve"> учитель русского языка и литературы, председатель ППО средней школы </w:t>
      </w:r>
      <w:proofErr w:type="spellStart"/>
      <w:r w:rsidRPr="009B7EEF">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w:t>
      </w:r>
      <w:r w:rsidRPr="009B7EEF">
        <w:rPr>
          <w:rFonts w:ascii="Times New Roman" w:eastAsia="Times New Roman" w:hAnsi="Times New Roman" w:cs="Times New Roman"/>
          <w:sz w:val="28"/>
          <w:szCs w:val="28"/>
          <w:lang w:eastAsia="ru-RU"/>
        </w:rPr>
        <w:t>Мугреево</w:t>
      </w:r>
      <w:proofErr w:type="spellEnd"/>
      <w:r w:rsidRPr="009B7EEF">
        <w:rPr>
          <w:rFonts w:ascii="Times New Roman" w:eastAsia="Times New Roman" w:hAnsi="Times New Roman" w:cs="Times New Roman"/>
          <w:sz w:val="28"/>
          <w:szCs w:val="28"/>
          <w:lang w:eastAsia="ru-RU"/>
        </w:rPr>
        <w:t xml:space="preserve">-Никольское </w:t>
      </w:r>
      <w:proofErr w:type="spellStart"/>
      <w:r w:rsidRPr="009B7EEF">
        <w:rPr>
          <w:rFonts w:ascii="Times New Roman" w:eastAsia="Times New Roman" w:hAnsi="Times New Roman" w:cs="Times New Roman"/>
          <w:sz w:val="28"/>
          <w:szCs w:val="28"/>
          <w:lang w:eastAsia="ru-RU"/>
        </w:rPr>
        <w:t>Южского</w:t>
      </w:r>
      <w:proofErr w:type="spellEnd"/>
      <w:r w:rsidRPr="009B7EEF">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                                   </w:t>
      </w:r>
      <w:proofErr w:type="spellStart"/>
      <w:r w:rsidRPr="008F1AF5">
        <w:rPr>
          <w:rFonts w:ascii="Times New Roman" w:eastAsia="Times New Roman" w:hAnsi="Times New Roman" w:cs="Times New Roman"/>
          <w:sz w:val="28"/>
          <w:szCs w:val="28"/>
          <w:lang w:eastAsia="ru-RU"/>
        </w:rPr>
        <w:t>А.К.Ватутина</w:t>
      </w:r>
      <w:proofErr w:type="spellEnd"/>
      <w:r w:rsidRPr="009B7EEF">
        <w:rPr>
          <w:rFonts w:ascii="Times New Roman" w:eastAsia="Times New Roman" w:hAnsi="Times New Roman" w:cs="Times New Roman"/>
          <w:sz w:val="28"/>
          <w:szCs w:val="28"/>
          <w:lang w:eastAsia="ru-RU"/>
        </w:rPr>
        <w:t xml:space="preserve">; номинацией «Надежда профсоюза» - воспитатель, председатель ППО детского сада №5 «Звездочка» </w:t>
      </w:r>
      <w:proofErr w:type="spellStart"/>
      <w:r w:rsidRPr="009B7EE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9B7EEF">
        <w:rPr>
          <w:rFonts w:ascii="Times New Roman" w:eastAsia="Times New Roman" w:hAnsi="Times New Roman" w:cs="Times New Roman"/>
          <w:sz w:val="28"/>
          <w:szCs w:val="28"/>
          <w:lang w:eastAsia="ru-RU"/>
        </w:rPr>
        <w:t>Фурманов</w:t>
      </w:r>
      <w:proofErr w:type="spellEnd"/>
      <w:r w:rsidRPr="009B7EEF">
        <w:rPr>
          <w:rFonts w:ascii="Times New Roman" w:eastAsia="Times New Roman" w:hAnsi="Times New Roman" w:cs="Times New Roman"/>
          <w:sz w:val="28"/>
          <w:szCs w:val="28"/>
          <w:lang w:eastAsia="ru-RU"/>
        </w:rPr>
        <w:t xml:space="preserve"> </w:t>
      </w:r>
      <w:proofErr w:type="spellStart"/>
      <w:r w:rsidRPr="008F1AF5">
        <w:rPr>
          <w:rFonts w:ascii="Times New Roman" w:eastAsia="Times New Roman" w:hAnsi="Times New Roman" w:cs="Times New Roman"/>
          <w:sz w:val="28"/>
          <w:szCs w:val="28"/>
          <w:lang w:eastAsia="ru-RU"/>
        </w:rPr>
        <w:t>Е.А.Воронина</w:t>
      </w:r>
      <w:proofErr w:type="spellEnd"/>
      <w:r w:rsidRPr="009B7EEF">
        <w:rPr>
          <w:rFonts w:ascii="Times New Roman" w:eastAsia="Times New Roman" w:hAnsi="Times New Roman" w:cs="Times New Roman"/>
          <w:b/>
          <w:sz w:val="28"/>
          <w:szCs w:val="28"/>
          <w:lang w:eastAsia="ru-RU"/>
        </w:rPr>
        <w:t>.</w:t>
      </w:r>
    </w:p>
    <w:p w:rsidR="00B273D5" w:rsidRPr="009B7EEF" w:rsidRDefault="00B273D5" w:rsidP="00B273D5">
      <w:pPr>
        <w:spacing w:after="0" w:line="240" w:lineRule="auto"/>
        <w:jc w:val="both"/>
        <w:rPr>
          <w:rFonts w:ascii="Times New Roman" w:eastAsia="Times New Roman" w:hAnsi="Times New Roman" w:cs="Times New Roman"/>
          <w:sz w:val="28"/>
          <w:szCs w:val="28"/>
          <w:lang w:eastAsia="ru-RU"/>
        </w:rPr>
      </w:pPr>
    </w:p>
    <w:p w:rsidR="00B273D5" w:rsidRDefault="00B273D5" w:rsidP="00B273D5">
      <w:pPr>
        <w:spacing w:after="0" w:line="240" w:lineRule="auto"/>
        <w:jc w:val="both"/>
        <w:rPr>
          <w:rFonts w:ascii="Times New Roman" w:eastAsia="Times New Roman" w:hAnsi="Times New Roman" w:cs="Times New Roman"/>
          <w:b/>
          <w:sz w:val="28"/>
          <w:szCs w:val="28"/>
          <w:lang w:eastAsia="ru-RU"/>
        </w:rPr>
      </w:pPr>
    </w:p>
    <w:p w:rsidR="00B273D5" w:rsidRPr="00E40A80" w:rsidRDefault="00B273D5" w:rsidP="00B273D5">
      <w:pPr>
        <w:spacing w:after="0" w:line="240" w:lineRule="auto"/>
        <w:jc w:val="both"/>
        <w:rPr>
          <w:rFonts w:ascii="Times New Roman" w:eastAsia="Times New Roman" w:hAnsi="Times New Roman" w:cs="Times New Roman"/>
          <w:b/>
          <w:sz w:val="28"/>
          <w:szCs w:val="28"/>
          <w:lang w:eastAsia="ru-RU"/>
        </w:rPr>
      </w:pPr>
      <w:r w:rsidRPr="00E40A80">
        <w:rPr>
          <w:rFonts w:ascii="Times New Roman" w:eastAsia="Times New Roman" w:hAnsi="Times New Roman" w:cs="Times New Roman"/>
          <w:b/>
          <w:sz w:val="28"/>
          <w:szCs w:val="28"/>
          <w:lang w:eastAsia="ru-RU"/>
        </w:rPr>
        <w:t>Ивановский региональный конкурс «Педагог года- 2017»</w:t>
      </w:r>
    </w:p>
    <w:p w:rsidR="00B273D5" w:rsidRPr="00E40A80" w:rsidRDefault="00B273D5" w:rsidP="00B273D5">
      <w:pPr>
        <w:spacing w:after="0" w:line="240" w:lineRule="auto"/>
        <w:jc w:val="both"/>
        <w:rPr>
          <w:rFonts w:ascii="Times New Roman" w:eastAsia="Times New Roman" w:hAnsi="Times New Roman" w:cs="Times New Roman"/>
          <w:sz w:val="28"/>
          <w:szCs w:val="28"/>
          <w:lang w:eastAsia="ru-RU"/>
        </w:rPr>
      </w:pPr>
      <w:r w:rsidRPr="00E40A80">
        <w:rPr>
          <w:rFonts w:ascii="Times New Roman" w:eastAsia="Times New Roman" w:hAnsi="Times New Roman" w:cs="Times New Roman"/>
          <w:sz w:val="28"/>
          <w:szCs w:val="28"/>
          <w:lang w:eastAsia="ru-RU"/>
        </w:rPr>
        <w:t xml:space="preserve">В числе жюри номинации конкурса «Молодой педагог» принимали участие председатель Совета молодых педагогов Ивановской области, заместитель директора по УВР МБОУ Гимназии № 32 г.Иваново </w:t>
      </w:r>
      <w:proofErr w:type="spellStart"/>
      <w:r w:rsidRPr="00E40A80">
        <w:rPr>
          <w:rFonts w:ascii="Times New Roman" w:eastAsia="Times New Roman" w:hAnsi="Times New Roman" w:cs="Times New Roman"/>
          <w:sz w:val="28"/>
          <w:szCs w:val="28"/>
          <w:lang w:eastAsia="ru-RU"/>
        </w:rPr>
        <w:t>А.Т.Ахметова</w:t>
      </w:r>
      <w:proofErr w:type="spellEnd"/>
      <w:r w:rsidRPr="00E40A80">
        <w:rPr>
          <w:rFonts w:ascii="Times New Roman" w:eastAsia="Times New Roman" w:hAnsi="Times New Roman" w:cs="Times New Roman"/>
          <w:sz w:val="28"/>
          <w:szCs w:val="28"/>
          <w:lang w:eastAsia="ru-RU"/>
        </w:rPr>
        <w:t xml:space="preserve">, ведущий специалист Ивановской областной организации профсоюза, член президиума Совета молодых педагогов Ивановской области </w:t>
      </w:r>
      <w:proofErr w:type="spellStart"/>
      <w:r w:rsidRPr="00E40A80">
        <w:rPr>
          <w:rFonts w:ascii="Times New Roman" w:eastAsia="Times New Roman" w:hAnsi="Times New Roman" w:cs="Times New Roman"/>
          <w:sz w:val="28"/>
          <w:szCs w:val="28"/>
          <w:lang w:eastAsia="ru-RU"/>
        </w:rPr>
        <w:t>Е.В.Бардюкова</w:t>
      </w:r>
      <w:proofErr w:type="spellEnd"/>
      <w:r w:rsidRPr="00E40A80">
        <w:rPr>
          <w:rFonts w:ascii="Times New Roman" w:eastAsia="Times New Roman" w:hAnsi="Times New Roman" w:cs="Times New Roman"/>
          <w:sz w:val="28"/>
          <w:szCs w:val="28"/>
          <w:lang w:eastAsia="ru-RU"/>
        </w:rPr>
        <w:t xml:space="preserve">, член Совета молодых педагогов Ивановской области, заместитель директора по УВР, учитель физики МОУ СШ №1 </w:t>
      </w:r>
      <w:proofErr w:type="spellStart"/>
      <w:r w:rsidRPr="00E40A80">
        <w:rPr>
          <w:rFonts w:ascii="Times New Roman" w:eastAsia="Times New Roman" w:hAnsi="Times New Roman" w:cs="Times New Roman"/>
          <w:sz w:val="28"/>
          <w:szCs w:val="28"/>
          <w:lang w:eastAsia="ru-RU"/>
        </w:rPr>
        <w:t>г.Фурманов</w:t>
      </w:r>
      <w:proofErr w:type="spellEnd"/>
      <w:r w:rsidRPr="00E40A80">
        <w:rPr>
          <w:rFonts w:ascii="Times New Roman" w:eastAsia="Times New Roman" w:hAnsi="Times New Roman" w:cs="Times New Roman"/>
          <w:sz w:val="28"/>
          <w:szCs w:val="28"/>
          <w:lang w:eastAsia="ru-RU"/>
        </w:rPr>
        <w:t xml:space="preserve">, победитель «Педагог года 2016», номинация «Молодой педагог» </w:t>
      </w:r>
      <w:proofErr w:type="spellStart"/>
      <w:r w:rsidRPr="00E40A80">
        <w:rPr>
          <w:rFonts w:ascii="Times New Roman" w:eastAsia="Times New Roman" w:hAnsi="Times New Roman" w:cs="Times New Roman"/>
          <w:sz w:val="28"/>
          <w:szCs w:val="28"/>
          <w:lang w:eastAsia="ru-RU"/>
        </w:rPr>
        <w:t>К.А.Ратникова</w:t>
      </w:r>
      <w:proofErr w:type="spellEnd"/>
      <w:r w:rsidRPr="00E40A80">
        <w:rPr>
          <w:rFonts w:ascii="Times New Roman" w:eastAsia="Times New Roman" w:hAnsi="Times New Roman" w:cs="Times New Roman"/>
          <w:sz w:val="28"/>
          <w:szCs w:val="28"/>
          <w:lang w:eastAsia="ru-RU"/>
        </w:rPr>
        <w:t>.</w:t>
      </w:r>
    </w:p>
    <w:p w:rsidR="00B273D5" w:rsidRPr="00E40A80" w:rsidRDefault="00B273D5" w:rsidP="00B273D5">
      <w:pPr>
        <w:spacing w:after="0" w:line="240" w:lineRule="auto"/>
        <w:jc w:val="both"/>
        <w:rPr>
          <w:rFonts w:ascii="Times New Roman" w:eastAsia="Times New Roman" w:hAnsi="Times New Roman" w:cs="Times New Roman"/>
          <w:sz w:val="28"/>
          <w:szCs w:val="28"/>
          <w:lang w:eastAsia="ru-RU"/>
        </w:rPr>
      </w:pPr>
    </w:p>
    <w:p w:rsidR="00B273D5" w:rsidRPr="00E40A80" w:rsidRDefault="00B273D5" w:rsidP="00B273D5">
      <w:pPr>
        <w:spacing w:after="0" w:line="240" w:lineRule="auto"/>
        <w:jc w:val="both"/>
        <w:rPr>
          <w:rFonts w:ascii="Times New Roman" w:eastAsia="Times New Roman" w:hAnsi="Times New Roman" w:cs="Times New Roman"/>
          <w:sz w:val="28"/>
          <w:szCs w:val="28"/>
          <w:lang w:eastAsia="ru-RU"/>
        </w:rPr>
      </w:pPr>
      <w:r w:rsidRPr="00E40A80">
        <w:rPr>
          <w:rFonts w:ascii="Times New Roman" w:eastAsia="Times New Roman" w:hAnsi="Times New Roman" w:cs="Times New Roman"/>
          <w:sz w:val="28"/>
          <w:szCs w:val="28"/>
          <w:lang w:eastAsia="ru-RU"/>
        </w:rPr>
        <w:t>Молодые педагоги входят в состав постоянной комиссии Ивановской областной организации профсоюза работников народного образования и науки РФ по работе с молодыми педагогами.</w:t>
      </w:r>
    </w:p>
    <w:p w:rsidR="00B273D5" w:rsidRPr="00E40A80" w:rsidRDefault="00B273D5" w:rsidP="00B273D5">
      <w:pPr>
        <w:spacing w:after="0" w:line="240" w:lineRule="auto"/>
        <w:jc w:val="both"/>
        <w:rPr>
          <w:rFonts w:ascii="Times New Roman" w:eastAsia="Times New Roman" w:hAnsi="Times New Roman" w:cs="Times New Roman"/>
          <w:sz w:val="28"/>
          <w:szCs w:val="28"/>
          <w:lang w:eastAsia="ru-RU"/>
        </w:rPr>
      </w:pPr>
      <w:r w:rsidRPr="00E40A80">
        <w:rPr>
          <w:rFonts w:ascii="Times New Roman" w:eastAsia="Times New Roman" w:hAnsi="Times New Roman" w:cs="Times New Roman"/>
          <w:sz w:val="28"/>
          <w:szCs w:val="28"/>
          <w:lang w:eastAsia="ru-RU"/>
        </w:rPr>
        <w:t>Члены Совета молодых педагогов включены в состав организационных комитетов региональных молодежных мероприятий.</w:t>
      </w:r>
    </w:p>
    <w:p w:rsidR="00B273D5" w:rsidRPr="00E40A80" w:rsidRDefault="00B273D5" w:rsidP="00B273D5">
      <w:pPr>
        <w:spacing w:after="0" w:line="240" w:lineRule="auto"/>
        <w:jc w:val="both"/>
        <w:rPr>
          <w:rFonts w:ascii="Times New Roman" w:eastAsia="Times New Roman" w:hAnsi="Times New Roman" w:cs="Times New Roman"/>
          <w:sz w:val="28"/>
          <w:szCs w:val="28"/>
          <w:lang w:eastAsia="ru-RU"/>
        </w:rPr>
      </w:pPr>
    </w:p>
    <w:p w:rsidR="00B273D5" w:rsidRPr="00E40A80" w:rsidRDefault="00B273D5" w:rsidP="00B273D5">
      <w:pPr>
        <w:spacing w:after="0" w:line="240" w:lineRule="auto"/>
        <w:jc w:val="both"/>
        <w:rPr>
          <w:rFonts w:ascii="Times New Roman" w:eastAsia="Times New Roman" w:hAnsi="Times New Roman" w:cs="Times New Roman"/>
          <w:sz w:val="28"/>
          <w:szCs w:val="28"/>
          <w:lang w:eastAsia="ru-RU"/>
        </w:rPr>
      </w:pPr>
      <w:r w:rsidRPr="00E40A80">
        <w:rPr>
          <w:rFonts w:ascii="Times New Roman" w:eastAsia="Times New Roman" w:hAnsi="Times New Roman" w:cs="Times New Roman"/>
          <w:sz w:val="28"/>
          <w:szCs w:val="28"/>
          <w:lang w:eastAsia="ru-RU"/>
        </w:rPr>
        <w:t>В 2017 году продолжается освещение деятельности работы с молодыми педагогами страница Совета молодых педагогов Ивановской области «</w:t>
      </w:r>
      <w:proofErr w:type="spellStart"/>
      <w:r w:rsidRPr="00E40A80">
        <w:rPr>
          <w:rFonts w:ascii="Times New Roman" w:eastAsia="Times New Roman" w:hAnsi="Times New Roman" w:cs="Times New Roman"/>
          <w:sz w:val="28"/>
          <w:szCs w:val="28"/>
          <w:lang w:eastAsia="ru-RU"/>
        </w:rPr>
        <w:t>ВКонтакте</w:t>
      </w:r>
      <w:proofErr w:type="spellEnd"/>
      <w:r w:rsidRPr="00E40A80">
        <w:rPr>
          <w:rFonts w:ascii="Times New Roman" w:eastAsia="Times New Roman" w:hAnsi="Times New Roman" w:cs="Times New Roman"/>
          <w:sz w:val="28"/>
          <w:szCs w:val="28"/>
          <w:lang w:eastAsia="ru-RU"/>
        </w:rPr>
        <w:t xml:space="preserve">» (club24079585), группа участников слетов молодых педагогов Ивановской области «Педагогический старт </w:t>
      </w:r>
      <w:proofErr w:type="gramStart"/>
      <w:r w:rsidRPr="00E40A80">
        <w:rPr>
          <w:rFonts w:ascii="Times New Roman" w:eastAsia="Times New Roman" w:hAnsi="Times New Roman" w:cs="Times New Roman"/>
          <w:sz w:val="28"/>
          <w:szCs w:val="28"/>
          <w:lang w:eastAsia="ru-RU"/>
        </w:rPr>
        <w:t>молодых  с</w:t>
      </w:r>
      <w:proofErr w:type="gramEnd"/>
      <w:r w:rsidRPr="00E40A80">
        <w:rPr>
          <w:rFonts w:ascii="Times New Roman" w:eastAsia="Times New Roman" w:hAnsi="Times New Roman" w:cs="Times New Roman"/>
          <w:sz w:val="28"/>
          <w:szCs w:val="28"/>
          <w:lang w:eastAsia="ru-RU"/>
        </w:rPr>
        <w:t xml:space="preserve"> Профсоюзом» («</w:t>
      </w:r>
      <w:proofErr w:type="spellStart"/>
      <w:r w:rsidRPr="00E40A80">
        <w:rPr>
          <w:rFonts w:ascii="Times New Roman" w:eastAsia="Times New Roman" w:hAnsi="Times New Roman" w:cs="Times New Roman"/>
          <w:sz w:val="28"/>
          <w:szCs w:val="28"/>
          <w:lang w:eastAsia="ru-RU"/>
        </w:rPr>
        <w:t>ВКонтакте</w:t>
      </w:r>
      <w:proofErr w:type="spellEnd"/>
      <w:r w:rsidRPr="00E40A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40A80">
        <w:rPr>
          <w:rFonts w:ascii="Times New Roman" w:eastAsia="Times New Roman" w:hAnsi="Times New Roman" w:cs="Times New Roman"/>
          <w:sz w:val="28"/>
          <w:szCs w:val="28"/>
          <w:lang w:eastAsia="ru-RU"/>
        </w:rPr>
        <w:t>club105093874), на сайте Ивановской областной организации профсоюза работников народного образования и науки РФ размещается информация по молодым педагогам в разделе «Молодежь в профсоюзе (Совет молодых педагогов)».</w:t>
      </w:r>
    </w:p>
    <w:p w:rsidR="00B273D5" w:rsidRDefault="00B273D5" w:rsidP="00B273D5">
      <w:pPr>
        <w:spacing w:after="0"/>
        <w:jc w:val="both"/>
        <w:rPr>
          <w:rFonts w:ascii="Times New Roman" w:hAnsi="Times New Roman" w:cs="Times New Roman"/>
          <w:b/>
          <w:sz w:val="28"/>
          <w:szCs w:val="28"/>
        </w:rPr>
      </w:pPr>
    </w:p>
    <w:p w:rsidR="00B273D5" w:rsidRPr="00CE00F3" w:rsidRDefault="00B273D5" w:rsidP="00B273D5">
      <w:pPr>
        <w:spacing w:after="0"/>
        <w:jc w:val="both"/>
        <w:rPr>
          <w:rFonts w:ascii="Times New Roman" w:hAnsi="Times New Roman" w:cs="Times New Roman"/>
          <w:b/>
          <w:sz w:val="28"/>
          <w:szCs w:val="28"/>
        </w:rPr>
      </w:pPr>
      <w:r w:rsidRPr="00CE00F3">
        <w:rPr>
          <w:rFonts w:ascii="Times New Roman" w:hAnsi="Times New Roman" w:cs="Times New Roman"/>
          <w:b/>
          <w:sz w:val="28"/>
          <w:szCs w:val="28"/>
        </w:rPr>
        <w:t>Совместные заседание</w:t>
      </w:r>
      <w:r>
        <w:rPr>
          <w:rFonts w:ascii="Times New Roman" w:hAnsi="Times New Roman" w:cs="Times New Roman"/>
          <w:b/>
          <w:sz w:val="28"/>
          <w:szCs w:val="28"/>
        </w:rPr>
        <w:t xml:space="preserve"> Совета молодых педагогов Ивановской области             </w:t>
      </w:r>
      <w:r w:rsidRPr="00CE00F3">
        <w:rPr>
          <w:rFonts w:ascii="Times New Roman" w:hAnsi="Times New Roman" w:cs="Times New Roman"/>
          <w:b/>
          <w:sz w:val="28"/>
          <w:szCs w:val="28"/>
        </w:rPr>
        <w:t xml:space="preserve"> с молодыми педагогами образовательных организаций муниципалитетов Ивановской области </w:t>
      </w:r>
      <w:r w:rsidRPr="00CE00F3">
        <w:rPr>
          <w:rFonts w:ascii="Times New Roman" w:hAnsi="Times New Roman" w:cs="Times New Roman"/>
          <w:b/>
          <w:sz w:val="28"/>
          <w:szCs w:val="28"/>
        </w:rPr>
        <w:tab/>
      </w:r>
    </w:p>
    <w:p w:rsidR="00B273D5" w:rsidRPr="009B7EEF" w:rsidRDefault="00B273D5" w:rsidP="00B273D5">
      <w:pPr>
        <w:spacing w:after="0"/>
        <w:jc w:val="both"/>
        <w:rPr>
          <w:rFonts w:ascii="Times New Roman" w:hAnsi="Times New Roman" w:cs="Times New Roman"/>
          <w:sz w:val="28"/>
          <w:szCs w:val="28"/>
        </w:rPr>
      </w:pPr>
      <w:r>
        <w:rPr>
          <w:rFonts w:ascii="Times New Roman" w:hAnsi="Times New Roman" w:cs="Times New Roman"/>
          <w:sz w:val="28"/>
          <w:szCs w:val="28"/>
        </w:rPr>
        <w:t>Март 2017г.</w:t>
      </w:r>
      <w:r w:rsidRPr="009B7EEF">
        <w:rPr>
          <w:rFonts w:ascii="Times New Roman" w:hAnsi="Times New Roman" w:cs="Times New Roman"/>
          <w:sz w:val="28"/>
          <w:szCs w:val="28"/>
        </w:rPr>
        <w:tab/>
      </w:r>
      <w:r>
        <w:rPr>
          <w:rFonts w:ascii="Times New Roman" w:hAnsi="Times New Roman" w:cs="Times New Roman"/>
          <w:sz w:val="28"/>
          <w:szCs w:val="28"/>
        </w:rPr>
        <w:t xml:space="preserve">в </w:t>
      </w:r>
      <w:proofErr w:type="gramStart"/>
      <w:r w:rsidRPr="009B7EEF">
        <w:rPr>
          <w:rFonts w:ascii="Times New Roman" w:hAnsi="Times New Roman" w:cs="Times New Roman"/>
          <w:sz w:val="28"/>
          <w:szCs w:val="28"/>
        </w:rPr>
        <w:t>Шуйск</w:t>
      </w:r>
      <w:r>
        <w:rPr>
          <w:rFonts w:ascii="Times New Roman" w:hAnsi="Times New Roman" w:cs="Times New Roman"/>
          <w:sz w:val="28"/>
          <w:szCs w:val="28"/>
        </w:rPr>
        <w:t xml:space="preserve">ом  </w:t>
      </w:r>
      <w:r w:rsidRPr="009B7EEF">
        <w:rPr>
          <w:rFonts w:ascii="Times New Roman" w:hAnsi="Times New Roman" w:cs="Times New Roman"/>
          <w:sz w:val="28"/>
          <w:szCs w:val="28"/>
        </w:rPr>
        <w:t>муниципальн</w:t>
      </w:r>
      <w:r>
        <w:rPr>
          <w:rFonts w:ascii="Times New Roman" w:hAnsi="Times New Roman" w:cs="Times New Roman"/>
          <w:sz w:val="28"/>
          <w:szCs w:val="28"/>
        </w:rPr>
        <w:t>ом</w:t>
      </w:r>
      <w:proofErr w:type="gramEnd"/>
      <w:r>
        <w:rPr>
          <w:rFonts w:ascii="Times New Roman" w:hAnsi="Times New Roman" w:cs="Times New Roman"/>
          <w:sz w:val="28"/>
          <w:szCs w:val="28"/>
        </w:rPr>
        <w:t xml:space="preserve"> районе с проведением мастер-классов «Молодые молодым» молодых педагогов образовательных организаций Шуйского района.</w:t>
      </w:r>
    </w:p>
    <w:p w:rsidR="00B273D5" w:rsidRDefault="00B273D5" w:rsidP="00B273D5">
      <w:pPr>
        <w:spacing w:after="0"/>
        <w:jc w:val="both"/>
        <w:rPr>
          <w:rFonts w:ascii="Times New Roman" w:hAnsi="Times New Roman" w:cs="Times New Roman"/>
          <w:sz w:val="28"/>
          <w:szCs w:val="28"/>
        </w:rPr>
      </w:pPr>
      <w:r>
        <w:rPr>
          <w:rFonts w:ascii="Times New Roman" w:hAnsi="Times New Roman" w:cs="Times New Roman"/>
          <w:sz w:val="28"/>
          <w:szCs w:val="28"/>
        </w:rPr>
        <w:t>Март 2017 г.</w:t>
      </w:r>
      <w:r w:rsidRPr="009B7EEF">
        <w:rPr>
          <w:rFonts w:ascii="Times New Roman" w:hAnsi="Times New Roman" w:cs="Times New Roman"/>
          <w:sz w:val="28"/>
          <w:szCs w:val="28"/>
        </w:rPr>
        <w:tab/>
      </w:r>
      <w:r>
        <w:rPr>
          <w:rFonts w:ascii="Times New Roman" w:hAnsi="Times New Roman" w:cs="Times New Roman"/>
          <w:sz w:val="28"/>
          <w:szCs w:val="28"/>
        </w:rPr>
        <w:t xml:space="preserve">в </w:t>
      </w:r>
      <w:proofErr w:type="spellStart"/>
      <w:r w:rsidRPr="009B7EEF">
        <w:rPr>
          <w:rFonts w:ascii="Times New Roman" w:hAnsi="Times New Roman" w:cs="Times New Roman"/>
          <w:sz w:val="28"/>
          <w:szCs w:val="28"/>
        </w:rPr>
        <w:t>Лежневск</w:t>
      </w:r>
      <w:r>
        <w:rPr>
          <w:rFonts w:ascii="Times New Roman" w:hAnsi="Times New Roman" w:cs="Times New Roman"/>
          <w:sz w:val="28"/>
          <w:szCs w:val="28"/>
        </w:rPr>
        <w:t>ом</w:t>
      </w:r>
      <w:proofErr w:type="spellEnd"/>
      <w:r w:rsidRPr="009B7EEF">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ом районе с проведение мастер-классов «Молодые молодым» от </w:t>
      </w:r>
      <w:r w:rsidRPr="00CE00F3">
        <w:rPr>
          <w:rFonts w:ascii="Times New Roman" w:hAnsi="Times New Roman" w:cs="Times New Roman"/>
          <w:sz w:val="28"/>
          <w:szCs w:val="28"/>
        </w:rPr>
        <w:t>педагог</w:t>
      </w:r>
      <w:r>
        <w:rPr>
          <w:rFonts w:ascii="Times New Roman" w:hAnsi="Times New Roman" w:cs="Times New Roman"/>
          <w:sz w:val="28"/>
          <w:szCs w:val="28"/>
        </w:rPr>
        <w:t xml:space="preserve">ов </w:t>
      </w:r>
      <w:r w:rsidRPr="00CE00F3">
        <w:rPr>
          <w:rFonts w:ascii="Times New Roman" w:hAnsi="Times New Roman" w:cs="Times New Roman"/>
          <w:sz w:val="28"/>
          <w:szCs w:val="28"/>
        </w:rPr>
        <w:t>дополнительного образования МБОУ ДО ДЮЦ №1 г.Иваново</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А.Е.</w:t>
      </w:r>
      <w:r w:rsidRPr="00CE00F3">
        <w:rPr>
          <w:rFonts w:ascii="Times New Roman" w:hAnsi="Times New Roman" w:cs="Times New Roman"/>
          <w:sz w:val="28"/>
          <w:szCs w:val="28"/>
        </w:rPr>
        <w:t>Голубев</w:t>
      </w:r>
      <w:r>
        <w:rPr>
          <w:rFonts w:ascii="Times New Roman" w:hAnsi="Times New Roman" w:cs="Times New Roman"/>
          <w:sz w:val="28"/>
          <w:szCs w:val="28"/>
        </w:rPr>
        <w:t>а</w:t>
      </w:r>
      <w:proofErr w:type="spellEnd"/>
      <w:r w:rsidRPr="00CE00F3">
        <w:rPr>
          <w:rFonts w:ascii="Times New Roman" w:hAnsi="Times New Roman" w:cs="Times New Roman"/>
          <w:sz w:val="28"/>
          <w:szCs w:val="28"/>
        </w:rPr>
        <w:t xml:space="preserve"> </w:t>
      </w:r>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А.А.</w:t>
      </w:r>
      <w:r w:rsidRPr="00CE00F3">
        <w:rPr>
          <w:rFonts w:ascii="Times New Roman" w:hAnsi="Times New Roman" w:cs="Times New Roman"/>
          <w:sz w:val="28"/>
          <w:szCs w:val="28"/>
        </w:rPr>
        <w:t>Алексеев</w:t>
      </w:r>
      <w:r>
        <w:rPr>
          <w:rFonts w:ascii="Times New Roman" w:hAnsi="Times New Roman" w:cs="Times New Roman"/>
          <w:sz w:val="28"/>
          <w:szCs w:val="28"/>
        </w:rPr>
        <w:t>ой</w:t>
      </w:r>
      <w:proofErr w:type="spellEnd"/>
      <w:r>
        <w:rPr>
          <w:rFonts w:ascii="Times New Roman" w:hAnsi="Times New Roman" w:cs="Times New Roman"/>
          <w:sz w:val="28"/>
          <w:szCs w:val="28"/>
        </w:rPr>
        <w:t>.</w:t>
      </w:r>
    </w:p>
    <w:p w:rsidR="00B273D5" w:rsidRPr="009B7EEF" w:rsidRDefault="00B273D5" w:rsidP="00B273D5">
      <w:pPr>
        <w:jc w:val="both"/>
        <w:rPr>
          <w:rFonts w:ascii="Times New Roman" w:hAnsi="Times New Roman" w:cs="Times New Roman"/>
          <w:sz w:val="28"/>
          <w:szCs w:val="28"/>
        </w:rPr>
      </w:pPr>
    </w:p>
    <w:p w:rsidR="00B273D5" w:rsidRPr="009B7EEF" w:rsidRDefault="00B273D5" w:rsidP="00B273D5">
      <w:pPr>
        <w:jc w:val="both"/>
        <w:rPr>
          <w:rFonts w:ascii="Times New Roman" w:hAnsi="Times New Roman" w:cs="Times New Roman"/>
          <w:sz w:val="28"/>
          <w:szCs w:val="28"/>
        </w:rPr>
      </w:pPr>
      <w:r>
        <w:rPr>
          <w:rFonts w:ascii="Times New Roman" w:hAnsi="Times New Roman" w:cs="Times New Roman"/>
          <w:sz w:val="28"/>
          <w:szCs w:val="28"/>
        </w:rPr>
        <w:t>Участие профсоюзной молодежи в м</w:t>
      </w:r>
      <w:r w:rsidRPr="009B7EEF">
        <w:rPr>
          <w:rFonts w:ascii="Times New Roman" w:hAnsi="Times New Roman" w:cs="Times New Roman"/>
          <w:sz w:val="28"/>
          <w:szCs w:val="28"/>
        </w:rPr>
        <w:t>ероприятия</w:t>
      </w:r>
      <w:r>
        <w:rPr>
          <w:rFonts w:ascii="Times New Roman" w:hAnsi="Times New Roman" w:cs="Times New Roman"/>
          <w:sz w:val="28"/>
          <w:szCs w:val="28"/>
        </w:rPr>
        <w:t>х</w:t>
      </w:r>
      <w:r w:rsidRPr="009B7EEF">
        <w:rPr>
          <w:rFonts w:ascii="Times New Roman" w:hAnsi="Times New Roman" w:cs="Times New Roman"/>
          <w:sz w:val="28"/>
          <w:szCs w:val="28"/>
        </w:rPr>
        <w:t>, проводимы</w:t>
      </w:r>
      <w:r>
        <w:rPr>
          <w:rFonts w:ascii="Times New Roman" w:hAnsi="Times New Roman" w:cs="Times New Roman"/>
          <w:sz w:val="28"/>
          <w:szCs w:val="28"/>
        </w:rPr>
        <w:t>х</w:t>
      </w:r>
      <w:r w:rsidRPr="009B7EEF">
        <w:rPr>
          <w:rFonts w:ascii="Times New Roman" w:hAnsi="Times New Roman" w:cs="Times New Roman"/>
          <w:sz w:val="28"/>
          <w:szCs w:val="28"/>
        </w:rPr>
        <w:t xml:space="preserve"> Молодежн</w:t>
      </w:r>
      <w:r>
        <w:rPr>
          <w:rFonts w:ascii="Times New Roman" w:hAnsi="Times New Roman" w:cs="Times New Roman"/>
          <w:sz w:val="28"/>
          <w:szCs w:val="28"/>
        </w:rPr>
        <w:t>ым советом Регионального с</w:t>
      </w:r>
      <w:r w:rsidRPr="009B7EEF">
        <w:rPr>
          <w:rFonts w:ascii="Times New Roman" w:hAnsi="Times New Roman" w:cs="Times New Roman"/>
          <w:sz w:val="28"/>
          <w:szCs w:val="28"/>
        </w:rPr>
        <w:t>оюза «Ивановское областное объединение организаций профсоюзов»</w:t>
      </w:r>
      <w:r>
        <w:rPr>
          <w:rFonts w:ascii="Times New Roman" w:hAnsi="Times New Roman" w:cs="Times New Roman"/>
          <w:sz w:val="28"/>
          <w:szCs w:val="28"/>
        </w:rPr>
        <w:t>:</w:t>
      </w:r>
    </w:p>
    <w:p w:rsidR="00B273D5" w:rsidRPr="00E40A80" w:rsidRDefault="00B273D5" w:rsidP="00B273D5">
      <w:pPr>
        <w:jc w:val="both"/>
        <w:rPr>
          <w:rFonts w:ascii="Times New Roman" w:hAnsi="Times New Roman" w:cs="Times New Roman"/>
          <w:b/>
          <w:sz w:val="28"/>
          <w:szCs w:val="28"/>
        </w:rPr>
      </w:pPr>
      <w:r w:rsidRPr="00E40A80">
        <w:rPr>
          <w:rFonts w:ascii="Times New Roman" w:hAnsi="Times New Roman" w:cs="Times New Roman"/>
          <w:sz w:val="28"/>
          <w:szCs w:val="28"/>
        </w:rPr>
        <w:t>-</w:t>
      </w:r>
      <w:r>
        <w:rPr>
          <w:rFonts w:ascii="Times New Roman" w:hAnsi="Times New Roman" w:cs="Times New Roman"/>
          <w:sz w:val="28"/>
          <w:szCs w:val="28"/>
        </w:rPr>
        <w:t xml:space="preserve"> </w:t>
      </w:r>
      <w:r w:rsidRPr="00E40A80">
        <w:rPr>
          <w:rFonts w:ascii="Times New Roman" w:hAnsi="Times New Roman" w:cs="Times New Roman"/>
          <w:sz w:val="28"/>
          <w:szCs w:val="28"/>
        </w:rPr>
        <w:t>«Профсоюзная лыжня»</w:t>
      </w:r>
      <w:r w:rsidRPr="00E40A80">
        <w:rPr>
          <w:rFonts w:ascii="Times New Roman" w:hAnsi="Times New Roman" w:cs="Times New Roman"/>
          <w:b/>
          <w:sz w:val="28"/>
          <w:szCs w:val="28"/>
        </w:rPr>
        <w:t xml:space="preserve"> </w:t>
      </w:r>
      <w:r w:rsidRPr="00E40A80">
        <w:rPr>
          <w:rFonts w:ascii="Times New Roman" w:hAnsi="Times New Roman" w:cs="Times New Roman"/>
          <w:sz w:val="28"/>
          <w:szCs w:val="28"/>
        </w:rPr>
        <w:t>(январь 2017 г., Шуя);</w:t>
      </w:r>
    </w:p>
    <w:p w:rsidR="00B273D5" w:rsidRDefault="00B273D5" w:rsidP="00B273D5">
      <w:pPr>
        <w:jc w:val="both"/>
        <w:rPr>
          <w:rFonts w:ascii="Times New Roman" w:hAnsi="Times New Roman" w:cs="Times New Roman"/>
          <w:sz w:val="28"/>
          <w:szCs w:val="28"/>
        </w:rPr>
      </w:pPr>
      <w:r>
        <w:rPr>
          <w:rFonts w:ascii="Times New Roman" w:hAnsi="Times New Roman" w:cs="Times New Roman"/>
          <w:sz w:val="28"/>
          <w:szCs w:val="28"/>
        </w:rPr>
        <w:t xml:space="preserve">- </w:t>
      </w:r>
      <w:r w:rsidRPr="009B7EEF">
        <w:rPr>
          <w:rFonts w:ascii="Times New Roman" w:hAnsi="Times New Roman" w:cs="Times New Roman"/>
          <w:sz w:val="28"/>
          <w:szCs w:val="28"/>
        </w:rPr>
        <w:t xml:space="preserve">Участие в первомайской акции </w:t>
      </w:r>
      <w:proofErr w:type="gramStart"/>
      <w:r w:rsidRPr="009B7EEF">
        <w:rPr>
          <w:rFonts w:ascii="Times New Roman" w:hAnsi="Times New Roman" w:cs="Times New Roman"/>
          <w:sz w:val="28"/>
          <w:szCs w:val="28"/>
        </w:rPr>
        <w:t xml:space="preserve">профсоюзов </w:t>
      </w:r>
      <w:r>
        <w:rPr>
          <w:rFonts w:ascii="Times New Roman" w:hAnsi="Times New Roman" w:cs="Times New Roman"/>
          <w:sz w:val="28"/>
          <w:szCs w:val="28"/>
        </w:rPr>
        <w:t xml:space="preserve"> (</w:t>
      </w:r>
      <w:proofErr w:type="gramEnd"/>
      <w:r>
        <w:rPr>
          <w:rFonts w:ascii="Times New Roman" w:hAnsi="Times New Roman" w:cs="Times New Roman"/>
          <w:sz w:val="28"/>
          <w:szCs w:val="28"/>
        </w:rPr>
        <w:t>1</w:t>
      </w:r>
      <w:r w:rsidRPr="009B7EEF">
        <w:rPr>
          <w:rFonts w:ascii="Times New Roman" w:hAnsi="Times New Roman" w:cs="Times New Roman"/>
          <w:sz w:val="28"/>
          <w:szCs w:val="28"/>
        </w:rPr>
        <w:t xml:space="preserve"> мая</w:t>
      </w:r>
      <w:r>
        <w:rPr>
          <w:rFonts w:ascii="Times New Roman" w:hAnsi="Times New Roman" w:cs="Times New Roman"/>
          <w:sz w:val="28"/>
          <w:szCs w:val="28"/>
        </w:rPr>
        <w:t xml:space="preserve"> 2017 г.);</w:t>
      </w:r>
    </w:p>
    <w:p w:rsidR="00B273D5" w:rsidRPr="009B7EEF" w:rsidRDefault="00B273D5" w:rsidP="00B273D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Pr="009B7EEF">
        <w:rPr>
          <w:rFonts w:ascii="Times New Roman" w:hAnsi="Times New Roman" w:cs="Times New Roman"/>
          <w:sz w:val="28"/>
          <w:szCs w:val="28"/>
        </w:rPr>
        <w:t xml:space="preserve">Участие в профсоюзной команде на легкоатлетической эстафете на призы газеты «Рабочий </w:t>
      </w:r>
      <w:proofErr w:type="gramStart"/>
      <w:r w:rsidRPr="009B7EEF">
        <w:rPr>
          <w:rFonts w:ascii="Times New Roman" w:hAnsi="Times New Roman" w:cs="Times New Roman"/>
          <w:sz w:val="28"/>
          <w:szCs w:val="28"/>
        </w:rPr>
        <w:t>край»</w:t>
      </w:r>
      <w:r w:rsidRPr="009B7EEF">
        <w:rPr>
          <w:rFonts w:ascii="Times New Roman" w:hAnsi="Times New Roman" w:cs="Times New Roman"/>
          <w:sz w:val="28"/>
          <w:szCs w:val="28"/>
        </w:rPr>
        <w:tab/>
      </w:r>
      <w:proofErr w:type="gramEnd"/>
      <w:r>
        <w:rPr>
          <w:rFonts w:ascii="Times New Roman" w:hAnsi="Times New Roman" w:cs="Times New Roman"/>
          <w:sz w:val="28"/>
          <w:szCs w:val="28"/>
        </w:rPr>
        <w:t>(</w:t>
      </w:r>
      <w:r w:rsidRPr="009B7EEF">
        <w:rPr>
          <w:rFonts w:ascii="Times New Roman" w:hAnsi="Times New Roman" w:cs="Times New Roman"/>
          <w:sz w:val="28"/>
          <w:szCs w:val="28"/>
        </w:rPr>
        <w:t>1 мая</w:t>
      </w:r>
      <w:r>
        <w:rPr>
          <w:rFonts w:ascii="Times New Roman" w:hAnsi="Times New Roman" w:cs="Times New Roman"/>
          <w:sz w:val="28"/>
          <w:szCs w:val="28"/>
        </w:rPr>
        <w:t xml:space="preserve"> 2017 г.)</w:t>
      </w:r>
      <w:r w:rsidRPr="009B7EEF">
        <w:rPr>
          <w:rFonts w:ascii="Times New Roman" w:hAnsi="Times New Roman" w:cs="Times New Roman"/>
          <w:sz w:val="28"/>
          <w:szCs w:val="28"/>
        </w:rPr>
        <w:t xml:space="preserve"> </w:t>
      </w:r>
    </w:p>
    <w:p w:rsidR="00B273D5" w:rsidRPr="009B7EEF" w:rsidRDefault="00B273D5" w:rsidP="00B273D5">
      <w:pPr>
        <w:spacing w:after="0"/>
        <w:jc w:val="both"/>
        <w:rPr>
          <w:rFonts w:ascii="Times New Roman" w:hAnsi="Times New Roman" w:cs="Times New Roman"/>
          <w:sz w:val="28"/>
          <w:szCs w:val="28"/>
        </w:rPr>
      </w:pPr>
      <w:r w:rsidRPr="009B7EEF">
        <w:rPr>
          <w:rFonts w:ascii="Times New Roman" w:hAnsi="Times New Roman" w:cs="Times New Roman"/>
          <w:sz w:val="28"/>
          <w:szCs w:val="28"/>
        </w:rPr>
        <w:t>Из 22 легкоатлетов профсоюзной команды 17 участников выставила Ивановская областная организация Профсоюза.</w:t>
      </w:r>
    </w:p>
    <w:p w:rsidR="00B273D5" w:rsidRDefault="00B273D5" w:rsidP="00B273D5">
      <w:pPr>
        <w:spacing w:after="0"/>
        <w:jc w:val="both"/>
        <w:rPr>
          <w:rFonts w:ascii="Times New Roman" w:hAnsi="Times New Roman" w:cs="Times New Roman"/>
          <w:sz w:val="28"/>
          <w:szCs w:val="28"/>
        </w:rPr>
      </w:pPr>
    </w:p>
    <w:p w:rsidR="00B273D5" w:rsidRDefault="00B273D5" w:rsidP="00B273D5">
      <w:pPr>
        <w:spacing w:after="0"/>
        <w:jc w:val="both"/>
        <w:rPr>
          <w:rFonts w:ascii="Times New Roman" w:hAnsi="Times New Roman" w:cs="Times New Roman"/>
          <w:sz w:val="28"/>
          <w:szCs w:val="28"/>
        </w:rPr>
      </w:pPr>
      <w:r>
        <w:rPr>
          <w:rFonts w:ascii="Times New Roman" w:hAnsi="Times New Roman" w:cs="Times New Roman"/>
          <w:sz w:val="28"/>
          <w:szCs w:val="28"/>
        </w:rPr>
        <w:t>-</w:t>
      </w:r>
      <w:r w:rsidRPr="009B7EEF">
        <w:rPr>
          <w:rFonts w:ascii="Times New Roman" w:hAnsi="Times New Roman" w:cs="Times New Roman"/>
          <w:sz w:val="28"/>
          <w:szCs w:val="28"/>
        </w:rPr>
        <w:t xml:space="preserve">Участие </w:t>
      </w:r>
      <w:proofErr w:type="gramStart"/>
      <w:r w:rsidRPr="009B7EEF">
        <w:rPr>
          <w:rFonts w:ascii="Times New Roman" w:hAnsi="Times New Roman" w:cs="Times New Roman"/>
          <w:sz w:val="28"/>
          <w:szCs w:val="28"/>
        </w:rPr>
        <w:t>в  региональном</w:t>
      </w:r>
      <w:proofErr w:type="gramEnd"/>
      <w:r w:rsidRPr="009B7EEF">
        <w:rPr>
          <w:rFonts w:ascii="Times New Roman" w:hAnsi="Times New Roman" w:cs="Times New Roman"/>
          <w:sz w:val="28"/>
          <w:szCs w:val="28"/>
        </w:rPr>
        <w:t xml:space="preserve"> молодежном профсоюзном форуме «Стратегия 2017» </w:t>
      </w:r>
      <w:r>
        <w:rPr>
          <w:rFonts w:ascii="Times New Roman" w:hAnsi="Times New Roman" w:cs="Times New Roman"/>
          <w:sz w:val="28"/>
          <w:szCs w:val="28"/>
        </w:rPr>
        <w:t xml:space="preserve"> (май 2017 г. , Плес)</w:t>
      </w:r>
    </w:p>
    <w:p w:rsidR="00B273D5" w:rsidRDefault="00B273D5" w:rsidP="00B273D5">
      <w:pPr>
        <w:spacing w:after="0"/>
        <w:jc w:val="both"/>
        <w:rPr>
          <w:rFonts w:ascii="Times New Roman" w:hAnsi="Times New Roman" w:cs="Times New Roman"/>
          <w:sz w:val="28"/>
          <w:szCs w:val="28"/>
        </w:rPr>
      </w:pPr>
    </w:p>
    <w:p w:rsidR="00B273D5" w:rsidRDefault="00B273D5" w:rsidP="00B273D5">
      <w:pPr>
        <w:spacing w:after="0"/>
        <w:jc w:val="both"/>
        <w:rPr>
          <w:rFonts w:ascii="Times New Roman" w:hAnsi="Times New Roman" w:cs="Times New Roman"/>
          <w:sz w:val="28"/>
          <w:szCs w:val="28"/>
        </w:rPr>
      </w:pPr>
      <w:r>
        <w:rPr>
          <w:rFonts w:ascii="Times New Roman" w:hAnsi="Times New Roman" w:cs="Times New Roman"/>
          <w:sz w:val="28"/>
          <w:szCs w:val="28"/>
        </w:rPr>
        <w:t>-</w:t>
      </w:r>
      <w:r w:rsidRPr="009B7EEF">
        <w:rPr>
          <w:rFonts w:ascii="Times New Roman" w:hAnsi="Times New Roman" w:cs="Times New Roman"/>
          <w:sz w:val="28"/>
          <w:szCs w:val="28"/>
        </w:rPr>
        <w:t xml:space="preserve">Участие в региональном молодежном </w:t>
      </w:r>
      <w:proofErr w:type="gramStart"/>
      <w:r w:rsidRPr="009B7EEF">
        <w:rPr>
          <w:rFonts w:ascii="Times New Roman" w:hAnsi="Times New Roman" w:cs="Times New Roman"/>
          <w:sz w:val="28"/>
          <w:szCs w:val="28"/>
        </w:rPr>
        <w:t>профсоюзном  Слете</w:t>
      </w:r>
      <w:proofErr w:type="gramEnd"/>
      <w:r w:rsidRPr="009B7EEF">
        <w:rPr>
          <w:rFonts w:ascii="Times New Roman" w:hAnsi="Times New Roman" w:cs="Times New Roman"/>
          <w:sz w:val="28"/>
          <w:szCs w:val="28"/>
        </w:rPr>
        <w:t xml:space="preserve">, посвященном </w:t>
      </w:r>
      <w:r>
        <w:rPr>
          <w:rFonts w:ascii="Times New Roman" w:hAnsi="Times New Roman" w:cs="Times New Roman"/>
          <w:sz w:val="28"/>
          <w:szCs w:val="28"/>
        </w:rPr>
        <w:t xml:space="preserve">               </w:t>
      </w:r>
      <w:r w:rsidRPr="009B7EEF">
        <w:rPr>
          <w:rFonts w:ascii="Times New Roman" w:hAnsi="Times New Roman" w:cs="Times New Roman"/>
          <w:sz w:val="28"/>
          <w:szCs w:val="28"/>
        </w:rPr>
        <w:t>15-летию Молодежного Совета ИОООП</w:t>
      </w:r>
      <w:r>
        <w:rPr>
          <w:rFonts w:ascii="Times New Roman" w:hAnsi="Times New Roman" w:cs="Times New Roman"/>
          <w:sz w:val="28"/>
          <w:szCs w:val="28"/>
        </w:rPr>
        <w:t xml:space="preserve"> (</w:t>
      </w:r>
      <w:r w:rsidRPr="009B7EEF">
        <w:rPr>
          <w:rFonts w:ascii="Times New Roman" w:hAnsi="Times New Roman" w:cs="Times New Roman"/>
          <w:sz w:val="28"/>
          <w:szCs w:val="28"/>
        </w:rPr>
        <w:t>август</w:t>
      </w:r>
      <w:r>
        <w:rPr>
          <w:rFonts w:ascii="Times New Roman" w:hAnsi="Times New Roman" w:cs="Times New Roman"/>
          <w:sz w:val="28"/>
          <w:szCs w:val="28"/>
        </w:rPr>
        <w:t xml:space="preserve">, </w:t>
      </w:r>
      <w:proofErr w:type="spellStart"/>
      <w:r w:rsidRPr="009B7EEF">
        <w:rPr>
          <w:rFonts w:ascii="Times New Roman" w:hAnsi="Times New Roman" w:cs="Times New Roman"/>
          <w:sz w:val="28"/>
          <w:szCs w:val="28"/>
        </w:rPr>
        <w:t>д.Никульское</w:t>
      </w:r>
      <w:proofErr w:type="spellEnd"/>
      <w:r w:rsidRPr="009B7EEF">
        <w:rPr>
          <w:rFonts w:ascii="Times New Roman" w:hAnsi="Times New Roman" w:cs="Times New Roman"/>
          <w:sz w:val="28"/>
          <w:szCs w:val="28"/>
        </w:rPr>
        <w:t>, летний оздоровительный лагерь «Орленок» ИГХТУ</w:t>
      </w:r>
      <w:r>
        <w:rPr>
          <w:rFonts w:ascii="Times New Roman" w:hAnsi="Times New Roman" w:cs="Times New Roman"/>
          <w:sz w:val="28"/>
          <w:szCs w:val="28"/>
        </w:rPr>
        <w:t>)</w:t>
      </w:r>
    </w:p>
    <w:p w:rsidR="00B273D5" w:rsidRDefault="00B273D5" w:rsidP="00B273D5">
      <w:pPr>
        <w:spacing w:after="0"/>
        <w:jc w:val="both"/>
        <w:rPr>
          <w:rFonts w:ascii="Times New Roman" w:hAnsi="Times New Roman" w:cs="Times New Roman"/>
          <w:sz w:val="28"/>
          <w:szCs w:val="28"/>
        </w:rPr>
      </w:pPr>
    </w:p>
    <w:p w:rsidR="00B273D5" w:rsidRDefault="00B273D5" w:rsidP="00B273D5">
      <w:pPr>
        <w:spacing w:after="0"/>
        <w:jc w:val="both"/>
        <w:rPr>
          <w:rFonts w:ascii="Times New Roman" w:hAnsi="Times New Roman" w:cs="Times New Roman"/>
          <w:sz w:val="28"/>
          <w:szCs w:val="28"/>
        </w:rPr>
      </w:pPr>
      <w:r>
        <w:rPr>
          <w:rFonts w:ascii="Times New Roman" w:hAnsi="Times New Roman" w:cs="Times New Roman"/>
          <w:sz w:val="28"/>
          <w:szCs w:val="28"/>
        </w:rPr>
        <w:t>-</w:t>
      </w:r>
      <w:r w:rsidRPr="009B7EEF">
        <w:rPr>
          <w:rFonts w:ascii="Times New Roman" w:hAnsi="Times New Roman" w:cs="Times New Roman"/>
          <w:sz w:val="28"/>
          <w:szCs w:val="28"/>
        </w:rPr>
        <w:t>Участие в акции «Профсоюзы-детям»</w:t>
      </w:r>
      <w:r>
        <w:rPr>
          <w:rFonts w:ascii="Times New Roman" w:hAnsi="Times New Roman" w:cs="Times New Roman"/>
          <w:sz w:val="28"/>
          <w:szCs w:val="28"/>
        </w:rPr>
        <w:t xml:space="preserve"> (июнь 2017 </w:t>
      </w:r>
      <w:proofErr w:type="gramStart"/>
      <w:r>
        <w:rPr>
          <w:rFonts w:ascii="Times New Roman" w:hAnsi="Times New Roman" w:cs="Times New Roman"/>
          <w:sz w:val="28"/>
          <w:szCs w:val="28"/>
        </w:rPr>
        <w:t>г. ,</w:t>
      </w:r>
      <w:proofErr w:type="gramEnd"/>
      <w:r>
        <w:rPr>
          <w:rFonts w:ascii="Times New Roman" w:hAnsi="Times New Roman" w:cs="Times New Roman"/>
          <w:sz w:val="28"/>
          <w:szCs w:val="28"/>
        </w:rPr>
        <w:t xml:space="preserve"> Васильевский детский дом Шуйского </w:t>
      </w:r>
      <w:proofErr w:type="spellStart"/>
      <w:r>
        <w:rPr>
          <w:rFonts w:ascii="Times New Roman" w:hAnsi="Times New Roman" w:cs="Times New Roman"/>
          <w:sz w:val="28"/>
          <w:szCs w:val="28"/>
        </w:rPr>
        <w:t>раойна</w:t>
      </w:r>
      <w:proofErr w:type="spellEnd"/>
      <w:r>
        <w:rPr>
          <w:rFonts w:ascii="Times New Roman" w:hAnsi="Times New Roman" w:cs="Times New Roman"/>
          <w:sz w:val="28"/>
          <w:szCs w:val="28"/>
        </w:rPr>
        <w:t>)</w:t>
      </w:r>
      <w:r w:rsidRPr="009B7EEF">
        <w:rPr>
          <w:rFonts w:ascii="Times New Roman" w:hAnsi="Times New Roman" w:cs="Times New Roman"/>
          <w:sz w:val="28"/>
          <w:szCs w:val="28"/>
        </w:rPr>
        <w:tab/>
      </w:r>
    </w:p>
    <w:p w:rsidR="00B273D5" w:rsidRPr="009B7EEF" w:rsidRDefault="00B273D5" w:rsidP="00B273D5">
      <w:pPr>
        <w:spacing w:after="0"/>
        <w:jc w:val="both"/>
        <w:rPr>
          <w:rFonts w:ascii="Times New Roman" w:hAnsi="Times New Roman" w:cs="Times New Roman"/>
          <w:sz w:val="28"/>
          <w:szCs w:val="28"/>
        </w:rPr>
      </w:pPr>
    </w:p>
    <w:p w:rsidR="00B273D5" w:rsidRPr="009B7EEF" w:rsidRDefault="00B273D5" w:rsidP="00B273D5">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9B7EEF">
        <w:rPr>
          <w:rFonts w:ascii="Times New Roman" w:hAnsi="Times New Roman" w:cs="Times New Roman"/>
          <w:sz w:val="28"/>
          <w:szCs w:val="28"/>
        </w:rPr>
        <w:t>Участие в велопробеге, посвященном 15-летию Молодежного Совета ИОООП</w:t>
      </w:r>
      <w:r>
        <w:rPr>
          <w:rFonts w:ascii="Times New Roman" w:hAnsi="Times New Roman" w:cs="Times New Roman"/>
          <w:sz w:val="28"/>
          <w:szCs w:val="28"/>
        </w:rPr>
        <w:t xml:space="preserve"> (август, </w:t>
      </w:r>
      <w:r w:rsidRPr="009B7EEF">
        <w:rPr>
          <w:rFonts w:ascii="Times New Roman" w:hAnsi="Times New Roman" w:cs="Times New Roman"/>
          <w:sz w:val="28"/>
          <w:szCs w:val="28"/>
        </w:rPr>
        <w:t>Иваново-</w:t>
      </w:r>
      <w:proofErr w:type="spellStart"/>
      <w:r w:rsidRPr="009B7EEF">
        <w:rPr>
          <w:rFonts w:ascii="Times New Roman" w:hAnsi="Times New Roman" w:cs="Times New Roman"/>
          <w:sz w:val="28"/>
          <w:szCs w:val="28"/>
        </w:rPr>
        <w:t>д.Никульское</w:t>
      </w:r>
      <w:proofErr w:type="spellEnd"/>
      <w:r>
        <w:rPr>
          <w:rFonts w:ascii="Times New Roman" w:hAnsi="Times New Roman" w:cs="Times New Roman"/>
          <w:sz w:val="28"/>
          <w:szCs w:val="28"/>
        </w:rPr>
        <w:t>)</w:t>
      </w:r>
      <w:r w:rsidRPr="009B7EEF">
        <w:rPr>
          <w:rFonts w:ascii="Times New Roman" w:hAnsi="Times New Roman" w:cs="Times New Roman"/>
          <w:sz w:val="28"/>
          <w:szCs w:val="28"/>
        </w:rPr>
        <w:tab/>
      </w:r>
      <w:r w:rsidRPr="009B7EEF">
        <w:rPr>
          <w:rFonts w:ascii="Times New Roman" w:hAnsi="Times New Roman" w:cs="Times New Roman"/>
          <w:sz w:val="28"/>
          <w:szCs w:val="28"/>
        </w:rPr>
        <w:tab/>
      </w:r>
    </w:p>
    <w:p w:rsidR="00B273D5" w:rsidRDefault="00B273D5" w:rsidP="00B273D5">
      <w:pPr>
        <w:spacing w:after="0" w:line="240" w:lineRule="auto"/>
        <w:jc w:val="both"/>
        <w:rPr>
          <w:rFonts w:ascii="Times New Roman" w:eastAsia="Times New Roman" w:hAnsi="Times New Roman" w:cs="Times New Roman"/>
          <w:sz w:val="28"/>
          <w:szCs w:val="28"/>
          <w:lang w:eastAsia="ru-RU"/>
        </w:rPr>
      </w:pPr>
    </w:p>
    <w:p w:rsidR="00B273D5" w:rsidRPr="00E40A80" w:rsidRDefault="00B273D5" w:rsidP="00B273D5">
      <w:pPr>
        <w:spacing w:after="0" w:line="240" w:lineRule="auto"/>
        <w:jc w:val="both"/>
        <w:rPr>
          <w:rFonts w:ascii="Times New Roman" w:eastAsia="Times New Roman" w:hAnsi="Times New Roman" w:cs="Times New Roman"/>
          <w:sz w:val="28"/>
          <w:szCs w:val="28"/>
          <w:lang w:eastAsia="ru-RU"/>
        </w:rPr>
      </w:pPr>
      <w:r w:rsidRPr="00E40A80">
        <w:rPr>
          <w:rFonts w:ascii="Times New Roman" w:eastAsia="Times New Roman" w:hAnsi="Times New Roman" w:cs="Times New Roman"/>
          <w:b/>
          <w:sz w:val="28"/>
          <w:szCs w:val="28"/>
          <w:lang w:eastAsia="ru-RU"/>
        </w:rPr>
        <w:t>Обучение студенческого профсоюзного актива</w:t>
      </w:r>
    </w:p>
    <w:p w:rsidR="00B273D5" w:rsidRDefault="00B273D5" w:rsidP="00B273D5">
      <w:pPr>
        <w:spacing w:after="0" w:line="240" w:lineRule="auto"/>
        <w:jc w:val="both"/>
        <w:rPr>
          <w:rFonts w:ascii="Times New Roman" w:eastAsia="Times New Roman" w:hAnsi="Times New Roman" w:cs="Times New Roman"/>
          <w:sz w:val="28"/>
          <w:szCs w:val="28"/>
          <w:lang w:eastAsia="ru-RU"/>
        </w:rPr>
      </w:pPr>
    </w:p>
    <w:p w:rsidR="00B273D5" w:rsidRDefault="00B273D5" w:rsidP="00B273D5">
      <w:pPr>
        <w:spacing w:after="0" w:line="240" w:lineRule="auto"/>
        <w:jc w:val="both"/>
        <w:rPr>
          <w:rFonts w:ascii="Times New Roman" w:eastAsia="Times New Roman" w:hAnsi="Times New Roman" w:cs="Times New Roman"/>
          <w:sz w:val="28"/>
          <w:szCs w:val="28"/>
          <w:lang w:eastAsia="ru-RU"/>
        </w:rPr>
      </w:pPr>
      <w:r w:rsidRPr="005229A4">
        <w:rPr>
          <w:rFonts w:ascii="Times New Roman" w:eastAsia="Times New Roman" w:hAnsi="Times New Roman" w:cs="Times New Roman"/>
          <w:sz w:val="28"/>
          <w:szCs w:val="28"/>
          <w:lang w:eastAsia="ru-RU"/>
        </w:rPr>
        <w:t>Кажд</w:t>
      </w:r>
      <w:r>
        <w:rPr>
          <w:rFonts w:ascii="Times New Roman" w:eastAsia="Times New Roman" w:hAnsi="Times New Roman" w:cs="Times New Roman"/>
          <w:sz w:val="28"/>
          <w:szCs w:val="28"/>
          <w:lang w:eastAsia="ru-RU"/>
        </w:rPr>
        <w:t>ая</w:t>
      </w:r>
      <w:r w:rsidRPr="005229A4">
        <w:rPr>
          <w:rFonts w:ascii="Times New Roman" w:eastAsia="Times New Roman" w:hAnsi="Times New Roman" w:cs="Times New Roman"/>
          <w:sz w:val="28"/>
          <w:szCs w:val="28"/>
          <w:lang w:eastAsia="ru-RU"/>
        </w:rPr>
        <w:t xml:space="preserve"> первичн</w:t>
      </w:r>
      <w:r>
        <w:rPr>
          <w:rFonts w:ascii="Times New Roman" w:eastAsia="Times New Roman" w:hAnsi="Times New Roman" w:cs="Times New Roman"/>
          <w:sz w:val="28"/>
          <w:szCs w:val="28"/>
          <w:lang w:eastAsia="ru-RU"/>
        </w:rPr>
        <w:t>ая</w:t>
      </w:r>
      <w:r w:rsidRPr="005229A4">
        <w:rPr>
          <w:rFonts w:ascii="Times New Roman" w:eastAsia="Times New Roman" w:hAnsi="Times New Roman" w:cs="Times New Roman"/>
          <w:sz w:val="28"/>
          <w:szCs w:val="28"/>
          <w:lang w:eastAsia="ru-RU"/>
        </w:rPr>
        <w:t xml:space="preserve"> профсоюзн</w:t>
      </w:r>
      <w:r>
        <w:rPr>
          <w:rFonts w:ascii="Times New Roman" w:eastAsia="Times New Roman" w:hAnsi="Times New Roman" w:cs="Times New Roman"/>
          <w:sz w:val="28"/>
          <w:szCs w:val="28"/>
          <w:lang w:eastAsia="ru-RU"/>
        </w:rPr>
        <w:t>ая организация</w:t>
      </w:r>
      <w:r w:rsidRPr="005229A4">
        <w:rPr>
          <w:rFonts w:ascii="Times New Roman" w:eastAsia="Times New Roman" w:hAnsi="Times New Roman" w:cs="Times New Roman"/>
          <w:sz w:val="28"/>
          <w:szCs w:val="28"/>
          <w:lang w:eastAsia="ru-RU"/>
        </w:rPr>
        <w:t xml:space="preserve"> обучающихся организаций высшего образования в </w:t>
      </w:r>
      <w:r w:rsidRPr="005229A4">
        <w:rPr>
          <w:rFonts w:ascii="Times New Roman" w:eastAsia="Times New Roman" w:hAnsi="Times New Roman" w:cs="Times New Roman"/>
          <w:sz w:val="28"/>
          <w:szCs w:val="28"/>
          <w:lang w:val="en-US" w:eastAsia="ru-RU"/>
        </w:rPr>
        <w:t>I</w:t>
      </w:r>
      <w:r w:rsidRPr="005229A4">
        <w:rPr>
          <w:rFonts w:ascii="Times New Roman" w:eastAsia="Times New Roman" w:hAnsi="Times New Roman" w:cs="Times New Roman"/>
          <w:sz w:val="28"/>
          <w:szCs w:val="28"/>
          <w:lang w:eastAsia="ru-RU"/>
        </w:rPr>
        <w:t xml:space="preserve"> полугодии </w:t>
      </w:r>
      <w:r>
        <w:rPr>
          <w:rFonts w:ascii="Times New Roman" w:eastAsia="Times New Roman" w:hAnsi="Times New Roman" w:cs="Times New Roman"/>
          <w:sz w:val="28"/>
          <w:szCs w:val="28"/>
          <w:lang w:eastAsia="ru-RU"/>
        </w:rPr>
        <w:t xml:space="preserve">2017-2018 учебного года </w:t>
      </w:r>
      <w:proofErr w:type="gramStart"/>
      <w:r>
        <w:rPr>
          <w:rFonts w:ascii="Times New Roman" w:eastAsia="Times New Roman" w:hAnsi="Times New Roman" w:cs="Times New Roman"/>
          <w:sz w:val="28"/>
          <w:szCs w:val="28"/>
          <w:lang w:eastAsia="ru-RU"/>
        </w:rPr>
        <w:t xml:space="preserve">провела </w:t>
      </w:r>
      <w:r w:rsidRPr="005229A4">
        <w:rPr>
          <w:rFonts w:ascii="Times New Roman" w:eastAsia="Times New Roman" w:hAnsi="Times New Roman" w:cs="Times New Roman"/>
          <w:sz w:val="28"/>
          <w:szCs w:val="28"/>
          <w:lang w:eastAsia="ru-RU"/>
        </w:rPr>
        <w:t xml:space="preserve"> вузовск</w:t>
      </w:r>
      <w:r>
        <w:rPr>
          <w:rFonts w:ascii="Times New Roman" w:eastAsia="Times New Roman" w:hAnsi="Times New Roman" w:cs="Times New Roman"/>
          <w:sz w:val="28"/>
          <w:szCs w:val="28"/>
          <w:lang w:eastAsia="ru-RU"/>
        </w:rPr>
        <w:t>ую</w:t>
      </w:r>
      <w:proofErr w:type="gramEnd"/>
      <w:r w:rsidRPr="005229A4">
        <w:rPr>
          <w:rFonts w:ascii="Times New Roman" w:eastAsia="Times New Roman" w:hAnsi="Times New Roman" w:cs="Times New Roman"/>
          <w:sz w:val="28"/>
          <w:szCs w:val="28"/>
          <w:lang w:eastAsia="ru-RU"/>
        </w:rPr>
        <w:t xml:space="preserve"> школ</w:t>
      </w:r>
      <w:r>
        <w:rPr>
          <w:rFonts w:ascii="Times New Roman" w:eastAsia="Times New Roman" w:hAnsi="Times New Roman" w:cs="Times New Roman"/>
          <w:sz w:val="28"/>
          <w:szCs w:val="28"/>
          <w:lang w:eastAsia="ru-RU"/>
        </w:rPr>
        <w:t>у</w:t>
      </w:r>
      <w:r w:rsidRPr="005229A4">
        <w:rPr>
          <w:rFonts w:ascii="Times New Roman" w:eastAsia="Times New Roman" w:hAnsi="Times New Roman" w:cs="Times New Roman"/>
          <w:sz w:val="28"/>
          <w:szCs w:val="28"/>
          <w:lang w:eastAsia="ru-RU"/>
        </w:rPr>
        <w:t xml:space="preserve"> профактива, в том числе и выездные</w:t>
      </w:r>
      <w:r>
        <w:rPr>
          <w:rFonts w:ascii="Times New Roman" w:eastAsia="Times New Roman" w:hAnsi="Times New Roman" w:cs="Times New Roman"/>
          <w:sz w:val="28"/>
          <w:szCs w:val="28"/>
          <w:lang w:eastAsia="ru-RU"/>
        </w:rPr>
        <w:t>. Во время проведения вузовских школ обучено более 290 студентов.</w:t>
      </w:r>
    </w:p>
    <w:p w:rsidR="00B273D5" w:rsidRPr="005229A4" w:rsidRDefault="00B273D5" w:rsidP="00B273D5">
      <w:pPr>
        <w:spacing w:after="0" w:line="240" w:lineRule="auto"/>
        <w:jc w:val="both"/>
        <w:rPr>
          <w:rFonts w:ascii="Times New Roman" w:eastAsia="Times New Roman" w:hAnsi="Times New Roman" w:cs="Times New Roman"/>
          <w:sz w:val="28"/>
          <w:szCs w:val="28"/>
          <w:lang w:eastAsia="ru-RU"/>
        </w:rPr>
      </w:pPr>
    </w:p>
    <w:p w:rsidR="00B273D5" w:rsidRDefault="00B273D5" w:rsidP="00B273D5">
      <w:pPr>
        <w:spacing w:after="0" w:line="240" w:lineRule="auto"/>
        <w:jc w:val="both"/>
        <w:rPr>
          <w:rFonts w:ascii="Times New Roman" w:eastAsia="Times New Roman" w:hAnsi="Times New Roman" w:cs="Times New Roman"/>
          <w:sz w:val="28"/>
          <w:szCs w:val="28"/>
          <w:lang w:eastAsia="ru-RU"/>
        </w:rPr>
      </w:pPr>
      <w:r w:rsidRPr="005229A4">
        <w:rPr>
          <w:rFonts w:ascii="Times New Roman" w:eastAsia="Times New Roman" w:hAnsi="Times New Roman" w:cs="Times New Roman"/>
          <w:b/>
          <w:sz w:val="28"/>
          <w:szCs w:val="28"/>
          <w:lang w:eastAsia="ru-RU"/>
        </w:rPr>
        <w:t>XVII Школы студенческого профсоюзного актива Ивановской области «Команда будущего»</w:t>
      </w:r>
      <w:r w:rsidRPr="005229A4">
        <w:rPr>
          <w:rFonts w:ascii="Times New Roman" w:eastAsia="Times New Roman" w:hAnsi="Times New Roman" w:cs="Times New Roman"/>
          <w:sz w:val="28"/>
          <w:szCs w:val="28"/>
          <w:lang w:eastAsia="ru-RU"/>
        </w:rPr>
        <w:t xml:space="preserve"> (февраль-март 2017 г.)</w:t>
      </w:r>
    </w:p>
    <w:p w:rsidR="00B273D5" w:rsidRPr="008B7B3E" w:rsidRDefault="00B273D5" w:rsidP="00B273D5">
      <w:pPr>
        <w:spacing w:after="0" w:line="240" w:lineRule="auto"/>
        <w:jc w:val="both"/>
        <w:rPr>
          <w:rFonts w:ascii="Times New Roman" w:eastAsia="Times New Roman" w:hAnsi="Times New Roman" w:cs="Times New Roman"/>
          <w:sz w:val="28"/>
          <w:szCs w:val="28"/>
          <w:lang w:eastAsia="ru-RU"/>
        </w:rPr>
      </w:pPr>
      <w:r w:rsidRPr="008B7B3E">
        <w:rPr>
          <w:rFonts w:ascii="Times New Roman" w:eastAsia="Times New Roman" w:hAnsi="Times New Roman" w:cs="Times New Roman"/>
          <w:sz w:val="28"/>
          <w:szCs w:val="28"/>
          <w:lang w:eastAsia="ru-RU"/>
        </w:rPr>
        <w:t xml:space="preserve">В работе Школы приняли участие </w:t>
      </w:r>
      <w:r>
        <w:rPr>
          <w:rFonts w:ascii="Times New Roman" w:eastAsia="Times New Roman" w:hAnsi="Times New Roman" w:cs="Times New Roman"/>
          <w:sz w:val="28"/>
          <w:szCs w:val="28"/>
          <w:lang w:eastAsia="ru-RU"/>
        </w:rPr>
        <w:t>около 100</w:t>
      </w:r>
      <w:r w:rsidRPr="008B7B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участников – членов постоянных комиссий</w:t>
      </w:r>
      <w:r w:rsidRPr="008B7B3E">
        <w:rPr>
          <w:rFonts w:ascii="Times New Roman" w:eastAsia="Times New Roman" w:hAnsi="Times New Roman" w:cs="Times New Roman"/>
          <w:sz w:val="28"/>
          <w:szCs w:val="28"/>
          <w:lang w:eastAsia="ru-RU"/>
        </w:rPr>
        <w:t xml:space="preserve"> первичных профсоюзных</w:t>
      </w:r>
      <w:r>
        <w:rPr>
          <w:rFonts w:ascii="Times New Roman" w:eastAsia="Times New Roman" w:hAnsi="Times New Roman" w:cs="Times New Roman"/>
          <w:sz w:val="28"/>
          <w:szCs w:val="28"/>
          <w:lang w:eastAsia="ru-RU"/>
        </w:rPr>
        <w:t xml:space="preserve"> </w:t>
      </w:r>
      <w:r w:rsidRPr="008B7B3E">
        <w:rPr>
          <w:rFonts w:ascii="Times New Roman" w:eastAsia="Times New Roman" w:hAnsi="Times New Roman" w:cs="Times New Roman"/>
          <w:sz w:val="28"/>
          <w:szCs w:val="28"/>
          <w:lang w:eastAsia="ru-RU"/>
        </w:rPr>
        <w:t>организаций учреждений высшего образования Ивановской области (</w:t>
      </w:r>
      <w:proofErr w:type="spellStart"/>
      <w:r w:rsidRPr="008B7B3E">
        <w:rPr>
          <w:rFonts w:ascii="Times New Roman" w:eastAsia="Times New Roman" w:hAnsi="Times New Roman" w:cs="Times New Roman"/>
          <w:sz w:val="28"/>
          <w:szCs w:val="28"/>
          <w:lang w:eastAsia="ru-RU"/>
        </w:rPr>
        <w:t>ИвГУ</w:t>
      </w:r>
      <w:proofErr w:type="spellEnd"/>
      <w:r w:rsidRPr="008B7B3E">
        <w:rPr>
          <w:rFonts w:ascii="Times New Roman" w:eastAsia="Times New Roman" w:hAnsi="Times New Roman" w:cs="Times New Roman"/>
          <w:sz w:val="28"/>
          <w:szCs w:val="28"/>
          <w:lang w:eastAsia="ru-RU"/>
        </w:rPr>
        <w:t xml:space="preserve">, Шуйского филиала </w:t>
      </w:r>
      <w:proofErr w:type="spellStart"/>
      <w:r w:rsidRPr="008B7B3E">
        <w:rPr>
          <w:rFonts w:ascii="Times New Roman" w:eastAsia="Times New Roman" w:hAnsi="Times New Roman" w:cs="Times New Roman"/>
          <w:sz w:val="28"/>
          <w:szCs w:val="28"/>
          <w:lang w:eastAsia="ru-RU"/>
        </w:rPr>
        <w:t>ИвГУ</w:t>
      </w:r>
      <w:proofErr w:type="spellEnd"/>
      <w:r w:rsidRPr="008B7B3E">
        <w:rPr>
          <w:rFonts w:ascii="Times New Roman" w:eastAsia="Times New Roman" w:hAnsi="Times New Roman" w:cs="Times New Roman"/>
          <w:sz w:val="28"/>
          <w:szCs w:val="28"/>
          <w:lang w:eastAsia="ru-RU"/>
        </w:rPr>
        <w:t>, ИГХТУ, ИГЭУ, ИВГПУ).</w:t>
      </w:r>
    </w:p>
    <w:p w:rsidR="00B273D5" w:rsidRPr="005229A4" w:rsidRDefault="00B273D5" w:rsidP="00B273D5">
      <w:pPr>
        <w:spacing w:after="0" w:line="240" w:lineRule="auto"/>
        <w:jc w:val="both"/>
        <w:rPr>
          <w:rFonts w:ascii="Times New Roman" w:eastAsia="Times New Roman" w:hAnsi="Times New Roman" w:cs="Times New Roman"/>
          <w:sz w:val="28"/>
          <w:szCs w:val="28"/>
          <w:lang w:eastAsia="ru-RU"/>
        </w:rPr>
      </w:pPr>
    </w:p>
    <w:p w:rsidR="00B273D5" w:rsidRPr="009B7EEF" w:rsidRDefault="00B273D5" w:rsidP="00B273D5">
      <w:pPr>
        <w:spacing w:after="0" w:line="240" w:lineRule="auto"/>
        <w:jc w:val="both"/>
        <w:rPr>
          <w:rFonts w:ascii="Times New Roman" w:eastAsia="Times New Roman" w:hAnsi="Times New Roman" w:cs="Times New Roman"/>
          <w:sz w:val="28"/>
          <w:szCs w:val="28"/>
          <w:lang w:eastAsia="ru-RU"/>
        </w:rPr>
      </w:pPr>
      <w:r w:rsidRPr="005229A4">
        <w:rPr>
          <w:rFonts w:ascii="Times New Roman" w:eastAsia="Times New Roman" w:hAnsi="Times New Roman" w:cs="Times New Roman"/>
          <w:b/>
          <w:sz w:val="28"/>
          <w:szCs w:val="28"/>
          <w:lang w:eastAsia="ru-RU"/>
        </w:rPr>
        <w:t>X Школа правовой грамотности для студенческой молодёжи Центрального федерального округа</w:t>
      </w:r>
      <w:r w:rsidRPr="009B7EEF">
        <w:rPr>
          <w:rFonts w:ascii="Times New Roman" w:eastAsia="Times New Roman" w:hAnsi="Times New Roman" w:cs="Times New Roman"/>
          <w:sz w:val="28"/>
          <w:szCs w:val="28"/>
          <w:lang w:eastAsia="ru-RU"/>
        </w:rPr>
        <w:t xml:space="preserve"> (май 2017 г.).</w:t>
      </w:r>
    </w:p>
    <w:p w:rsidR="00B273D5" w:rsidRDefault="00B273D5" w:rsidP="00B273D5">
      <w:pPr>
        <w:spacing w:after="0" w:line="240" w:lineRule="auto"/>
        <w:jc w:val="both"/>
        <w:rPr>
          <w:rFonts w:ascii="Times New Roman" w:eastAsia="Times New Roman" w:hAnsi="Times New Roman" w:cs="Times New Roman"/>
          <w:sz w:val="28"/>
          <w:szCs w:val="28"/>
          <w:lang w:eastAsia="ru-RU"/>
        </w:rPr>
      </w:pPr>
      <w:r w:rsidRPr="009B7EEF">
        <w:rPr>
          <w:rFonts w:ascii="Times New Roman" w:eastAsia="Times New Roman" w:hAnsi="Times New Roman" w:cs="Times New Roman"/>
          <w:sz w:val="28"/>
          <w:szCs w:val="28"/>
          <w:lang w:eastAsia="ru-RU"/>
        </w:rPr>
        <w:t xml:space="preserve"> Организаторами мероприятия выступили Студенч</w:t>
      </w:r>
      <w:r>
        <w:rPr>
          <w:rFonts w:ascii="Times New Roman" w:eastAsia="Times New Roman" w:hAnsi="Times New Roman" w:cs="Times New Roman"/>
          <w:sz w:val="28"/>
          <w:szCs w:val="28"/>
          <w:lang w:eastAsia="ru-RU"/>
        </w:rPr>
        <w:t xml:space="preserve">еский координационный совет Центрального федерального округа. </w:t>
      </w:r>
      <w:r w:rsidRPr="009B7EEF">
        <w:rPr>
          <w:rFonts w:ascii="Times New Roman" w:eastAsia="Times New Roman" w:hAnsi="Times New Roman" w:cs="Times New Roman"/>
          <w:sz w:val="28"/>
          <w:szCs w:val="28"/>
          <w:lang w:eastAsia="ru-RU"/>
        </w:rPr>
        <w:t xml:space="preserve"> Ивановскую область представляла делегация в составе семи человек из трех ВУЗов города (Ивановского государственного энергетического университета имени В.И. Ленина, Ивановского государственного университета и Ивановского государственного политехнического университета): </w:t>
      </w:r>
      <w:proofErr w:type="spellStart"/>
      <w:r w:rsidRPr="009B7EEF">
        <w:rPr>
          <w:rFonts w:ascii="Times New Roman" w:eastAsia="Times New Roman" w:hAnsi="Times New Roman" w:cs="Times New Roman"/>
          <w:sz w:val="28"/>
          <w:szCs w:val="28"/>
          <w:lang w:eastAsia="ru-RU"/>
        </w:rPr>
        <w:t>Вохмякова</w:t>
      </w:r>
      <w:proofErr w:type="spellEnd"/>
      <w:r w:rsidRPr="009B7EEF">
        <w:rPr>
          <w:rFonts w:ascii="Times New Roman" w:eastAsia="Times New Roman" w:hAnsi="Times New Roman" w:cs="Times New Roman"/>
          <w:sz w:val="28"/>
          <w:szCs w:val="28"/>
          <w:lang w:eastAsia="ru-RU"/>
        </w:rPr>
        <w:t xml:space="preserve"> М.М.– председатель Студенческого координационного Совета профсоюза образования по Ивановской области, председатель ППО студентов и аспирантов ИГЭУ, студенты </w:t>
      </w:r>
      <w:r>
        <w:rPr>
          <w:rFonts w:ascii="Times New Roman" w:eastAsia="Times New Roman" w:hAnsi="Times New Roman" w:cs="Times New Roman"/>
          <w:sz w:val="28"/>
          <w:szCs w:val="28"/>
          <w:lang w:eastAsia="ru-RU"/>
        </w:rPr>
        <w:t>ИГЭУ</w:t>
      </w:r>
      <w:r w:rsidRPr="009B7E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sidRPr="009B7EEF">
        <w:rPr>
          <w:rFonts w:ascii="Times New Roman" w:eastAsia="Times New Roman" w:hAnsi="Times New Roman" w:cs="Times New Roman"/>
          <w:sz w:val="28"/>
          <w:szCs w:val="28"/>
          <w:lang w:eastAsia="ru-RU"/>
        </w:rPr>
        <w:t>ИвГУ</w:t>
      </w:r>
      <w:proofErr w:type="spellEnd"/>
      <w:r w:rsidRPr="009B7E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ИВГПУ</w:t>
      </w:r>
      <w:r w:rsidRPr="009B7EEF">
        <w:rPr>
          <w:rFonts w:ascii="Times New Roman" w:eastAsia="Times New Roman" w:hAnsi="Times New Roman" w:cs="Times New Roman"/>
          <w:sz w:val="28"/>
          <w:szCs w:val="28"/>
          <w:lang w:eastAsia="ru-RU"/>
        </w:rPr>
        <w:t>.</w:t>
      </w:r>
    </w:p>
    <w:p w:rsidR="00B273D5" w:rsidRPr="009B7EEF" w:rsidRDefault="00B273D5" w:rsidP="00B273D5">
      <w:pPr>
        <w:spacing w:after="0" w:line="240" w:lineRule="auto"/>
        <w:jc w:val="both"/>
        <w:rPr>
          <w:rFonts w:ascii="Times New Roman" w:eastAsia="Times New Roman" w:hAnsi="Times New Roman" w:cs="Times New Roman"/>
          <w:sz w:val="28"/>
          <w:szCs w:val="28"/>
          <w:lang w:eastAsia="ru-RU"/>
        </w:rPr>
      </w:pPr>
    </w:p>
    <w:p w:rsidR="00B273D5" w:rsidRDefault="00B273D5" w:rsidP="00B273D5">
      <w:pPr>
        <w:spacing w:after="0" w:line="240" w:lineRule="auto"/>
        <w:jc w:val="both"/>
        <w:rPr>
          <w:rFonts w:ascii="Times New Roman" w:eastAsia="Times New Roman" w:hAnsi="Times New Roman" w:cs="Times New Roman"/>
          <w:sz w:val="28"/>
          <w:szCs w:val="28"/>
          <w:lang w:eastAsia="ru-RU"/>
        </w:rPr>
      </w:pPr>
      <w:r w:rsidRPr="005229A4">
        <w:rPr>
          <w:rFonts w:ascii="Times New Roman" w:eastAsia="Times New Roman" w:hAnsi="Times New Roman" w:cs="Times New Roman"/>
          <w:b/>
          <w:sz w:val="28"/>
          <w:szCs w:val="28"/>
          <w:lang w:eastAsia="ru-RU"/>
        </w:rPr>
        <w:t>Образовательная смена XV Всероссийского конкурса «Студенческий лидер» — 2017</w:t>
      </w:r>
      <w:r w:rsidRPr="009B7EEF">
        <w:rPr>
          <w:rFonts w:ascii="Times New Roman" w:eastAsia="Times New Roman" w:hAnsi="Times New Roman" w:cs="Times New Roman"/>
          <w:sz w:val="28"/>
          <w:szCs w:val="28"/>
          <w:lang w:eastAsia="ru-RU"/>
        </w:rPr>
        <w:t xml:space="preserve"> (сентябрь</w:t>
      </w:r>
      <w:r>
        <w:rPr>
          <w:rFonts w:ascii="Times New Roman" w:eastAsia="Times New Roman" w:hAnsi="Times New Roman" w:cs="Times New Roman"/>
          <w:sz w:val="28"/>
          <w:szCs w:val="28"/>
          <w:lang w:eastAsia="ru-RU"/>
        </w:rPr>
        <w:t xml:space="preserve"> 2017г., Туапсинский район</w:t>
      </w:r>
      <w:r w:rsidRPr="009B7EEF">
        <w:rPr>
          <w:rFonts w:ascii="Times New Roman" w:eastAsia="Times New Roman" w:hAnsi="Times New Roman" w:cs="Times New Roman"/>
          <w:sz w:val="28"/>
          <w:szCs w:val="28"/>
          <w:lang w:eastAsia="ru-RU"/>
        </w:rPr>
        <w:t>)</w:t>
      </w:r>
    </w:p>
    <w:p w:rsidR="00B273D5" w:rsidRPr="009B7EEF" w:rsidRDefault="00B273D5" w:rsidP="00B273D5">
      <w:pPr>
        <w:spacing w:after="0" w:line="240" w:lineRule="auto"/>
        <w:jc w:val="both"/>
        <w:rPr>
          <w:rFonts w:ascii="Times New Roman" w:eastAsia="Times New Roman" w:hAnsi="Times New Roman" w:cs="Times New Roman"/>
          <w:sz w:val="28"/>
          <w:szCs w:val="28"/>
          <w:lang w:eastAsia="ru-RU"/>
        </w:rPr>
      </w:pPr>
      <w:r w:rsidRPr="00D71A42">
        <w:rPr>
          <w:rFonts w:ascii="Times New Roman" w:eastAsia="Times New Roman" w:hAnsi="Times New Roman" w:cs="Times New Roman"/>
          <w:sz w:val="28"/>
          <w:szCs w:val="28"/>
          <w:lang w:eastAsia="ru-RU"/>
        </w:rPr>
        <w:t>Ивановскую область на смене представля</w:t>
      </w:r>
      <w:r>
        <w:rPr>
          <w:rFonts w:ascii="Times New Roman" w:eastAsia="Times New Roman" w:hAnsi="Times New Roman" w:cs="Times New Roman"/>
          <w:sz w:val="28"/>
          <w:szCs w:val="28"/>
          <w:lang w:eastAsia="ru-RU"/>
        </w:rPr>
        <w:t>л профсоюзный актив</w:t>
      </w:r>
      <w:r w:rsidRPr="00D71A42">
        <w:rPr>
          <w:rFonts w:ascii="Times New Roman" w:eastAsia="Times New Roman" w:hAnsi="Times New Roman" w:cs="Times New Roman"/>
          <w:sz w:val="28"/>
          <w:szCs w:val="28"/>
          <w:lang w:eastAsia="ru-RU"/>
        </w:rPr>
        <w:t xml:space="preserve"> Ивановск</w:t>
      </w:r>
      <w:r>
        <w:rPr>
          <w:rFonts w:ascii="Times New Roman" w:eastAsia="Times New Roman" w:hAnsi="Times New Roman" w:cs="Times New Roman"/>
          <w:sz w:val="28"/>
          <w:szCs w:val="28"/>
          <w:lang w:eastAsia="ru-RU"/>
        </w:rPr>
        <w:t>ого</w:t>
      </w:r>
      <w:r w:rsidRPr="00D71A42">
        <w:rPr>
          <w:rFonts w:ascii="Times New Roman" w:eastAsia="Times New Roman" w:hAnsi="Times New Roman" w:cs="Times New Roman"/>
          <w:sz w:val="28"/>
          <w:szCs w:val="28"/>
          <w:lang w:eastAsia="ru-RU"/>
        </w:rPr>
        <w:t xml:space="preserve"> государственн</w:t>
      </w:r>
      <w:r>
        <w:rPr>
          <w:rFonts w:ascii="Times New Roman" w:eastAsia="Times New Roman" w:hAnsi="Times New Roman" w:cs="Times New Roman"/>
          <w:sz w:val="28"/>
          <w:szCs w:val="28"/>
          <w:lang w:eastAsia="ru-RU"/>
        </w:rPr>
        <w:t>ого</w:t>
      </w:r>
      <w:r w:rsidRPr="00D71A42">
        <w:rPr>
          <w:rFonts w:ascii="Times New Roman" w:eastAsia="Times New Roman" w:hAnsi="Times New Roman" w:cs="Times New Roman"/>
          <w:sz w:val="28"/>
          <w:szCs w:val="28"/>
          <w:lang w:eastAsia="ru-RU"/>
        </w:rPr>
        <w:t xml:space="preserve"> политехническ</w:t>
      </w:r>
      <w:r>
        <w:rPr>
          <w:rFonts w:ascii="Times New Roman" w:eastAsia="Times New Roman" w:hAnsi="Times New Roman" w:cs="Times New Roman"/>
          <w:sz w:val="28"/>
          <w:szCs w:val="28"/>
          <w:lang w:eastAsia="ru-RU"/>
        </w:rPr>
        <w:t>ого</w:t>
      </w:r>
      <w:r w:rsidRPr="00D71A42">
        <w:rPr>
          <w:rFonts w:ascii="Times New Roman" w:eastAsia="Times New Roman" w:hAnsi="Times New Roman" w:cs="Times New Roman"/>
          <w:sz w:val="28"/>
          <w:szCs w:val="28"/>
          <w:lang w:eastAsia="ru-RU"/>
        </w:rPr>
        <w:t xml:space="preserve"> университет</w:t>
      </w:r>
      <w:r>
        <w:rPr>
          <w:rFonts w:ascii="Times New Roman" w:eastAsia="Times New Roman" w:hAnsi="Times New Roman" w:cs="Times New Roman"/>
          <w:sz w:val="28"/>
          <w:szCs w:val="28"/>
          <w:lang w:eastAsia="ru-RU"/>
        </w:rPr>
        <w:t>а</w:t>
      </w:r>
      <w:r w:rsidRPr="00D71A42">
        <w:rPr>
          <w:rFonts w:ascii="Times New Roman" w:eastAsia="Times New Roman" w:hAnsi="Times New Roman" w:cs="Times New Roman"/>
          <w:sz w:val="28"/>
          <w:szCs w:val="28"/>
          <w:lang w:eastAsia="ru-RU"/>
        </w:rPr>
        <w:t>, Ивановск</w:t>
      </w:r>
      <w:r>
        <w:rPr>
          <w:rFonts w:ascii="Times New Roman" w:eastAsia="Times New Roman" w:hAnsi="Times New Roman" w:cs="Times New Roman"/>
          <w:sz w:val="28"/>
          <w:szCs w:val="28"/>
          <w:lang w:eastAsia="ru-RU"/>
        </w:rPr>
        <w:t>ого</w:t>
      </w:r>
      <w:r w:rsidRPr="00D71A42">
        <w:rPr>
          <w:rFonts w:ascii="Times New Roman" w:eastAsia="Times New Roman" w:hAnsi="Times New Roman" w:cs="Times New Roman"/>
          <w:sz w:val="28"/>
          <w:szCs w:val="28"/>
          <w:lang w:eastAsia="ru-RU"/>
        </w:rPr>
        <w:t xml:space="preserve"> государственн</w:t>
      </w:r>
      <w:r>
        <w:rPr>
          <w:rFonts w:ascii="Times New Roman" w:eastAsia="Times New Roman" w:hAnsi="Times New Roman" w:cs="Times New Roman"/>
          <w:sz w:val="28"/>
          <w:szCs w:val="28"/>
          <w:lang w:eastAsia="ru-RU"/>
        </w:rPr>
        <w:t>ого</w:t>
      </w:r>
      <w:r w:rsidRPr="00D71A42">
        <w:rPr>
          <w:rFonts w:ascii="Times New Roman" w:eastAsia="Times New Roman" w:hAnsi="Times New Roman" w:cs="Times New Roman"/>
          <w:sz w:val="28"/>
          <w:szCs w:val="28"/>
          <w:lang w:eastAsia="ru-RU"/>
        </w:rPr>
        <w:t xml:space="preserve"> энергетическ</w:t>
      </w:r>
      <w:r>
        <w:rPr>
          <w:rFonts w:ascii="Times New Roman" w:eastAsia="Times New Roman" w:hAnsi="Times New Roman" w:cs="Times New Roman"/>
          <w:sz w:val="28"/>
          <w:szCs w:val="28"/>
          <w:lang w:eastAsia="ru-RU"/>
        </w:rPr>
        <w:t>ого</w:t>
      </w:r>
      <w:r w:rsidRPr="00D71A42">
        <w:rPr>
          <w:rFonts w:ascii="Times New Roman" w:eastAsia="Times New Roman" w:hAnsi="Times New Roman" w:cs="Times New Roman"/>
          <w:sz w:val="28"/>
          <w:szCs w:val="28"/>
          <w:lang w:eastAsia="ru-RU"/>
        </w:rPr>
        <w:t xml:space="preserve"> университет</w:t>
      </w:r>
      <w:r>
        <w:rPr>
          <w:rFonts w:ascii="Times New Roman" w:eastAsia="Times New Roman" w:hAnsi="Times New Roman" w:cs="Times New Roman"/>
          <w:sz w:val="28"/>
          <w:szCs w:val="28"/>
          <w:lang w:eastAsia="ru-RU"/>
        </w:rPr>
        <w:t>а</w:t>
      </w:r>
      <w:r w:rsidRPr="00D71A42">
        <w:rPr>
          <w:rFonts w:ascii="Times New Roman" w:eastAsia="Times New Roman" w:hAnsi="Times New Roman" w:cs="Times New Roman"/>
          <w:sz w:val="28"/>
          <w:szCs w:val="28"/>
          <w:lang w:eastAsia="ru-RU"/>
        </w:rPr>
        <w:t xml:space="preserve"> им. </w:t>
      </w:r>
      <w:proofErr w:type="spellStart"/>
      <w:r w:rsidRPr="00D71A42">
        <w:rPr>
          <w:rFonts w:ascii="Times New Roman" w:eastAsia="Times New Roman" w:hAnsi="Times New Roman" w:cs="Times New Roman"/>
          <w:sz w:val="28"/>
          <w:szCs w:val="28"/>
          <w:lang w:eastAsia="ru-RU"/>
        </w:rPr>
        <w:t>В.И.Ленина</w:t>
      </w:r>
      <w:proofErr w:type="spellEnd"/>
      <w:r w:rsidRPr="00D71A42">
        <w:rPr>
          <w:rFonts w:ascii="Times New Roman" w:eastAsia="Times New Roman" w:hAnsi="Times New Roman" w:cs="Times New Roman"/>
          <w:sz w:val="28"/>
          <w:szCs w:val="28"/>
          <w:lang w:eastAsia="ru-RU"/>
        </w:rPr>
        <w:t>, Шуйск</w:t>
      </w:r>
      <w:r>
        <w:rPr>
          <w:rFonts w:ascii="Times New Roman" w:eastAsia="Times New Roman" w:hAnsi="Times New Roman" w:cs="Times New Roman"/>
          <w:sz w:val="28"/>
          <w:szCs w:val="28"/>
          <w:lang w:eastAsia="ru-RU"/>
        </w:rPr>
        <w:t>ого</w:t>
      </w:r>
      <w:r w:rsidRPr="00D71A42">
        <w:rPr>
          <w:rFonts w:ascii="Times New Roman" w:eastAsia="Times New Roman" w:hAnsi="Times New Roman" w:cs="Times New Roman"/>
          <w:sz w:val="28"/>
          <w:szCs w:val="28"/>
          <w:lang w:eastAsia="ru-RU"/>
        </w:rPr>
        <w:t xml:space="preserve"> филиал</w:t>
      </w:r>
      <w:r>
        <w:rPr>
          <w:rFonts w:ascii="Times New Roman" w:eastAsia="Times New Roman" w:hAnsi="Times New Roman" w:cs="Times New Roman"/>
          <w:sz w:val="28"/>
          <w:szCs w:val="28"/>
          <w:lang w:eastAsia="ru-RU"/>
        </w:rPr>
        <w:t>а</w:t>
      </w:r>
      <w:r w:rsidRPr="00D71A42">
        <w:rPr>
          <w:rFonts w:ascii="Times New Roman" w:eastAsia="Times New Roman" w:hAnsi="Times New Roman" w:cs="Times New Roman"/>
          <w:sz w:val="28"/>
          <w:szCs w:val="28"/>
          <w:lang w:eastAsia="ru-RU"/>
        </w:rPr>
        <w:t xml:space="preserve"> Ивановского государственного университета.</w:t>
      </w:r>
    </w:p>
    <w:p w:rsidR="00B273D5" w:rsidRDefault="00B273D5" w:rsidP="00B273D5">
      <w:pPr>
        <w:spacing w:after="0" w:line="240" w:lineRule="auto"/>
        <w:jc w:val="both"/>
        <w:rPr>
          <w:rFonts w:ascii="Times New Roman" w:eastAsia="Times New Roman" w:hAnsi="Times New Roman" w:cs="Times New Roman"/>
          <w:sz w:val="28"/>
          <w:szCs w:val="28"/>
          <w:lang w:eastAsia="ru-RU"/>
        </w:rPr>
      </w:pPr>
    </w:p>
    <w:p w:rsidR="00B273D5" w:rsidRPr="009B7EEF" w:rsidRDefault="00B273D5" w:rsidP="00B273D5">
      <w:pPr>
        <w:spacing w:after="0" w:line="240" w:lineRule="auto"/>
        <w:jc w:val="both"/>
        <w:rPr>
          <w:rFonts w:ascii="Times New Roman" w:eastAsia="Times New Roman" w:hAnsi="Times New Roman" w:cs="Times New Roman"/>
          <w:sz w:val="28"/>
          <w:szCs w:val="28"/>
          <w:lang w:eastAsia="ru-RU"/>
        </w:rPr>
      </w:pPr>
    </w:p>
    <w:p w:rsidR="00B273D5" w:rsidRDefault="00B273D5" w:rsidP="00B273D5">
      <w:pPr>
        <w:spacing w:after="0" w:line="240" w:lineRule="auto"/>
        <w:jc w:val="both"/>
        <w:rPr>
          <w:rFonts w:ascii="Times New Roman" w:eastAsia="Times New Roman" w:hAnsi="Times New Roman" w:cs="Times New Roman"/>
          <w:b/>
          <w:sz w:val="28"/>
          <w:szCs w:val="28"/>
          <w:lang w:eastAsia="ru-RU"/>
        </w:rPr>
      </w:pPr>
      <w:r w:rsidRPr="009B7EEF">
        <w:rPr>
          <w:rFonts w:ascii="Times New Roman" w:eastAsia="Times New Roman" w:hAnsi="Times New Roman" w:cs="Times New Roman"/>
          <w:sz w:val="28"/>
          <w:szCs w:val="28"/>
          <w:lang w:eastAsia="ru-RU"/>
        </w:rPr>
        <w:t xml:space="preserve">- </w:t>
      </w:r>
      <w:r w:rsidRPr="00D71A42">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кружная,</w:t>
      </w:r>
      <w:r w:rsidRPr="005276A6">
        <w:rPr>
          <w:rFonts w:ascii="Times New Roman" w:eastAsia="Times New Roman" w:hAnsi="Times New Roman" w:cs="Times New Roman"/>
          <w:b/>
          <w:sz w:val="28"/>
          <w:szCs w:val="28"/>
          <w:lang w:eastAsia="ru-RU"/>
        </w:rPr>
        <w:t xml:space="preserve"> Всероссийская</w:t>
      </w:r>
      <w:r>
        <w:rPr>
          <w:rFonts w:ascii="Times New Roman" w:eastAsia="Times New Roman" w:hAnsi="Times New Roman" w:cs="Times New Roman"/>
          <w:b/>
          <w:sz w:val="28"/>
          <w:szCs w:val="28"/>
          <w:lang w:eastAsia="ru-RU"/>
        </w:rPr>
        <w:t xml:space="preserve">, </w:t>
      </w:r>
      <w:r w:rsidRPr="005276A6">
        <w:rPr>
          <w:rFonts w:ascii="Times New Roman" w:eastAsia="Times New Roman" w:hAnsi="Times New Roman" w:cs="Times New Roman"/>
          <w:b/>
          <w:sz w:val="28"/>
          <w:szCs w:val="28"/>
          <w:lang w:eastAsia="ru-RU"/>
        </w:rPr>
        <w:t>школ</w:t>
      </w:r>
      <w:r>
        <w:rPr>
          <w:rFonts w:ascii="Times New Roman" w:eastAsia="Times New Roman" w:hAnsi="Times New Roman" w:cs="Times New Roman"/>
          <w:b/>
          <w:sz w:val="28"/>
          <w:szCs w:val="28"/>
          <w:lang w:eastAsia="ru-RU"/>
        </w:rPr>
        <w:t>ы</w:t>
      </w:r>
      <w:r w:rsidRPr="005276A6">
        <w:rPr>
          <w:rFonts w:ascii="Times New Roman" w:eastAsia="Times New Roman" w:hAnsi="Times New Roman" w:cs="Times New Roman"/>
          <w:b/>
          <w:sz w:val="28"/>
          <w:szCs w:val="28"/>
          <w:lang w:eastAsia="ru-RU"/>
        </w:rPr>
        <w:t>-семинар</w:t>
      </w:r>
      <w:r>
        <w:rPr>
          <w:rFonts w:ascii="Times New Roman" w:eastAsia="Times New Roman" w:hAnsi="Times New Roman" w:cs="Times New Roman"/>
          <w:b/>
          <w:sz w:val="28"/>
          <w:szCs w:val="28"/>
          <w:lang w:eastAsia="ru-RU"/>
        </w:rPr>
        <w:t>ы</w:t>
      </w:r>
      <w:r w:rsidRPr="005276A6">
        <w:rPr>
          <w:rFonts w:ascii="Times New Roman" w:eastAsia="Times New Roman" w:hAnsi="Times New Roman" w:cs="Times New Roman"/>
          <w:b/>
          <w:sz w:val="28"/>
          <w:szCs w:val="28"/>
          <w:lang w:eastAsia="ru-RU"/>
        </w:rPr>
        <w:t xml:space="preserve"> "</w:t>
      </w:r>
      <w:proofErr w:type="spellStart"/>
      <w:r w:rsidRPr="005276A6">
        <w:rPr>
          <w:rFonts w:ascii="Times New Roman" w:eastAsia="Times New Roman" w:hAnsi="Times New Roman" w:cs="Times New Roman"/>
          <w:b/>
          <w:sz w:val="28"/>
          <w:szCs w:val="28"/>
          <w:lang w:eastAsia="ru-RU"/>
        </w:rPr>
        <w:t>Стипком</w:t>
      </w:r>
      <w:proofErr w:type="spellEnd"/>
      <w:r w:rsidRPr="005276A6">
        <w:rPr>
          <w:rFonts w:ascii="Times New Roman" w:eastAsia="Times New Roman" w:hAnsi="Times New Roman" w:cs="Times New Roman"/>
          <w:b/>
          <w:sz w:val="28"/>
          <w:szCs w:val="28"/>
          <w:lang w:eastAsia="ru-RU"/>
        </w:rPr>
        <w:t xml:space="preserve"> - 201</w:t>
      </w:r>
      <w:r>
        <w:rPr>
          <w:rFonts w:ascii="Times New Roman" w:eastAsia="Times New Roman" w:hAnsi="Times New Roman" w:cs="Times New Roman"/>
          <w:b/>
          <w:sz w:val="28"/>
          <w:szCs w:val="28"/>
          <w:lang w:eastAsia="ru-RU"/>
        </w:rPr>
        <w:t>7</w:t>
      </w:r>
      <w:r w:rsidRPr="005276A6">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eastAsia="ru-RU"/>
        </w:rPr>
        <w:t>октябрь-ноябрь</w:t>
      </w:r>
      <w:r w:rsidRPr="005276A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Орел, </w:t>
      </w:r>
      <w:r w:rsidRPr="005276A6">
        <w:rPr>
          <w:rFonts w:ascii="Times New Roman" w:eastAsia="Times New Roman" w:hAnsi="Times New Roman" w:cs="Times New Roman"/>
          <w:b/>
          <w:sz w:val="28"/>
          <w:szCs w:val="28"/>
          <w:lang w:eastAsia="ru-RU"/>
        </w:rPr>
        <w:t>Москва</w:t>
      </w:r>
      <w:r>
        <w:rPr>
          <w:rFonts w:ascii="Times New Roman" w:eastAsia="Times New Roman" w:hAnsi="Times New Roman" w:cs="Times New Roman"/>
          <w:b/>
          <w:sz w:val="28"/>
          <w:szCs w:val="28"/>
          <w:lang w:eastAsia="ru-RU"/>
        </w:rPr>
        <w:t xml:space="preserve">). </w:t>
      </w:r>
      <w:r w:rsidRPr="00D71A42">
        <w:rPr>
          <w:rFonts w:ascii="Times New Roman" w:eastAsia="Times New Roman" w:hAnsi="Times New Roman" w:cs="Times New Roman"/>
          <w:sz w:val="28"/>
          <w:szCs w:val="28"/>
          <w:lang w:eastAsia="ru-RU"/>
        </w:rPr>
        <w:t>В мероприятиях</w:t>
      </w:r>
      <w:r>
        <w:rPr>
          <w:rFonts w:ascii="Times New Roman" w:eastAsia="Times New Roman" w:hAnsi="Times New Roman" w:cs="Times New Roman"/>
          <w:sz w:val="28"/>
          <w:szCs w:val="28"/>
          <w:lang w:eastAsia="ru-RU"/>
        </w:rPr>
        <w:t xml:space="preserve"> образовательных площадок приняли участие 7 представителей студенческих профсоюзных организаций - членов стипендиальных комиссий ИГЭУ, ИВГПУ, Шуйского филиала </w:t>
      </w:r>
      <w:proofErr w:type="spellStart"/>
      <w:r>
        <w:rPr>
          <w:rFonts w:ascii="Times New Roman" w:eastAsia="Times New Roman" w:hAnsi="Times New Roman" w:cs="Times New Roman"/>
          <w:sz w:val="28"/>
          <w:szCs w:val="28"/>
          <w:lang w:eastAsia="ru-RU"/>
        </w:rPr>
        <w:t>ИвГУ</w:t>
      </w:r>
      <w:proofErr w:type="spellEnd"/>
      <w:r>
        <w:rPr>
          <w:rFonts w:ascii="Times New Roman" w:eastAsia="Times New Roman" w:hAnsi="Times New Roman" w:cs="Times New Roman"/>
          <w:sz w:val="28"/>
          <w:szCs w:val="28"/>
          <w:lang w:eastAsia="ru-RU"/>
        </w:rPr>
        <w:t>.</w:t>
      </w:r>
    </w:p>
    <w:p w:rsidR="00B273D5" w:rsidRDefault="00B273D5" w:rsidP="00B273D5">
      <w:pPr>
        <w:spacing w:after="0" w:line="240" w:lineRule="auto"/>
        <w:jc w:val="both"/>
        <w:rPr>
          <w:rFonts w:ascii="Times New Roman" w:eastAsia="Times New Roman" w:hAnsi="Times New Roman" w:cs="Times New Roman"/>
          <w:b/>
          <w:sz w:val="28"/>
          <w:szCs w:val="28"/>
          <w:lang w:eastAsia="ru-RU"/>
        </w:rPr>
      </w:pPr>
    </w:p>
    <w:p w:rsidR="00B273D5" w:rsidRDefault="00B273D5" w:rsidP="00B273D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5276A6">
        <w:rPr>
          <w:rFonts w:ascii="Times New Roman" w:eastAsia="Times New Roman" w:hAnsi="Times New Roman" w:cs="Times New Roman"/>
          <w:b/>
          <w:sz w:val="28"/>
          <w:szCs w:val="28"/>
          <w:lang w:eastAsia="ru-RU"/>
        </w:rPr>
        <w:t>XVII</w:t>
      </w:r>
      <w:r>
        <w:rPr>
          <w:rFonts w:ascii="Times New Roman" w:eastAsia="Times New Roman" w:hAnsi="Times New Roman" w:cs="Times New Roman"/>
          <w:b/>
          <w:sz w:val="28"/>
          <w:szCs w:val="28"/>
          <w:lang w:val="en-US" w:eastAsia="ru-RU"/>
        </w:rPr>
        <w:t>I</w:t>
      </w:r>
      <w:r w:rsidRPr="005276A6">
        <w:rPr>
          <w:rFonts w:ascii="Times New Roman" w:eastAsia="Times New Roman" w:hAnsi="Times New Roman" w:cs="Times New Roman"/>
          <w:b/>
          <w:sz w:val="28"/>
          <w:szCs w:val="28"/>
          <w:lang w:eastAsia="ru-RU"/>
        </w:rPr>
        <w:t xml:space="preserve"> Школ</w:t>
      </w:r>
      <w:r>
        <w:rPr>
          <w:rFonts w:ascii="Times New Roman" w:eastAsia="Times New Roman" w:hAnsi="Times New Roman" w:cs="Times New Roman"/>
          <w:b/>
          <w:sz w:val="28"/>
          <w:szCs w:val="28"/>
          <w:lang w:eastAsia="ru-RU"/>
        </w:rPr>
        <w:t>а</w:t>
      </w:r>
      <w:r w:rsidRPr="005276A6">
        <w:rPr>
          <w:rFonts w:ascii="Times New Roman" w:eastAsia="Times New Roman" w:hAnsi="Times New Roman" w:cs="Times New Roman"/>
          <w:b/>
          <w:sz w:val="28"/>
          <w:szCs w:val="28"/>
          <w:lang w:eastAsia="ru-RU"/>
        </w:rPr>
        <w:t xml:space="preserve"> студенческого профсоюзного актива Ивановской области «Команда будущего»</w:t>
      </w:r>
      <w:r>
        <w:rPr>
          <w:rFonts w:ascii="Times New Roman" w:eastAsia="Times New Roman" w:hAnsi="Times New Roman" w:cs="Times New Roman"/>
          <w:b/>
          <w:sz w:val="28"/>
          <w:szCs w:val="28"/>
          <w:lang w:eastAsia="ru-RU"/>
        </w:rPr>
        <w:t xml:space="preserve"> (декабрь 2017 г.).</w:t>
      </w:r>
    </w:p>
    <w:p w:rsidR="00B273D5" w:rsidRPr="00471293" w:rsidRDefault="00B273D5" w:rsidP="00B273D5">
      <w:pPr>
        <w:spacing w:after="0" w:line="240" w:lineRule="auto"/>
        <w:jc w:val="both"/>
        <w:rPr>
          <w:rFonts w:ascii="Times New Roman" w:eastAsia="Times New Roman" w:hAnsi="Times New Roman" w:cs="Times New Roman"/>
          <w:sz w:val="28"/>
          <w:szCs w:val="28"/>
          <w:lang w:eastAsia="ru-RU"/>
        </w:rPr>
      </w:pPr>
      <w:r w:rsidRPr="00471293">
        <w:rPr>
          <w:rFonts w:ascii="Times New Roman" w:eastAsia="Times New Roman" w:hAnsi="Times New Roman" w:cs="Times New Roman"/>
          <w:sz w:val="28"/>
          <w:szCs w:val="28"/>
          <w:lang w:eastAsia="ru-RU"/>
        </w:rPr>
        <w:t xml:space="preserve">В работе Школы приняли участие 84 </w:t>
      </w:r>
      <w:r>
        <w:rPr>
          <w:rFonts w:ascii="Times New Roman" w:eastAsia="Times New Roman" w:hAnsi="Times New Roman" w:cs="Times New Roman"/>
          <w:sz w:val="28"/>
          <w:szCs w:val="28"/>
          <w:lang w:eastAsia="ru-RU"/>
        </w:rPr>
        <w:t>профсоюзных активиста первичных профсоюзных организаций учреждений высшего образования Ивановской области (</w:t>
      </w:r>
      <w:proofErr w:type="spellStart"/>
      <w:r>
        <w:rPr>
          <w:rFonts w:ascii="Times New Roman" w:eastAsia="Times New Roman" w:hAnsi="Times New Roman" w:cs="Times New Roman"/>
          <w:sz w:val="28"/>
          <w:szCs w:val="28"/>
          <w:lang w:eastAsia="ru-RU"/>
        </w:rPr>
        <w:t>ИвГУ</w:t>
      </w:r>
      <w:proofErr w:type="spellEnd"/>
      <w:r>
        <w:rPr>
          <w:rFonts w:ascii="Times New Roman" w:eastAsia="Times New Roman" w:hAnsi="Times New Roman" w:cs="Times New Roman"/>
          <w:sz w:val="28"/>
          <w:szCs w:val="28"/>
          <w:lang w:eastAsia="ru-RU"/>
        </w:rPr>
        <w:t xml:space="preserve">, Шуйского филиала </w:t>
      </w:r>
      <w:proofErr w:type="spellStart"/>
      <w:r>
        <w:rPr>
          <w:rFonts w:ascii="Times New Roman" w:eastAsia="Times New Roman" w:hAnsi="Times New Roman" w:cs="Times New Roman"/>
          <w:sz w:val="28"/>
          <w:szCs w:val="28"/>
          <w:lang w:eastAsia="ru-RU"/>
        </w:rPr>
        <w:t>ИвГУ</w:t>
      </w:r>
      <w:proofErr w:type="spellEnd"/>
      <w:r>
        <w:rPr>
          <w:rFonts w:ascii="Times New Roman" w:eastAsia="Times New Roman" w:hAnsi="Times New Roman" w:cs="Times New Roman"/>
          <w:sz w:val="28"/>
          <w:szCs w:val="28"/>
          <w:lang w:eastAsia="ru-RU"/>
        </w:rPr>
        <w:t>, ИГХТУ, ИГЭУ, ИВГПУ, а также студенты ИГСХА).</w:t>
      </w:r>
    </w:p>
    <w:p w:rsidR="00B273D5" w:rsidRPr="009B7EEF" w:rsidRDefault="00B273D5" w:rsidP="00B273D5">
      <w:pPr>
        <w:spacing w:after="0" w:line="240" w:lineRule="auto"/>
        <w:jc w:val="both"/>
        <w:rPr>
          <w:rFonts w:ascii="Times New Roman" w:eastAsia="Times New Roman" w:hAnsi="Times New Roman" w:cs="Times New Roman"/>
          <w:i/>
          <w:sz w:val="28"/>
          <w:szCs w:val="28"/>
          <w:lang w:eastAsia="ru-RU"/>
        </w:rPr>
      </w:pPr>
    </w:p>
    <w:p w:rsidR="00B273D5" w:rsidRPr="009B7EEF" w:rsidRDefault="00B273D5" w:rsidP="00B273D5">
      <w:pPr>
        <w:spacing w:after="0" w:line="240" w:lineRule="auto"/>
        <w:contextualSpacing/>
        <w:jc w:val="both"/>
        <w:rPr>
          <w:rFonts w:ascii="Times New Roman" w:eastAsia="Times New Roman" w:hAnsi="Times New Roman" w:cs="Times New Roman"/>
          <w:b/>
          <w:sz w:val="28"/>
          <w:szCs w:val="28"/>
          <w:lang w:eastAsia="ru-RU"/>
        </w:rPr>
      </w:pPr>
      <w:r w:rsidRPr="009B7EEF">
        <w:rPr>
          <w:rFonts w:ascii="Times New Roman" w:eastAsia="Times New Roman" w:hAnsi="Times New Roman" w:cs="Times New Roman"/>
          <w:b/>
          <w:sz w:val="28"/>
          <w:szCs w:val="28"/>
          <w:lang w:eastAsia="ru-RU"/>
        </w:rPr>
        <w:t>Всероссийская студенческая олимпиада по педагогике (март 2017 г.)</w:t>
      </w:r>
    </w:p>
    <w:p w:rsidR="00B273D5" w:rsidRPr="009B7EEF" w:rsidRDefault="00B273D5" w:rsidP="00B273D5">
      <w:pPr>
        <w:spacing w:after="0" w:line="240" w:lineRule="auto"/>
        <w:contextualSpacing/>
        <w:jc w:val="both"/>
        <w:rPr>
          <w:rFonts w:ascii="Times New Roman" w:eastAsia="Times New Roman" w:hAnsi="Times New Roman" w:cs="Times New Roman"/>
          <w:sz w:val="28"/>
          <w:szCs w:val="28"/>
          <w:lang w:eastAsia="ru-RU"/>
        </w:rPr>
      </w:pPr>
      <w:r w:rsidRPr="009B7EEF">
        <w:rPr>
          <w:rFonts w:ascii="Times New Roman" w:eastAsia="Times New Roman" w:hAnsi="Times New Roman" w:cs="Times New Roman"/>
          <w:sz w:val="28"/>
          <w:szCs w:val="28"/>
          <w:lang w:eastAsia="ru-RU"/>
        </w:rPr>
        <w:t>На базе Вятского государственного университета (</w:t>
      </w:r>
      <w:proofErr w:type="spellStart"/>
      <w:r w:rsidRPr="009B7EEF">
        <w:rPr>
          <w:rFonts w:ascii="Times New Roman" w:eastAsia="Times New Roman" w:hAnsi="Times New Roman" w:cs="Times New Roman"/>
          <w:sz w:val="28"/>
          <w:szCs w:val="28"/>
          <w:lang w:eastAsia="ru-RU"/>
        </w:rPr>
        <w:t>г.Киров</w:t>
      </w:r>
      <w:proofErr w:type="spellEnd"/>
      <w:r w:rsidRPr="009B7EEF">
        <w:rPr>
          <w:rFonts w:ascii="Times New Roman" w:eastAsia="Times New Roman" w:hAnsi="Times New Roman" w:cs="Times New Roman"/>
          <w:sz w:val="28"/>
          <w:szCs w:val="28"/>
          <w:lang w:eastAsia="ru-RU"/>
        </w:rPr>
        <w:t xml:space="preserve">) состоялся финал Всероссийской олимпиады студентов образовательных организаций высшего образования по педагогике "Педагогический старт". Студентка Шуйского филиала Ивановского государственного университета </w:t>
      </w:r>
      <w:proofErr w:type="spellStart"/>
      <w:r w:rsidRPr="009B7EEF">
        <w:rPr>
          <w:rFonts w:ascii="Times New Roman" w:eastAsia="Times New Roman" w:hAnsi="Times New Roman" w:cs="Times New Roman"/>
          <w:sz w:val="28"/>
          <w:szCs w:val="28"/>
          <w:lang w:eastAsia="ru-RU"/>
        </w:rPr>
        <w:t>Д.А.Кудрякова</w:t>
      </w:r>
      <w:proofErr w:type="spellEnd"/>
      <w:r w:rsidRPr="009B7EEF">
        <w:rPr>
          <w:rFonts w:ascii="Times New Roman" w:eastAsia="Times New Roman" w:hAnsi="Times New Roman" w:cs="Times New Roman"/>
          <w:sz w:val="28"/>
          <w:szCs w:val="28"/>
          <w:lang w:eastAsia="ru-RU"/>
        </w:rPr>
        <w:t xml:space="preserve"> завоевала III место.</w:t>
      </w:r>
    </w:p>
    <w:p w:rsidR="00B273D5" w:rsidRDefault="00B273D5" w:rsidP="00B273D5">
      <w:pPr>
        <w:spacing w:after="0" w:line="240" w:lineRule="auto"/>
        <w:jc w:val="both"/>
        <w:rPr>
          <w:rFonts w:ascii="Times New Roman" w:eastAsia="Times New Roman" w:hAnsi="Times New Roman" w:cs="Times New Roman"/>
          <w:sz w:val="28"/>
          <w:szCs w:val="28"/>
          <w:lang w:eastAsia="ru-RU"/>
        </w:rPr>
      </w:pPr>
    </w:p>
    <w:p w:rsidR="00B273D5" w:rsidRDefault="00B273D5" w:rsidP="00B273D5">
      <w:pPr>
        <w:spacing w:after="0" w:line="240" w:lineRule="auto"/>
        <w:jc w:val="both"/>
        <w:rPr>
          <w:rFonts w:ascii="Times New Roman" w:eastAsia="Times New Roman" w:hAnsi="Times New Roman" w:cs="Times New Roman"/>
          <w:b/>
          <w:sz w:val="28"/>
          <w:szCs w:val="28"/>
          <w:lang w:eastAsia="ru-RU"/>
        </w:rPr>
      </w:pPr>
      <w:r w:rsidRPr="005276A6">
        <w:rPr>
          <w:rFonts w:ascii="Times New Roman" w:eastAsia="Times New Roman" w:hAnsi="Times New Roman" w:cs="Times New Roman"/>
          <w:b/>
          <w:sz w:val="28"/>
          <w:szCs w:val="28"/>
          <w:lang w:eastAsia="ru-RU"/>
        </w:rPr>
        <w:t xml:space="preserve">Ивановский областной фестиваль «Студенческая весна» </w:t>
      </w:r>
      <w:r w:rsidRPr="004E06B0">
        <w:rPr>
          <w:rFonts w:ascii="Times New Roman" w:eastAsia="Times New Roman" w:hAnsi="Times New Roman" w:cs="Times New Roman"/>
          <w:b/>
          <w:sz w:val="28"/>
          <w:szCs w:val="28"/>
          <w:lang w:eastAsia="ru-RU"/>
        </w:rPr>
        <w:t>(апрель</w:t>
      </w:r>
      <w:r>
        <w:rPr>
          <w:rFonts w:ascii="Times New Roman" w:eastAsia="Times New Roman" w:hAnsi="Times New Roman" w:cs="Times New Roman"/>
          <w:b/>
          <w:sz w:val="28"/>
          <w:szCs w:val="28"/>
          <w:lang w:eastAsia="ru-RU"/>
        </w:rPr>
        <w:t xml:space="preserve"> 2017г.</w:t>
      </w:r>
      <w:r w:rsidRPr="004E06B0">
        <w:rPr>
          <w:rFonts w:ascii="Times New Roman" w:eastAsia="Times New Roman" w:hAnsi="Times New Roman" w:cs="Times New Roman"/>
          <w:b/>
          <w:sz w:val="28"/>
          <w:szCs w:val="28"/>
          <w:lang w:eastAsia="ru-RU"/>
        </w:rPr>
        <w:t>, Иваново).</w:t>
      </w:r>
    </w:p>
    <w:p w:rsidR="00B273D5" w:rsidRPr="004E06B0" w:rsidRDefault="00B273D5" w:rsidP="00B273D5">
      <w:pPr>
        <w:spacing w:after="0" w:line="240" w:lineRule="auto"/>
        <w:jc w:val="both"/>
        <w:rPr>
          <w:rFonts w:ascii="Times New Roman" w:eastAsia="Times New Roman" w:hAnsi="Times New Roman" w:cs="Times New Roman"/>
          <w:b/>
          <w:sz w:val="28"/>
          <w:szCs w:val="28"/>
          <w:lang w:eastAsia="ru-RU"/>
        </w:rPr>
      </w:pPr>
    </w:p>
    <w:p w:rsidR="00B273D5" w:rsidRPr="003361DB" w:rsidRDefault="00B273D5" w:rsidP="00B273D5">
      <w:pPr>
        <w:spacing w:after="0" w:line="240" w:lineRule="auto"/>
        <w:jc w:val="both"/>
        <w:rPr>
          <w:rFonts w:ascii="Times New Roman" w:eastAsia="Times New Roman" w:hAnsi="Times New Roman" w:cs="Times New Roman"/>
          <w:b/>
          <w:sz w:val="28"/>
          <w:szCs w:val="28"/>
          <w:lang w:eastAsia="ru-RU"/>
        </w:rPr>
      </w:pPr>
      <w:r w:rsidRPr="003361DB">
        <w:rPr>
          <w:rFonts w:ascii="Times New Roman" w:eastAsia="Times New Roman" w:hAnsi="Times New Roman" w:cs="Times New Roman"/>
          <w:b/>
          <w:sz w:val="28"/>
          <w:szCs w:val="28"/>
          <w:lang w:eastAsia="ru-RU"/>
        </w:rPr>
        <w:t xml:space="preserve">Региональный этап Всероссийского </w:t>
      </w:r>
      <w:proofErr w:type="spellStart"/>
      <w:r w:rsidRPr="003361DB">
        <w:rPr>
          <w:rFonts w:ascii="Times New Roman" w:eastAsia="Times New Roman" w:hAnsi="Times New Roman" w:cs="Times New Roman"/>
          <w:b/>
          <w:sz w:val="28"/>
          <w:szCs w:val="28"/>
          <w:lang w:eastAsia="ru-RU"/>
        </w:rPr>
        <w:t>квеста</w:t>
      </w:r>
      <w:proofErr w:type="spellEnd"/>
      <w:r w:rsidRPr="003361DB">
        <w:rPr>
          <w:rFonts w:ascii="Times New Roman" w:eastAsia="Times New Roman" w:hAnsi="Times New Roman" w:cs="Times New Roman"/>
          <w:b/>
          <w:sz w:val="28"/>
          <w:szCs w:val="28"/>
          <w:lang w:eastAsia="ru-RU"/>
        </w:rPr>
        <w:t xml:space="preserve"> «За мной Россия-2017» (май 2017 г.).</w:t>
      </w:r>
    </w:p>
    <w:p w:rsidR="00B273D5" w:rsidRDefault="00B273D5" w:rsidP="00B273D5">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Квест</w:t>
      </w:r>
      <w:proofErr w:type="spellEnd"/>
      <w:r>
        <w:rPr>
          <w:rFonts w:ascii="Times New Roman" w:eastAsia="Times New Roman" w:hAnsi="Times New Roman" w:cs="Times New Roman"/>
          <w:sz w:val="28"/>
          <w:szCs w:val="28"/>
          <w:lang w:eastAsia="ru-RU"/>
        </w:rPr>
        <w:t xml:space="preserve"> о</w:t>
      </w:r>
      <w:r w:rsidRPr="009B7EEF">
        <w:rPr>
          <w:rFonts w:ascii="Times New Roman" w:eastAsia="Times New Roman" w:hAnsi="Times New Roman" w:cs="Times New Roman"/>
          <w:sz w:val="28"/>
          <w:szCs w:val="28"/>
          <w:lang w:eastAsia="ru-RU"/>
        </w:rPr>
        <w:t>рганизован Министерством образования и науки РФ, Общероссийским Профсоюзом образования, Студенческим координационным советом Общероссийского Профсоюза образования, Российским военно-историческим обществом. В городе Иваново мероприятие было организовано профсоюзной организацией ИВГПУ при участии профсоюзной организации ИГЭУ. В мероприятии приняли участие команды ИВГПУ («Gvozdy37», «</w:t>
      </w:r>
      <w:proofErr w:type="spellStart"/>
      <w:r w:rsidRPr="009B7EEF">
        <w:rPr>
          <w:rFonts w:ascii="Times New Roman" w:eastAsia="Times New Roman" w:hAnsi="Times New Roman" w:cs="Times New Roman"/>
          <w:sz w:val="28"/>
          <w:szCs w:val="28"/>
          <w:lang w:eastAsia="ru-RU"/>
        </w:rPr>
        <w:t>An</w:t>
      </w:r>
      <w:proofErr w:type="spellEnd"/>
      <w:r w:rsidRPr="009B7EEF">
        <w:rPr>
          <w:rFonts w:ascii="Times New Roman" w:eastAsia="Times New Roman" w:hAnsi="Times New Roman" w:cs="Times New Roman"/>
          <w:sz w:val="28"/>
          <w:szCs w:val="28"/>
          <w:lang w:eastAsia="ru-RU"/>
        </w:rPr>
        <w:t xml:space="preserve"> </w:t>
      </w:r>
      <w:proofErr w:type="spellStart"/>
      <w:r w:rsidRPr="009B7EEF">
        <w:rPr>
          <w:rFonts w:ascii="Times New Roman" w:eastAsia="Times New Roman" w:hAnsi="Times New Roman" w:cs="Times New Roman"/>
          <w:sz w:val="28"/>
          <w:szCs w:val="28"/>
          <w:lang w:eastAsia="ru-RU"/>
        </w:rPr>
        <w:t>important</w:t>
      </w:r>
      <w:proofErr w:type="spellEnd"/>
      <w:r w:rsidRPr="009B7EEF">
        <w:rPr>
          <w:rFonts w:ascii="Times New Roman" w:eastAsia="Times New Roman" w:hAnsi="Times New Roman" w:cs="Times New Roman"/>
          <w:sz w:val="28"/>
          <w:szCs w:val="28"/>
          <w:lang w:eastAsia="ru-RU"/>
        </w:rPr>
        <w:t xml:space="preserve"> </w:t>
      </w:r>
      <w:proofErr w:type="spellStart"/>
      <w:r w:rsidRPr="009B7EEF">
        <w:rPr>
          <w:rFonts w:ascii="Times New Roman" w:eastAsia="Times New Roman" w:hAnsi="Times New Roman" w:cs="Times New Roman"/>
          <w:sz w:val="28"/>
          <w:szCs w:val="28"/>
          <w:lang w:eastAsia="ru-RU"/>
        </w:rPr>
        <w:t>victory</w:t>
      </w:r>
      <w:proofErr w:type="spellEnd"/>
      <w:r w:rsidRPr="009B7EEF">
        <w:rPr>
          <w:rFonts w:ascii="Times New Roman" w:eastAsia="Times New Roman" w:hAnsi="Times New Roman" w:cs="Times New Roman"/>
          <w:sz w:val="28"/>
          <w:szCs w:val="28"/>
          <w:lang w:eastAsia="ru-RU"/>
        </w:rPr>
        <w:t>», «Дети первого совета», «Сборная ИСИ» и «Короли дороги») и ИГЭУ («Акулы», «Феодалы» и «</w:t>
      </w:r>
      <w:proofErr w:type="spellStart"/>
      <w:r w:rsidRPr="009B7EEF">
        <w:rPr>
          <w:rFonts w:ascii="Times New Roman" w:eastAsia="Times New Roman" w:hAnsi="Times New Roman" w:cs="Times New Roman"/>
          <w:sz w:val="28"/>
          <w:szCs w:val="28"/>
          <w:lang w:eastAsia="ru-RU"/>
        </w:rPr>
        <w:t>Энергеты</w:t>
      </w:r>
      <w:proofErr w:type="spellEnd"/>
      <w:r w:rsidRPr="009B7EEF">
        <w:rPr>
          <w:rFonts w:ascii="Times New Roman" w:eastAsia="Times New Roman" w:hAnsi="Times New Roman" w:cs="Times New Roman"/>
          <w:sz w:val="28"/>
          <w:szCs w:val="28"/>
          <w:lang w:eastAsia="ru-RU"/>
        </w:rPr>
        <w:t>»).</w:t>
      </w:r>
    </w:p>
    <w:p w:rsidR="00B273D5" w:rsidRDefault="00B273D5" w:rsidP="00B273D5">
      <w:pPr>
        <w:spacing w:after="0" w:line="240" w:lineRule="auto"/>
        <w:jc w:val="both"/>
        <w:rPr>
          <w:rFonts w:ascii="Times New Roman" w:eastAsia="Times New Roman" w:hAnsi="Times New Roman" w:cs="Times New Roman"/>
          <w:sz w:val="28"/>
          <w:szCs w:val="28"/>
          <w:lang w:eastAsia="ru-RU"/>
        </w:rPr>
      </w:pPr>
    </w:p>
    <w:p w:rsidR="00B273D5" w:rsidRPr="009B7EEF" w:rsidRDefault="00B273D5" w:rsidP="00B273D5">
      <w:pPr>
        <w:spacing w:after="0" w:line="240" w:lineRule="auto"/>
        <w:jc w:val="both"/>
        <w:rPr>
          <w:rFonts w:ascii="Times New Roman" w:eastAsia="Times New Roman" w:hAnsi="Times New Roman" w:cs="Times New Roman"/>
          <w:sz w:val="28"/>
          <w:szCs w:val="28"/>
          <w:lang w:eastAsia="ru-RU"/>
        </w:rPr>
      </w:pPr>
    </w:p>
    <w:p w:rsidR="00B273D5" w:rsidRDefault="00B273D5" w:rsidP="00B273D5">
      <w:pPr>
        <w:spacing w:after="0" w:line="240" w:lineRule="auto"/>
        <w:jc w:val="both"/>
        <w:rPr>
          <w:rFonts w:ascii="Times New Roman" w:eastAsia="Times New Roman" w:hAnsi="Times New Roman" w:cs="Times New Roman"/>
          <w:sz w:val="28"/>
          <w:szCs w:val="28"/>
          <w:lang w:eastAsia="ru-RU"/>
        </w:rPr>
      </w:pPr>
    </w:p>
    <w:p w:rsidR="00B273D5" w:rsidRPr="004E06B0" w:rsidRDefault="00B273D5" w:rsidP="00B273D5">
      <w:pPr>
        <w:spacing w:after="0" w:line="240" w:lineRule="auto"/>
        <w:jc w:val="both"/>
        <w:rPr>
          <w:rFonts w:ascii="Times New Roman" w:eastAsia="Times New Roman" w:hAnsi="Times New Roman" w:cs="Times New Roman"/>
          <w:b/>
          <w:sz w:val="28"/>
          <w:szCs w:val="28"/>
          <w:lang w:eastAsia="ru-RU"/>
        </w:rPr>
      </w:pPr>
      <w:r w:rsidRPr="004E06B0">
        <w:rPr>
          <w:rFonts w:ascii="Times New Roman" w:eastAsia="Times New Roman" w:hAnsi="Times New Roman" w:cs="Times New Roman"/>
          <w:b/>
          <w:sz w:val="28"/>
          <w:szCs w:val="28"/>
          <w:lang w:eastAsia="ru-RU"/>
        </w:rPr>
        <w:t>Региональный этап Всероссийского конкурса «Студенческий лидер 2017» (май 2017 г.)</w:t>
      </w:r>
    </w:p>
    <w:p w:rsidR="00B273D5" w:rsidRPr="00F07770" w:rsidRDefault="00B273D5" w:rsidP="00B273D5">
      <w:pPr>
        <w:spacing w:after="0" w:line="240" w:lineRule="auto"/>
        <w:jc w:val="both"/>
        <w:rPr>
          <w:rFonts w:ascii="Times New Roman" w:eastAsia="Times New Roman" w:hAnsi="Times New Roman" w:cs="Times New Roman"/>
          <w:i/>
          <w:sz w:val="28"/>
          <w:szCs w:val="28"/>
          <w:lang w:eastAsia="ru-RU"/>
        </w:rPr>
      </w:pPr>
      <w:r w:rsidRPr="00F07770">
        <w:rPr>
          <w:rFonts w:ascii="Times New Roman" w:eastAsia="Times New Roman" w:hAnsi="Times New Roman" w:cs="Times New Roman"/>
          <w:sz w:val="28"/>
          <w:szCs w:val="28"/>
          <w:lang w:eastAsia="ru-RU"/>
        </w:rPr>
        <w:t xml:space="preserve">Согласно рейтинговой оценки победителями конкурса </w:t>
      </w:r>
      <w:proofErr w:type="gramStart"/>
      <w:r w:rsidRPr="00F07770">
        <w:rPr>
          <w:rFonts w:ascii="Times New Roman" w:eastAsia="Times New Roman" w:hAnsi="Times New Roman" w:cs="Times New Roman"/>
          <w:sz w:val="28"/>
          <w:szCs w:val="28"/>
          <w:lang w:eastAsia="ru-RU"/>
        </w:rPr>
        <w:t xml:space="preserve">стали: </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F07770">
        <w:rPr>
          <w:rFonts w:ascii="Times New Roman" w:eastAsia="Times New Roman" w:hAnsi="Times New Roman" w:cs="Times New Roman"/>
          <w:sz w:val="28"/>
          <w:szCs w:val="28"/>
          <w:lang w:eastAsia="ru-RU"/>
        </w:rPr>
        <w:t>1 место — </w:t>
      </w:r>
      <w:proofErr w:type="spellStart"/>
      <w:r w:rsidRPr="00F07770">
        <w:rPr>
          <w:rFonts w:ascii="Times New Roman" w:eastAsia="Times New Roman" w:hAnsi="Times New Roman" w:cs="Times New Roman"/>
          <w:sz w:val="28"/>
          <w:szCs w:val="28"/>
          <w:lang w:eastAsia="ru-RU"/>
        </w:rPr>
        <w:t>и.о.заместителя</w:t>
      </w:r>
      <w:proofErr w:type="spellEnd"/>
      <w:r w:rsidRPr="00F07770">
        <w:rPr>
          <w:rFonts w:ascii="Times New Roman" w:eastAsia="Times New Roman" w:hAnsi="Times New Roman" w:cs="Times New Roman"/>
          <w:sz w:val="28"/>
          <w:szCs w:val="28"/>
          <w:lang w:eastAsia="ru-RU"/>
        </w:rPr>
        <w:t xml:space="preserve"> председателя профкома обучающихся ИВГПУ по работе с профбюро</w:t>
      </w:r>
      <w:r>
        <w:rPr>
          <w:rFonts w:ascii="Times New Roman" w:eastAsia="Times New Roman" w:hAnsi="Times New Roman" w:cs="Times New Roman"/>
          <w:sz w:val="28"/>
          <w:szCs w:val="28"/>
          <w:lang w:eastAsia="ru-RU"/>
        </w:rPr>
        <w:t xml:space="preserve"> А.А. </w:t>
      </w:r>
      <w:r w:rsidRPr="00F07770">
        <w:rPr>
          <w:rFonts w:ascii="Times New Roman" w:eastAsia="Times New Roman" w:hAnsi="Times New Roman" w:cs="Times New Roman"/>
          <w:bCs/>
          <w:sz w:val="28"/>
          <w:szCs w:val="28"/>
          <w:lang w:eastAsia="ru-RU"/>
        </w:rPr>
        <w:t>Гаврилов</w:t>
      </w:r>
      <w:r w:rsidRPr="00F07770">
        <w:rPr>
          <w:rFonts w:ascii="Times New Roman" w:eastAsia="Times New Roman" w:hAnsi="Times New Roman" w:cs="Times New Roman"/>
          <w:sz w:val="28"/>
          <w:szCs w:val="28"/>
          <w:lang w:eastAsia="ru-RU"/>
        </w:rPr>
        <w:t>, 2 место — заместитель председателя профбюро факультета ИГХТУ</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w:t>
      </w:r>
      <w:r w:rsidRPr="00F07770">
        <w:rPr>
          <w:rFonts w:ascii="Times New Roman" w:eastAsia="Times New Roman" w:hAnsi="Times New Roman" w:cs="Times New Roman"/>
          <w:sz w:val="28"/>
          <w:szCs w:val="28"/>
          <w:lang w:eastAsia="ru-RU"/>
        </w:rPr>
        <w:t>А.</w:t>
      </w:r>
      <w:r w:rsidRPr="00F07770">
        <w:rPr>
          <w:rFonts w:ascii="Times New Roman" w:eastAsia="Times New Roman" w:hAnsi="Times New Roman" w:cs="Times New Roman"/>
          <w:bCs/>
          <w:sz w:val="28"/>
          <w:szCs w:val="28"/>
          <w:lang w:eastAsia="ru-RU"/>
        </w:rPr>
        <w:t>Шахов</w:t>
      </w:r>
      <w:proofErr w:type="spellEnd"/>
      <w:r w:rsidRPr="00F07770">
        <w:rPr>
          <w:rFonts w:ascii="Times New Roman" w:eastAsia="Times New Roman" w:hAnsi="Times New Roman" w:cs="Times New Roman"/>
          <w:bCs/>
          <w:sz w:val="28"/>
          <w:szCs w:val="28"/>
          <w:lang w:eastAsia="ru-RU"/>
        </w:rPr>
        <w:t xml:space="preserve"> </w:t>
      </w:r>
      <w:r w:rsidRPr="00F07770">
        <w:rPr>
          <w:rFonts w:ascii="Times New Roman" w:eastAsia="Times New Roman" w:hAnsi="Times New Roman" w:cs="Times New Roman"/>
          <w:sz w:val="28"/>
          <w:szCs w:val="28"/>
          <w:lang w:eastAsia="ru-RU"/>
        </w:rPr>
        <w:t>и 3 место – заместитель председателя профбюро факультета ИГЭУ</w:t>
      </w:r>
      <w:r w:rsidRPr="00F07770">
        <w:rPr>
          <w:rFonts w:ascii="Times New Roman" w:eastAsia="Times New Roman" w:hAnsi="Times New Roman" w:cs="Times New Roman"/>
          <w:bCs/>
          <w:sz w:val="28"/>
          <w:szCs w:val="28"/>
          <w:lang w:eastAsia="ru-RU"/>
        </w:rPr>
        <w:t xml:space="preserve"> </w:t>
      </w:r>
      <w:proofErr w:type="spellStart"/>
      <w:r w:rsidRPr="00F07770">
        <w:rPr>
          <w:rFonts w:ascii="Times New Roman" w:eastAsia="Times New Roman" w:hAnsi="Times New Roman" w:cs="Times New Roman"/>
          <w:bCs/>
          <w:sz w:val="28"/>
          <w:szCs w:val="28"/>
          <w:lang w:eastAsia="ru-RU"/>
        </w:rPr>
        <w:t>М.С.Пушкарева</w:t>
      </w:r>
      <w:proofErr w:type="spellEnd"/>
      <w:r w:rsidRPr="00F07770">
        <w:rPr>
          <w:rFonts w:ascii="Times New Roman" w:eastAsia="Times New Roman" w:hAnsi="Times New Roman" w:cs="Times New Roman"/>
          <w:bCs/>
          <w:sz w:val="28"/>
          <w:szCs w:val="28"/>
          <w:lang w:eastAsia="ru-RU"/>
        </w:rPr>
        <w:t>.</w:t>
      </w:r>
    </w:p>
    <w:p w:rsidR="00B273D5" w:rsidRPr="00F07770" w:rsidRDefault="00B273D5" w:rsidP="00B273D5">
      <w:pPr>
        <w:spacing w:after="0" w:line="240" w:lineRule="auto"/>
        <w:jc w:val="both"/>
        <w:rPr>
          <w:rFonts w:ascii="Times New Roman" w:eastAsia="Times New Roman" w:hAnsi="Times New Roman" w:cs="Times New Roman"/>
          <w:sz w:val="28"/>
          <w:szCs w:val="28"/>
          <w:lang w:eastAsia="ru-RU"/>
        </w:rPr>
      </w:pPr>
    </w:p>
    <w:p w:rsidR="00B273D5" w:rsidRPr="009F742D" w:rsidRDefault="00B273D5" w:rsidP="00B273D5">
      <w:pPr>
        <w:widowControl w:val="0"/>
        <w:tabs>
          <w:tab w:val="left" w:pos="3900"/>
        </w:tab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9F742D">
        <w:rPr>
          <w:rFonts w:ascii="Times New Roman" w:eastAsia="Times New Roman" w:hAnsi="Times New Roman" w:cs="Times New Roman"/>
          <w:b/>
          <w:bCs/>
          <w:sz w:val="28"/>
          <w:szCs w:val="28"/>
          <w:lang w:eastAsia="ru-RU"/>
        </w:rPr>
        <w:t>Участие в отчетно-выборном собрании Студенческого координационного совета Общероссийского Профсоюза образования</w:t>
      </w:r>
      <w:r w:rsidRPr="009F742D">
        <w:rPr>
          <w:rFonts w:ascii="Times New Roman" w:eastAsia="Times New Roman" w:hAnsi="Times New Roman" w:cs="Times New Roman"/>
          <w:bCs/>
          <w:sz w:val="28"/>
          <w:szCs w:val="28"/>
          <w:lang w:eastAsia="ru-RU"/>
        </w:rPr>
        <w:t xml:space="preserve"> </w:t>
      </w:r>
      <w:r w:rsidRPr="009F742D">
        <w:rPr>
          <w:rFonts w:ascii="Times New Roman" w:eastAsia="Times New Roman" w:hAnsi="Times New Roman" w:cs="Times New Roman"/>
          <w:b/>
          <w:bCs/>
          <w:sz w:val="28"/>
          <w:szCs w:val="28"/>
          <w:lang w:eastAsia="ru-RU"/>
        </w:rPr>
        <w:t>(</w:t>
      </w:r>
      <w:r w:rsidRPr="007116B9">
        <w:rPr>
          <w:rFonts w:ascii="Times New Roman" w:eastAsia="Times New Roman" w:hAnsi="Times New Roman" w:cs="Times New Roman"/>
          <w:b/>
          <w:bCs/>
          <w:sz w:val="28"/>
          <w:szCs w:val="28"/>
          <w:lang w:eastAsia="ru-RU"/>
        </w:rPr>
        <w:t xml:space="preserve">декабрь 2017 г., </w:t>
      </w:r>
      <w:r w:rsidRPr="009F742D">
        <w:rPr>
          <w:rFonts w:ascii="Times New Roman" w:eastAsia="Times New Roman" w:hAnsi="Times New Roman" w:cs="Times New Roman"/>
          <w:b/>
          <w:bCs/>
          <w:sz w:val="28"/>
          <w:szCs w:val="28"/>
          <w:lang w:eastAsia="ru-RU"/>
        </w:rPr>
        <w:t>Москва).</w:t>
      </w:r>
    </w:p>
    <w:p w:rsidR="00B273D5" w:rsidRDefault="00B273D5" w:rsidP="00B273D5">
      <w:pPr>
        <w:jc w:val="both"/>
        <w:rPr>
          <w:rFonts w:ascii="Times New Roman" w:hAnsi="Times New Roman" w:cs="Times New Roman"/>
          <w:sz w:val="28"/>
          <w:szCs w:val="28"/>
        </w:rPr>
      </w:pPr>
    </w:p>
    <w:p w:rsidR="00B273D5" w:rsidRPr="00C10630" w:rsidRDefault="00B273D5" w:rsidP="00B273D5">
      <w:pPr>
        <w:spacing w:after="0" w:line="240" w:lineRule="auto"/>
        <w:contextualSpacing/>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val="en-US" w:eastAsia="ru-RU"/>
        </w:rPr>
        <w:t>VI</w:t>
      </w:r>
      <w:r>
        <w:rPr>
          <w:rFonts w:ascii="Times New Roman" w:eastAsia="Times New Roman" w:hAnsi="Times New Roman" w:cs="Times New Roman"/>
          <w:b/>
          <w:sz w:val="28"/>
          <w:szCs w:val="32"/>
          <w:lang w:eastAsia="ru-RU"/>
        </w:rPr>
        <w:t xml:space="preserve">. </w:t>
      </w:r>
      <w:r w:rsidRPr="00C10630">
        <w:rPr>
          <w:rFonts w:ascii="Times New Roman" w:eastAsia="Times New Roman" w:hAnsi="Times New Roman" w:cs="Times New Roman"/>
          <w:b/>
          <w:sz w:val="28"/>
          <w:szCs w:val="32"/>
          <w:lang w:eastAsia="ru-RU"/>
        </w:rPr>
        <w:t>КОНКУРСНОЕ ДВИЖЕНИЕ</w:t>
      </w:r>
    </w:p>
    <w:p w:rsidR="00B273D5" w:rsidRPr="00C10630" w:rsidRDefault="00B273D5" w:rsidP="00B273D5">
      <w:pPr>
        <w:spacing w:after="0" w:line="240" w:lineRule="auto"/>
        <w:jc w:val="both"/>
        <w:rPr>
          <w:rFonts w:ascii="Times New Roman" w:eastAsia="Times New Roman" w:hAnsi="Times New Roman" w:cs="Times New Roman"/>
          <w:sz w:val="28"/>
          <w:szCs w:val="28"/>
          <w:lang w:eastAsia="ru-RU"/>
        </w:rPr>
      </w:pPr>
    </w:p>
    <w:p w:rsidR="00B273D5" w:rsidRDefault="00B273D5" w:rsidP="00B273D5">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Pr="00F4488B">
        <w:rPr>
          <w:rFonts w:ascii="Times New Roman" w:eastAsia="Times New Roman" w:hAnsi="Times New Roman" w:cs="Times New Roman"/>
          <w:bCs/>
          <w:sz w:val="28"/>
          <w:szCs w:val="28"/>
          <w:lang w:eastAsia="ru-RU"/>
        </w:rPr>
        <w:t>Члены профсоюза приняли участие в следующих конкурсных мероприятиях Общероссийского Профсоюза образования</w:t>
      </w:r>
      <w:r w:rsidRPr="00F4488B">
        <w:rPr>
          <w:rFonts w:ascii="Times New Roman" w:eastAsia="Times New Roman" w:hAnsi="Times New Roman" w:cs="Times New Roman"/>
          <w:b/>
          <w:bCs/>
          <w:sz w:val="28"/>
          <w:szCs w:val="28"/>
          <w:lang w:eastAsia="ru-RU"/>
        </w:rPr>
        <w:t>:</w:t>
      </w:r>
    </w:p>
    <w:p w:rsidR="00B273D5" w:rsidRPr="00F4488B" w:rsidRDefault="00B273D5" w:rsidP="00B273D5">
      <w:pPr>
        <w:spacing w:after="0" w:line="240" w:lineRule="auto"/>
        <w:jc w:val="both"/>
        <w:rPr>
          <w:rFonts w:ascii="Times New Roman" w:eastAsia="Times New Roman" w:hAnsi="Times New Roman" w:cs="Times New Roman"/>
          <w:b/>
          <w:bCs/>
          <w:sz w:val="28"/>
          <w:szCs w:val="28"/>
          <w:lang w:eastAsia="ru-RU"/>
        </w:rPr>
      </w:pPr>
    </w:p>
    <w:p w:rsidR="00B273D5" w:rsidRDefault="00B273D5" w:rsidP="00B273D5">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8F761C">
        <w:rPr>
          <w:rFonts w:ascii="Times New Roman" w:eastAsia="Times New Roman" w:hAnsi="Times New Roman" w:cs="Times New Roman"/>
          <w:b/>
          <w:bCs/>
          <w:sz w:val="28"/>
          <w:szCs w:val="28"/>
          <w:lang w:eastAsia="ru-RU"/>
        </w:rPr>
        <w:t>Всероссийский смотр-конкурс «Профсоюзная организация вы</w:t>
      </w:r>
      <w:r>
        <w:rPr>
          <w:rFonts w:ascii="Times New Roman" w:eastAsia="Times New Roman" w:hAnsi="Times New Roman" w:cs="Times New Roman"/>
          <w:b/>
          <w:bCs/>
          <w:sz w:val="28"/>
          <w:szCs w:val="28"/>
          <w:lang w:eastAsia="ru-RU"/>
        </w:rPr>
        <w:t>сокой социальной эффективности» (январь 2017 г.)</w:t>
      </w:r>
    </w:p>
    <w:p w:rsidR="00B273D5" w:rsidRDefault="00B273D5" w:rsidP="00B273D5">
      <w:pPr>
        <w:widowControl w:val="0"/>
        <w:tabs>
          <w:tab w:val="left" w:pos="390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3DBC">
        <w:rPr>
          <w:rFonts w:ascii="Times New Roman" w:eastAsia="Times New Roman" w:hAnsi="Times New Roman" w:cs="Times New Roman"/>
          <w:bCs/>
          <w:sz w:val="28"/>
          <w:szCs w:val="28"/>
          <w:lang w:eastAsia="ru-RU"/>
        </w:rPr>
        <w:t>Смотр-конкурс направленный на укрепление социальной составляющей в деятельности организаций Общероссийского Профсоюза образования</w:t>
      </w:r>
      <w:r w:rsidRPr="008F761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 xml:space="preserve">Конкурсный материал направили </w:t>
      </w:r>
      <w:r w:rsidRPr="008F761C">
        <w:rPr>
          <w:rFonts w:ascii="Times New Roman" w:eastAsia="Times New Roman" w:hAnsi="Times New Roman" w:cs="Times New Roman"/>
          <w:sz w:val="28"/>
          <w:szCs w:val="28"/>
          <w:lang w:eastAsia="ru-RU"/>
        </w:rPr>
        <w:t>Ивановская областная организация профессионального союза работников народного образования и науки РФ</w:t>
      </w:r>
      <w:r>
        <w:rPr>
          <w:rFonts w:ascii="Times New Roman" w:eastAsia="Times New Roman" w:hAnsi="Times New Roman" w:cs="Times New Roman"/>
          <w:sz w:val="28"/>
          <w:szCs w:val="28"/>
          <w:lang w:eastAsia="ru-RU"/>
        </w:rPr>
        <w:t xml:space="preserve"> (номинация «</w:t>
      </w:r>
      <w:r w:rsidRPr="008F761C">
        <w:rPr>
          <w:rFonts w:ascii="Times New Roman" w:eastAsia="Times New Roman" w:hAnsi="Times New Roman" w:cs="Times New Roman"/>
          <w:sz w:val="28"/>
          <w:szCs w:val="28"/>
          <w:lang w:eastAsia="ru-RU"/>
        </w:rPr>
        <w:t>Оздоровление и отдых</w:t>
      </w:r>
      <w:r>
        <w:rPr>
          <w:rFonts w:ascii="Times New Roman" w:eastAsia="Times New Roman" w:hAnsi="Times New Roman" w:cs="Times New Roman"/>
          <w:sz w:val="28"/>
          <w:szCs w:val="28"/>
          <w:lang w:eastAsia="ru-RU"/>
        </w:rPr>
        <w:t xml:space="preserve">»), </w:t>
      </w:r>
      <w:r w:rsidRPr="008F761C">
        <w:rPr>
          <w:rFonts w:ascii="Times New Roman" w:eastAsia="Times New Roman" w:hAnsi="Times New Roman" w:cs="Times New Roman"/>
          <w:sz w:val="28"/>
          <w:szCs w:val="28"/>
          <w:lang w:eastAsia="ru-RU"/>
        </w:rPr>
        <w:t>Кинешемская городская организация профессионального союза работников народного образования и науки РФ</w:t>
      </w:r>
      <w:r>
        <w:rPr>
          <w:rFonts w:ascii="Times New Roman" w:eastAsia="Times New Roman" w:hAnsi="Times New Roman" w:cs="Times New Roman"/>
          <w:sz w:val="28"/>
          <w:szCs w:val="28"/>
          <w:lang w:eastAsia="ru-RU"/>
        </w:rPr>
        <w:t xml:space="preserve">, председатель </w:t>
      </w:r>
      <w:proofErr w:type="spellStart"/>
      <w:r>
        <w:rPr>
          <w:rFonts w:ascii="Times New Roman" w:eastAsia="Times New Roman" w:hAnsi="Times New Roman" w:cs="Times New Roman"/>
          <w:sz w:val="28"/>
          <w:szCs w:val="28"/>
          <w:lang w:eastAsia="ru-RU"/>
        </w:rPr>
        <w:t>А.В.Осипов</w:t>
      </w:r>
      <w:proofErr w:type="spellEnd"/>
      <w:r>
        <w:rPr>
          <w:rFonts w:ascii="Times New Roman" w:eastAsia="Times New Roman" w:hAnsi="Times New Roman" w:cs="Times New Roman"/>
          <w:sz w:val="28"/>
          <w:szCs w:val="28"/>
          <w:lang w:eastAsia="ru-RU"/>
        </w:rPr>
        <w:t xml:space="preserve"> (номинация «</w:t>
      </w:r>
      <w:r w:rsidRPr="008F761C">
        <w:rPr>
          <w:rFonts w:ascii="Times New Roman" w:eastAsia="Times New Roman" w:hAnsi="Times New Roman" w:cs="Times New Roman"/>
          <w:sz w:val="28"/>
          <w:szCs w:val="28"/>
          <w:lang w:eastAsia="ru-RU"/>
        </w:rPr>
        <w:t>Иные формы социальной поддержки членов Профсоюза</w:t>
      </w:r>
      <w:r>
        <w:rPr>
          <w:rFonts w:ascii="Times New Roman" w:eastAsia="Times New Roman" w:hAnsi="Times New Roman" w:cs="Times New Roman"/>
          <w:sz w:val="28"/>
          <w:szCs w:val="28"/>
          <w:lang w:eastAsia="ru-RU"/>
        </w:rPr>
        <w:t>»).</w:t>
      </w:r>
    </w:p>
    <w:p w:rsidR="00B273D5" w:rsidRDefault="00B273D5" w:rsidP="00B273D5">
      <w:pPr>
        <w:spacing w:after="0" w:line="240" w:lineRule="auto"/>
        <w:jc w:val="both"/>
        <w:rPr>
          <w:rFonts w:ascii="Times New Roman" w:eastAsia="Times New Roman" w:hAnsi="Times New Roman" w:cs="Times New Roman"/>
          <w:b/>
          <w:bCs/>
          <w:sz w:val="28"/>
          <w:szCs w:val="28"/>
          <w:lang w:eastAsia="ru-RU"/>
        </w:rPr>
      </w:pPr>
    </w:p>
    <w:p w:rsidR="00B273D5" w:rsidRDefault="00B273D5" w:rsidP="00B273D5">
      <w:pPr>
        <w:spacing w:after="0" w:line="240" w:lineRule="auto"/>
        <w:jc w:val="both"/>
        <w:rPr>
          <w:rFonts w:ascii="Times New Roman" w:eastAsia="Times New Roman" w:hAnsi="Times New Roman" w:cs="Times New Roman"/>
          <w:b/>
          <w:bCs/>
          <w:sz w:val="28"/>
          <w:szCs w:val="28"/>
          <w:lang w:eastAsia="ru-RU"/>
        </w:rPr>
      </w:pPr>
      <w:r w:rsidRPr="004C31C9">
        <w:rPr>
          <w:rFonts w:ascii="Times New Roman" w:eastAsia="Times New Roman" w:hAnsi="Times New Roman" w:cs="Times New Roman"/>
          <w:b/>
          <w:bCs/>
          <w:sz w:val="28"/>
          <w:szCs w:val="28"/>
          <w:lang w:eastAsia="ru-RU"/>
        </w:rPr>
        <w:t xml:space="preserve">Всероссийский конкурс – фестиваль обучающихся организаций дополнительного образования детей «Арктур» </w:t>
      </w:r>
      <w:r>
        <w:rPr>
          <w:rFonts w:ascii="Times New Roman" w:eastAsia="Times New Roman" w:hAnsi="Times New Roman" w:cs="Times New Roman"/>
          <w:b/>
          <w:bCs/>
          <w:sz w:val="28"/>
          <w:szCs w:val="28"/>
          <w:lang w:eastAsia="ru-RU"/>
        </w:rPr>
        <w:t>(апрель 2017 г.)</w:t>
      </w:r>
    </w:p>
    <w:p w:rsidR="00B273D5" w:rsidRDefault="00B273D5" w:rsidP="00B273D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Конкурс проводился </w:t>
      </w:r>
      <w:r w:rsidRPr="004C31C9">
        <w:rPr>
          <w:rFonts w:ascii="Times New Roman" w:eastAsia="Times New Roman" w:hAnsi="Times New Roman" w:cs="Times New Roman"/>
          <w:bCs/>
          <w:sz w:val="28"/>
          <w:szCs w:val="28"/>
          <w:lang w:eastAsia="ru-RU"/>
        </w:rPr>
        <w:t>в целях содействия реализации Концепции развития дополнительного образования детей, популяризации деятельности системы дополнительного образования в воспитании и обучении подрастающего поколения, расширения спектра дополнительных образовательных программ, повышения эффективности деятельности Профсоюза в решении перечисленных задач, а также роста статуса педагогов дополнительного образования детей, создания условий для развития конкурсного движения в сфере дополните</w:t>
      </w:r>
      <w:r>
        <w:rPr>
          <w:rFonts w:ascii="Times New Roman" w:eastAsia="Times New Roman" w:hAnsi="Times New Roman" w:cs="Times New Roman"/>
          <w:bCs/>
          <w:sz w:val="28"/>
          <w:szCs w:val="28"/>
          <w:lang w:eastAsia="ru-RU"/>
        </w:rPr>
        <w:t xml:space="preserve">льного образования детей. </w:t>
      </w:r>
    </w:p>
    <w:p w:rsidR="00B273D5" w:rsidRDefault="00B273D5" w:rsidP="00B273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конкурсе приняли участие работники и воспитанники </w:t>
      </w:r>
      <w:r w:rsidRPr="004C31C9">
        <w:rPr>
          <w:rFonts w:ascii="Times New Roman" w:eastAsia="Times New Roman" w:hAnsi="Times New Roman" w:cs="Times New Roman"/>
          <w:sz w:val="28"/>
          <w:szCs w:val="28"/>
          <w:lang w:eastAsia="ru-RU"/>
        </w:rPr>
        <w:t xml:space="preserve">МБУ ДО «Центр детского творчества» </w:t>
      </w:r>
      <w:proofErr w:type="spellStart"/>
      <w:r w:rsidRPr="004C31C9">
        <w:rPr>
          <w:rFonts w:ascii="Times New Roman" w:eastAsia="Times New Roman" w:hAnsi="Times New Roman" w:cs="Times New Roman"/>
          <w:sz w:val="28"/>
          <w:szCs w:val="28"/>
          <w:lang w:eastAsia="ru-RU"/>
        </w:rPr>
        <w:t>г.о</w:t>
      </w:r>
      <w:proofErr w:type="spellEnd"/>
      <w:r w:rsidRPr="004C31C9">
        <w:rPr>
          <w:rFonts w:ascii="Times New Roman" w:eastAsia="Times New Roman" w:hAnsi="Times New Roman" w:cs="Times New Roman"/>
          <w:sz w:val="28"/>
          <w:szCs w:val="28"/>
          <w:lang w:eastAsia="ru-RU"/>
        </w:rPr>
        <w:t>. Шуя</w:t>
      </w:r>
      <w:r>
        <w:rPr>
          <w:rFonts w:ascii="Times New Roman" w:eastAsia="Times New Roman" w:hAnsi="Times New Roman" w:cs="Times New Roman"/>
          <w:sz w:val="28"/>
          <w:szCs w:val="28"/>
          <w:lang w:eastAsia="ru-RU"/>
        </w:rPr>
        <w:t>.</w:t>
      </w:r>
      <w:r w:rsidRPr="004C31C9">
        <w:rPr>
          <w:rFonts w:ascii="Times New Roman" w:eastAsia="Times New Roman" w:hAnsi="Times New Roman" w:cs="Times New Roman"/>
          <w:sz w:val="28"/>
          <w:szCs w:val="28"/>
          <w:lang w:eastAsia="ru-RU"/>
        </w:rPr>
        <w:t xml:space="preserve"> </w:t>
      </w:r>
    </w:p>
    <w:p w:rsidR="00B273D5" w:rsidRDefault="00B273D5" w:rsidP="00B273D5">
      <w:pPr>
        <w:spacing w:after="0" w:line="240" w:lineRule="auto"/>
        <w:jc w:val="both"/>
        <w:rPr>
          <w:rFonts w:ascii="Times New Roman" w:eastAsia="Times New Roman" w:hAnsi="Times New Roman" w:cs="Times New Roman"/>
          <w:sz w:val="28"/>
          <w:szCs w:val="28"/>
          <w:lang w:eastAsia="ru-RU"/>
        </w:rPr>
      </w:pPr>
    </w:p>
    <w:p w:rsidR="00B273D5" w:rsidRDefault="00B273D5" w:rsidP="00B273D5">
      <w:pPr>
        <w:spacing w:after="0" w:line="240" w:lineRule="auto"/>
        <w:jc w:val="both"/>
        <w:rPr>
          <w:rFonts w:ascii="Times New Roman" w:eastAsia="Times New Roman" w:hAnsi="Times New Roman" w:cs="Times New Roman"/>
          <w:b/>
          <w:bCs/>
          <w:sz w:val="28"/>
          <w:szCs w:val="28"/>
          <w:lang w:eastAsia="ru-RU"/>
        </w:rPr>
      </w:pPr>
      <w:r w:rsidRPr="00F4488B">
        <w:rPr>
          <w:rFonts w:ascii="Times New Roman" w:eastAsia="Times New Roman" w:hAnsi="Times New Roman" w:cs="Times New Roman"/>
          <w:b/>
          <w:bCs/>
          <w:sz w:val="28"/>
          <w:szCs w:val="28"/>
          <w:lang w:eastAsia="ru-RU"/>
        </w:rPr>
        <w:t>Всероссийский конкурс фотоматериалов «Лица Профсоюза» (май-июнь</w:t>
      </w:r>
      <w:r>
        <w:rPr>
          <w:rFonts w:ascii="Times New Roman" w:eastAsia="Times New Roman" w:hAnsi="Times New Roman" w:cs="Times New Roman"/>
          <w:b/>
          <w:bCs/>
          <w:sz w:val="28"/>
          <w:szCs w:val="28"/>
          <w:lang w:eastAsia="ru-RU"/>
        </w:rPr>
        <w:t xml:space="preserve"> 2017 г.).</w:t>
      </w:r>
    </w:p>
    <w:p w:rsidR="00B273D5" w:rsidRPr="00F4488B" w:rsidRDefault="00B273D5" w:rsidP="00B273D5">
      <w:pPr>
        <w:spacing w:after="0" w:line="240" w:lineRule="auto"/>
        <w:jc w:val="both"/>
        <w:rPr>
          <w:rFonts w:ascii="Times New Roman" w:eastAsia="Times New Roman" w:hAnsi="Times New Roman" w:cs="Times New Roman"/>
          <w:b/>
          <w:bCs/>
          <w:sz w:val="28"/>
          <w:szCs w:val="28"/>
          <w:lang w:eastAsia="ru-RU"/>
        </w:rPr>
      </w:pPr>
    </w:p>
    <w:p w:rsidR="00B273D5" w:rsidRDefault="00B273D5" w:rsidP="00B273D5">
      <w:pPr>
        <w:widowControl w:val="0"/>
        <w:tabs>
          <w:tab w:val="left" w:pos="3900"/>
        </w:tabs>
        <w:overflowPunct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Всероссийский </w:t>
      </w:r>
      <w:r w:rsidRPr="0088030D">
        <w:rPr>
          <w:rFonts w:ascii="Times New Roman" w:eastAsia="Times New Roman" w:hAnsi="Times New Roman" w:cs="Times New Roman"/>
          <w:b/>
          <w:bCs/>
          <w:sz w:val="28"/>
          <w:szCs w:val="28"/>
          <w:lang w:eastAsia="ru-RU"/>
        </w:rPr>
        <w:t>конкурс на лучший доклад по теме "Экос</w:t>
      </w:r>
      <w:r>
        <w:rPr>
          <w:rFonts w:ascii="Times New Roman" w:eastAsia="Times New Roman" w:hAnsi="Times New Roman" w:cs="Times New Roman"/>
          <w:b/>
          <w:bCs/>
          <w:sz w:val="28"/>
          <w:szCs w:val="28"/>
          <w:lang w:eastAsia="ru-RU"/>
        </w:rPr>
        <w:t>истема дошкольного образования" (сентябрь 2017 г.)</w:t>
      </w:r>
      <w:r w:rsidRPr="0088030D">
        <w:rPr>
          <w:rFonts w:ascii="Times New Roman" w:eastAsia="Times New Roman" w:hAnsi="Times New Roman" w:cs="Times New Roman"/>
          <w:b/>
          <w:bCs/>
          <w:sz w:val="28"/>
          <w:szCs w:val="28"/>
          <w:lang w:eastAsia="ru-RU"/>
        </w:rPr>
        <w:t xml:space="preserve"> </w:t>
      </w:r>
    </w:p>
    <w:p w:rsidR="00B273D5" w:rsidRPr="0088030D" w:rsidRDefault="00B273D5" w:rsidP="00B273D5">
      <w:pPr>
        <w:widowControl w:val="0"/>
        <w:tabs>
          <w:tab w:val="left" w:pos="3900"/>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8030D">
        <w:rPr>
          <w:rFonts w:ascii="Times New Roman" w:eastAsia="Times New Roman" w:hAnsi="Times New Roman" w:cs="Times New Roman"/>
          <w:bCs/>
          <w:sz w:val="28"/>
          <w:szCs w:val="28"/>
          <w:lang w:eastAsia="ru-RU"/>
        </w:rPr>
        <w:t>Конкурс приурочен к конференции по дошкольному образованию, которая пройдёт в рамках VIII Всероссийского профессионального конкурса "Воспитатель года России" в 2017 году.</w:t>
      </w:r>
    </w:p>
    <w:p w:rsidR="00B273D5" w:rsidRPr="0088030D" w:rsidRDefault="00B273D5" w:rsidP="00B273D5">
      <w:pPr>
        <w:widowControl w:val="0"/>
        <w:tabs>
          <w:tab w:val="left" w:pos="3900"/>
        </w:tabs>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88030D">
        <w:rPr>
          <w:rFonts w:ascii="Times New Roman" w:eastAsia="Times New Roman" w:hAnsi="Times New Roman" w:cs="Times New Roman"/>
          <w:bCs/>
          <w:sz w:val="28"/>
          <w:szCs w:val="28"/>
          <w:lang w:eastAsia="ru-RU"/>
        </w:rPr>
        <w:t>Ивановскую областную организацию Общероссийского Профсоюза образования представили 26 участников (Иваново, Шуя, Тейково), в числе которых председатель постоянной комиссии обкома профсоюза по дошкольному</w:t>
      </w:r>
      <w:r>
        <w:rPr>
          <w:rFonts w:ascii="Times New Roman" w:eastAsia="Times New Roman" w:hAnsi="Times New Roman" w:cs="Times New Roman"/>
          <w:bCs/>
          <w:sz w:val="28"/>
          <w:szCs w:val="28"/>
          <w:lang w:eastAsia="ru-RU"/>
        </w:rPr>
        <w:t xml:space="preserve"> </w:t>
      </w:r>
      <w:proofErr w:type="gramStart"/>
      <w:r w:rsidRPr="0088030D">
        <w:rPr>
          <w:rFonts w:ascii="Times New Roman" w:eastAsia="Times New Roman" w:hAnsi="Times New Roman" w:cs="Times New Roman"/>
          <w:bCs/>
          <w:sz w:val="28"/>
          <w:szCs w:val="28"/>
          <w:lang w:eastAsia="ru-RU"/>
        </w:rPr>
        <w:t>образованию  О</w:t>
      </w:r>
      <w:r>
        <w:rPr>
          <w:rFonts w:ascii="Times New Roman" w:eastAsia="Times New Roman" w:hAnsi="Times New Roman" w:cs="Times New Roman"/>
          <w:bCs/>
          <w:sz w:val="28"/>
          <w:szCs w:val="28"/>
          <w:lang w:eastAsia="ru-RU"/>
        </w:rPr>
        <w:t>.</w:t>
      </w:r>
      <w:r w:rsidRPr="0088030D">
        <w:rPr>
          <w:rFonts w:ascii="Times New Roman" w:eastAsia="Times New Roman" w:hAnsi="Times New Roman" w:cs="Times New Roman"/>
          <w:bCs/>
          <w:sz w:val="28"/>
          <w:szCs w:val="28"/>
          <w:lang w:eastAsia="ru-RU"/>
        </w:rPr>
        <w:t>С</w:t>
      </w:r>
      <w:r>
        <w:rPr>
          <w:rFonts w:ascii="Times New Roman" w:eastAsia="Times New Roman" w:hAnsi="Times New Roman" w:cs="Times New Roman"/>
          <w:bCs/>
          <w:sz w:val="28"/>
          <w:szCs w:val="28"/>
          <w:lang w:eastAsia="ru-RU"/>
        </w:rPr>
        <w:t>.</w:t>
      </w:r>
      <w:proofErr w:type="gramEnd"/>
      <w:r w:rsidRPr="0088030D">
        <w:rPr>
          <w:rFonts w:ascii="Times New Roman" w:eastAsia="Times New Roman" w:hAnsi="Times New Roman" w:cs="Times New Roman"/>
          <w:bCs/>
          <w:sz w:val="28"/>
          <w:szCs w:val="28"/>
          <w:lang w:eastAsia="ru-RU"/>
        </w:rPr>
        <w:t> Ефимова.</w:t>
      </w:r>
      <w:r>
        <w:rPr>
          <w:rFonts w:ascii="Times New Roman" w:eastAsia="Times New Roman" w:hAnsi="Times New Roman" w:cs="Times New Roman"/>
          <w:bCs/>
          <w:sz w:val="28"/>
          <w:szCs w:val="28"/>
          <w:lang w:eastAsia="ru-RU"/>
        </w:rPr>
        <w:t xml:space="preserve"> </w:t>
      </w:r>
      <w:r w:rsidRPr="0088030D">
        <w:rPr>
          <w:rFonts w:ascii="Times New Roman" w:eastAsia="Times New Roman" w:hAnsi="Times New Roman" w:cs="Times New Roman"/>
          <w:bCs/>
          <w:sz w:val="28"/>
          <w:szCs w:val="28"/>
          <w:lang w:eastAsia="ru-RU"/>
        </w:rPr>
        <w:t>Всем </w:t>
      </w:r>
      <w:r>
        <w:rPr>
          <w:rFonts w:ascii="Times New Roman" w:eastAsia="Times New Roman" w:hAnsi="Times New Roman" w:cs="Times New Roman"/>
          <w:bCs/>
          <w:sz w:val="28"/>
          <w:szCs w:val="28"/>
          <w:lang w:eastAsia="ru-RU"/>
        </w:rPr>
        <w:t>конкурсанты получили</w:t>
      </w:r>
      <w:r w:rsidRPr="0088030D">
        <w:rPr>
          <w:rFonts w:ascii="Times New Roman" w:eastAsia="Times New Roman" w:hAnsi="Times New Roman" w:cs="Times New Roman"/>
          <w:bCs/>
          <w:sz w:val="28"/>
          <w:szCs w:val="28"/>
          <w:lang w:eastAsia="ru-RU"/>
        </w:rPr>
        <w:t xml:space="preserve"> Свидетельства об участии во Всероссийском конкурсе докладов</w:t>
      </w:r>
      <w:r>
        <w:rPr>
          <w:rFonts w:ascii="Times New Roman" w:eastAsia="Times New Roman" w:hAnsi="Times New Roman" w:cs="Times New Roman"/>
          <w:bCs/>
          <w:sz w:val="28"/>
          <w:szCs w:val="28"/>
          <w:lang w:eastAsia="ru-RU"/>
        </w:rPr>
        <w:t>.</w:t>
      </w:r>
    </w:p>
    <w:p w:rsidR="00B273D5" w:rsidRDefault="00B273D5" w:rsidP="00B273D5">
      <w:pPr>
        <w:widowControl w:val="0"/>
        <w:tabs>
          <w:tab w:val="left" w:pos="390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73D5" w:rsidRDefault="00B273D5" w:rsidP="00B273D5">
      <w:pPr>
        <w:widowControl w:val="0"/>
        <w:tabs>
          <w:tab w:val="left" w:pos="390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73D5" w:rsidRPr="00237510" w:rsidRDefault="00B273D5" w:rsidP="00B273D5">
      <w:pPr>
        <w:widowControl w:val="0"/>
        <w:tabs>
          <w:tab w:val="left" w:pos="3900"/>
        </w:tabs>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237510">
        <w:rPr>
          <w:rFonts w:ascii="Times New Roman" w:eastAsia="Times New Roman" w:hAnsi="Times New Roman" w:cs="Times New Roman"/>
          <w:b/>
          <w:sz w:val="28"/>
          <w:szCs w:val="28"/>
          <w:lang w:eastAsia="ru-RU"/>
        </w:rPr>
        <w:t>Всероссийский</w:t>
      </w:r>
      <w:r>
        <w:rPr>
          <w:rFonts w:ascii="Times New Roman" w:eastAsia="Times New Roman" w:hAnsi="Times New Roman" w:cs="Times New Roman"/>
          <w:sz w:val="28"/>
          <w:szCs w:val="28"/>
          <w:lang w:eastAsia="ru-RU"/>
        </w:rPr>
        <w:t xml:space="preserve"> </w:t>
      </w:r>
      <w:r w:rsidRPr="00237510">
        <w:rPr>
          <w:rFonts w:ascii="Times New Roman" w:eastAsia="Times New Roman" w:hAnsi="Times New Roman" w:cs="Times New Roman"/>
          <w:b/>
          <w:sz w:val="28"/>
          <w:szCs w:val="28"/>
          <w:lang w:eastAsia="ru-RU"/>
        </w:rPr>
        <w:t>Конкурс-акция «Я в Профсоюзе!»</w:t>
      </w:r>
      <w:r w:rsidRPr="00237510">
        <w:rPr>
          <w:rFonts w:ascii="Times New Roman" w:eastAsia="Times New Roman" w:hAnsi="Times New Roman" w:cs="Times New Roman"/>
          <w:sz w:val="28"/>
          <w:szCs w:val="28"/>
          <w:lang w:eastAsia="ru-RU"/>
        </w:rPr>
        <w:t xml:space="preserve">  </w:t>
      </w:r>
      <w:r w:rsidRPr="00237510">
        <w:rPr>
          <w:rFonts w:ascii="Times New Roman" w:eastAsia="Times New Roman" w:hAnsi="Times New Roman" w:cs="Times New Roman"/>
          <w:b/>
          <w:sz w:val="28"/>
          <w:szCs w:val="28"/>
          <w:lang w:eastAsia="ru-RU"/>
        </w:rPr>
        <w:t>(февраль-декабрь</w:t>
      </w:r>
      <w:r>
        <w:rPr>
          <w:rFonts w:ascii="Times New Roman" w:eastAsia="Times New Roman" w:hAnsi="Times New Roman" w:cs="Times New Roman"/>
          <w:b/>
          <w:sz w:val="28"/>
          <w:szCs w:val="28"/>
          <w:lang w:eastAsia="ru-RU"/>
        </w:rPr>
        <w:t xml:space="preserve">         2017 г.</w:t>
      </w:r>
      <w:r w:rsidRPr="00237510">
        <w:rPr>
          <w:rFonts w:ascii="Times New Roman" w:eastAsia="Times New Roman" w:hAnsi="Times New Roman" w:cs="Times New Roman"/>
          <w:b/>
          <w:sz w:val="28"/>
          <w:szCs w:val="28"/>
          <w:lang w:eastAsia="ru-RU"/>
        </w:rPr>
        <w:t>)</w:t>
      </w:r>
    </w:p>
    <w:p w:rsidR="00B273D5" w:rsidRPr="00237510" w:rsidRDefault="00B273D5" w:rsidP="00B273D5">
      <w:pPr>
        <w:widowControl w:val="0"/>
        <w:tabs>
          <w:tab w:val="left" w:pos="390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 посвящен Году профсоюзного </w:t>
      </w:r>
      <w:r>
        <w:rPr>
          <w:rFonts w:ascii="Times New Roman" w:eastAsia="Times New Roman" w:hAnsi="Times New Roman" w:cs="Times New Roman"/>
          <w:sz w:val="28"/>
          <w:szCs w:val="28"/>
          <w:lang w:val="en-US" w:eastAsia="ru-RU"/>
        </w:rPr>
        <w:t>PR</w:t>
      </w:r>
      <w:r w:rsidRPr="002375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движения </w:t>
      </w:r>
      <w:proofErr w:type="gramStart"/>
      <w:r>
        <w:rPr>
          <w:rFonts w:ascii="Times New Roman" w:eastAsia="Times New Roman" w:hAnsi="Times New Roman" w:cs="Times New Roman"/>
          <w:sz w:val="28"/>
          <w:szCs w:val="28"/>
          <w:lang w:eastAsia="ru-RU"/>
        </w:rPr>
        <w:t xml:space="preserve">с </w:t>
      </w:r>
      <w:r w:rsidRPr="00237510">
        <w:rPr>
          <w:rFonts w:ascii="Times New Roman" w:eastAsia="Times New Roman" w:hAnsi="Times New Roman" w:cs="Times New Roman"/>
          <w:sz w:val="28"/>
          <w:szCs w:val="28"/>
          <w:lang w:eastAsia="ru-RU"/>
        </w:rPr>
        <w:t xml:space="preserve"> целью</w:t>
      </w:r>
      <w:proofErr w:type="gramEnd"/>
      <w:r w:rsidRPr="00237510">
        <w:rPr>
          <w:rFonts w:ascii="Times New Roman" w:eastAsia="Times New Roman" w:hAnsi="Times New Roman" w:cs="Times New Roman"/>
          <w:sz w:val="28"/>
          <w:szCs w:val="28"/>
          <w:lang w:eastAsia="ru-RU"/>
        </w:rPr>
        <w:t xml:space="preserve"> формирования   позитивного общественного мнения о деятельности Общероссийского Профсоюза образования и продвижения его положительного имиджа в российском </w:t>
      </w:r>
      <w:proofErr w:type="spellStart"/>
      <w:r w:rsidRPr="00237510">
        <w:rPr>
          <w:rFonts w:ascii="Times New Roman" w:eastAsia="Times New Roman" w:hAnsi="Times New Roman" w:cs="Times New Roman"/>
          <w:sz w:val="28"/>
          <w:szCs w:val="28"/>
          <w:lang w:eastAsia="ru-RU"/>
        </w:rPr>
        <w:t>медиапространстве</w:t>
      </w:r>
      <w:proofErr w:type="spellEnd"/>
      <w:r w:rsidRPr="00237510">
        <w:rPr>
          <w:rFonts w:ascii="Times New Roman" w:eastAsia="Times New Roman" w:hAnsi="Times New Roman" w:cs="Times New Roman"/>
          <w:sz w:val="28"/>
          <w:szCs w:val="28"/>
          <w:lang w:eastAsia="ru-RU"/>
        </w:rPr>
        <w:t xml:space="preserve">. </w:t>
      </w:r>
    </w:p>
    <w:p w:rsidR="00B273D5" w:rsidRDefault="00B273D5" w:rsidP="00B273D5">
      <w:pPr>
        <w:widowControl w:val="0"/>
        <w:tabs>
          <w:tab w:val="left" w:pos="390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конкурсе- смотре приняли </w:t>
      </w:r>
      <w:r w:rsidRPr="00237510">
        <w:rPr>
          <w:rFonts w:ascii="Times New Roman" w:eastAsia="Times New Roman" w:hAnsi="Times New Roman" w:cs="Times New Roman"/>
          <w:sz w:val="28"/>
          <w:szCs w:val="28"/>
          <w:lang w:eastAsia="ru-RU"/>
        </w:rPr>
        <w:t>участи</w:t>
      </w:r>
      <w:r>
        <w:rPr>
          <w:rFonts w:ascii="Times New Roman" w:eastAsia="Times New Roman" w:hAnsi="Times New Roman" w:cs="Times New Roman"/>
          <w:sz w:val="28"/>
          <w:szCs w:val="28"/>
          <w:lang w:eastAsia="ru-RU"/>
        </w:rPr>
        <w:t xml:space="preserve">е </w:t>
      </w:r>
      <w:r w:rsidRPr="00237510">
        <w:rPr>
          <w:rFonts w:ascii="Times New Roman" w:eastAsia="Times New Roman" w:hAnsi="Times New Roman" w:cs="Times New Roman"/>
          <w:sz w:val="28"/>
          <w:szCs w:val="28"/>
          <w:lang w:eastAsia="ru-RU"/>
        </w:rPr>
        <w:t>ППО детского сада № 180 г.Иваново</w:t>
      </w:r>
      <w:r>
        <w:rPr>
          <w:rFonts w:ascii="Times New Roman" w:eastAsia="Times New Roman" w:hAnsi="Times New Roman" w:cs="Times New Roman"/>
          <w:sz w:val="28"/>
          <w:szCs w:val="28"/>
          <w:lang w:eastAsia="ru-RU"/>
        </w:rPr>
        <w:t xml:space="preserve"> (</w:t>
      </w:r>
      <w:r w:rsidRPr="00BF097C">
        <w:rPr>
          <w:rFonts w:ascii="Times New Roman" w:eastAsia="Times New Roman" w:hAnsi="Times New Roman" w:cs="Times New Roman"/>
          <w:bCs/>
          <w:sz w:val="28"/>
          <w:szCs w:val="28"/>
          <w:lang w:eastAsia="ru-RU"/>
        </w:rPr>
        <w:t>председатель</w:t>
      </w:r>
      <w:r w:rsidRPr="00BF097C">
        <w:rPr>
          <w:rFonts w:ascii="Times New Roman" w:eastAsia="Times New Roman" w:hAnsi="Times New Roman" w:cs="Times New Roman"/>
          <w:sz w:val="28"/>
          <w:szCs w:val="28"/>
          <w:lang w:eastAsia="ru-RU"/>
        </w:rPr>
        <w:t xml:space="preserve"> </w:t>
      </w:r>
      <w:proofErr w:type="spellStart"/>
      <w:proofErr w:type="gramStart"/>
      <w:r w:rsidRPr="00BF097C">
        <w:rPr>
          <w:rFonts w:ascii="Times New Roman" w:eastAsia="Times New Roman" w:hAnsi="Times New Roman" w:cs="Times New Roman"/>
          <w:sz w:val="28"/>
          <w:szCs w:val="28"/>
          <w:lang w:eastAsia="ru-RU"/>
        </w:rPr>
        <w:t>Н,В.</w:t>
      </w:r>
      <w:r w:rsidRPr="00BF097C">
        <w:rPr>
          <w:rFonts w:ascii="Times New Roman" w:eastAsia="Times New Roman" w:hAnsi="Times New Roman" w:cs="Times New Roman"/>
          <w:bCs/>
          <w:sz w:val="28"/>
          <w:szCs w:val="28"/>
          <w:lang w:eastAsia="ru-RU"/>
        </w:rPr>
        <w:t>Варникова</w:t>
      </w:r>
      <w:proofErr w:type="spellEnd"/>
      <w:proofErr w:type="gramEnd"/>
      <w:r>
        <w:rPr>
          <w:rFonts w:ascii="Times New Roman" w:eastAsia="Times New Roman" w:hAnsi="Times New Roman" w:cs="Times New Roman"/>
          <w:sz w:val="28"/>
          <w:szCs w:val="28"/>
          <w:lang w:eastAsia="ru-RU"/>
        </w:rPr>
        <w:t>), в</w:t>
      </w:r>
      <w:r w:rsidRPr="00237510">
        <w:rPr>
          <w:rFonts w:ascii="Times New Roman" w:eastAsia="Times New Roman" w:hAnsi="Times New Roman" w:cs="Times New Roman"/>
          <w:sz w:val="28"/>
          <w:szCs w:val="28"/>
          <w:lang w:eastAsia="ru-RU"/>
        </w:rPr>
        <w:t xml:space="preserve">оспитатель детского сада № 28 </w:t>
      </w:r>
      <w:proofErr w:type="spellStart"/>
      <w:r w:rsidRPr="00237510">
        <w:rPr>
          <w:rFonts w:ascii="Times New Roman" w:eastAsia="Times New Roman" w:hAnsi="Times New Roman" w:cs="Times New Roman"/>
          <w:sz w:val="28"/>
          <w:szCs w:val="28"/>
          <w:lang w:eastAsia="ru-RU"/>
        </w:rPr>
        <w:t>г.о.Вичуга</w:t>
      </w:r>
      <w:proofErr w:type="spellEnd"/>
      <w:r w:rsidRPr="00237510">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Е.В.</w:t>
      </w:r>
      <w:r w:rsidRPr="00237510">
        <w:rPr>
          <w:rFonts w:ascii="Times New Roman" w:eastAsia="Times New Roman" w:hAnsi="Times New Roman" w:cs="Times New Roman"/>
          <w:sz w:val="28"/>
          <w:szCs w:val="28"/>
          <w:lang w:eastAsia="ru-RU"/>
        </w:rPr>
        <w:t>Данилова</w:t>
      </w:r>
      <w:proofErr w:type="spellEnd"/>
      <w:r>
        <w:rPr>
          <w:rFonts w:ascii="Times New Roman" w:eastAsia="Times New Roman" w:hAnsi="Times New Roman" w:cs="Times New Roman"/>
          <w:sz w:val="28"/>
          <w:szCs w:val="28"/>
          <w:lang w:eastAsia="ru-RU"/>
        </w:rPr>
        <w:t xml:space="preserve">, </w:t>
      </w:r>
      <w:r w:rsidRPr="00237510">
        <w:rPr>
          <w:rFonts w:ascii="Times New Roman" w:eastAsia="Times New Roman" w:hAnsi="Times New Roman" w:cs="Times New Roman"/>
          <w:sz w:val="28"/>
          <w:szCs w:val="28"/>
          <w:lang w:eastAsia="ru-RU"/>
        </w:rPr>
        <w:t>ППО студентов и аспирантов И</w:t>
      </w:r>
      <w:r>
        <w:rPr>
          <w:rFonts w:ascii="Times New Roman" w:eastAsia="Times New Roman" w:hAnsi="Times New Roman" w:cs="Times New Roman"/>
          <w:sz w:val="28"/>
          <w:szCs w:val="28"/>
          <w:lang w:eastAsia="ru-RU"/>
        </w:rPr>
        <w:t xml:space="preserve">вановского государственного университета (председатель </w:t>
      </w:r>
      <w:proofErr w:type="spellStart"/>
      <w:r>
        <w:rPr>
          <w:rFonts w:ascii="Times New Roman" w:eastAsia="Times New Roman" w:hAnsi="Times New Roman" w:cs="Times New Roman"/>
          <w:sz w:val="28"/>
          <w:szCs w:val="28"/>
          <w:lang w:eastAsia="ru-RU"/>
        </w:rPr>
        <w:t>О.Е.Кашаева</w:t>
      </w:r>
      <w:proofErr w:type="spellEnd"/>
      <w:r>
        <w:rPr>
          <w:rFonts w:ascii="Times New Roman" w:eastAsia="Times New Roman" w:hAnsi="Times New Roman" w:cs="Times New Roman"/>
          <w:sz w:val="28"/>
          <w:szCs w:val="28"/>
          <w:lang w:eastAsia="ru-RU"/>
        </w:rPr>
        <w:t>).</w:t>
      </w:r>
    </w:p>
    <w:p w:rsidR="00B273D5" w:rsidRPr="008F761C" w:rsidRDefault="00B273D5" w:rsidP="00B273D5">
      <w:pPr>
        <w:widowControl w:val="0"/>
        <w:tabs>
          <w:tab w:val="left" w:pos="390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7510">
        <w:rPr>
          <w:rFonts w:ascii="Times New Roman" w:eastAsia="Times New Roman" w:hAnsi="Times New Roman" w:cs="Times New Roman"/>
          <w:sz w:val="28"/>
          <w:szCs w:val="28"/>
          <w:lang w:eastAsia="ru-RU"/>
        </w:rPr>
        <w:tab/>
      </w:r>
    </w:p>
    <w:p w:rsidR="00B273D5" w:rsidRPr="0016299E" w:rsidRDefault="00B273D5" w:rsidP="00B273D5">
      <w:pPr>
        <w:spacing w:after="0" w:line="240" w:lineRule="auto"/>
        <w:jc w:val="both"/>
        <w:rPr>
          <w:rFonts w:ascii="Times New Roman" w:eastAsia="Times New Roman" w:hAnsi="Times New Roman" w:cs="Times New Roman"/>
          <w:b/>
          <w:bCs/>
          <w:sz w:val="28"/>
          <w:szCs w:val="28"/>
          <w:lang w:eastAsia="ru-RU"/>
        </w:rPr>
      </w:pPr>
      <w:r w:rsidRPr="0016299E">
        <w:rPr>
          <w:rFonts w:ascii="Times New Roman" w:eastAsia="Times New Roman" w:hAnsi="Times New Roman" w:cs="Times New Roman"/>
          <w:b/>
          <w:bCs/>
          <w:sz w:val="28"/>
          <w:szCs w:val="28"/>
          <w:lang w:eastAsia="ru-RU"/>
        </w:rPr>
        <w:t>Всероссийский конкурс стипендий и грантов имени Л.С. Выготского</w:t>
      </w:r>
      <w:r>
        <w:rPr>
          <w:rFonts w:ascii="Times New Roman" w:eastAsia="Times New Roman" w:hAnsi="Times New Roman" w:cs="Times New Roman"/>
          <w:b/>
          <w:bCs/>
          <w:sz w:val="28"/>
          <w:szCs w:val="28"/>
          <w:lang w:eastAsia="ru-RU"/>
        </w:rPr>
        <w:t xml:space="preserve"> (февраль-апрель 2017 г.)</w:t>
      </w:r>
    </w:p>
    <w:p w:rsidR="00B273D5" w:rsidRDefault="00B273D5" w:rsidP="00B273D5">
      <w:pPr>
        <w:spacing w:after="0" w:line="240" w:lineRule="auto"/>
        <w:jc w:val="both"/>
        <w:rPr>
          <w:rFonts w:ascii="Times New Roman" w:eastAsia="Times New Roman" w:hAnsi="Times New Roman" w:cs="Times New Roman"/>
          <w:b/>
          <w:bCs/>
          <w:sz w:val="28"/>
          <w:szCs w:val="28"/>
          <w:lang w:eastAsia="ru-RU"/>
        </w:rPr>
      </w:pPr>
      <w:r w:rsidRPr="00F4488B">
        <w:rPr>
          <w:rFonts w:ascii="Times New Roman" w:eastAsia="Times New Roman" w:hAnsi="Times New Roman" w:cs="Times New Roman"/>
          <w:bCs/>
          <w:sz w:val="28"/>
          <w:szCs w:val="28"/>
          <w:lang w:eastAsia="ru-RU"/>
        </w:rPr>
        <w:t>Конкурс проводи</w:t>
      </w:r>
      <w:r>
        <w:rPr>
          <w:rFonts w:ascii="Times New Roman" w:eastAsia="Times New Roman" w:hAnsi="Times New Roman" w:cs="Times New Roman"/>
          <w:bCs/>
          <w:sz w:val="28"/>
          <w:szCs w:val="28"/>
          <w:lang w:eastAsia="ru-RU"/>
        </w:rPr>
        <w:t>лся</w:t>
      </w:r>
      <w:r w:rsidRPr="00F4488B">
        <w:rPr>
          <w:rFonts w:ascii="Times New Roman" w:eastAsia="Times New Roman" w:hAnsi="Times New Roman" w:cs="Times New Roman"/>
          <w:bCs/>
          <w:sz w:val="28"/>
          <w:szCs w:val="28"/>
          <w:lang w:eastAsia="ru-RU"/>
        </w:rPr>
        <w:t xml:space="preserve"> Фондом "Институт ускорения экономического развития" ("</w:t>
      </w:r>
      <w:hyperlink r:id="rId14" w:tgtFrame="_blank" w:history="1">
        <w:r w:rsidRPr="00B273D5">
          <w:rPr>
            <w:rStyle w:val="aa"/>
            <w:rFonts w:ascii="Times New Roman" w:eastAsia="Times New Roman" w:hAnsi="Times New Roman" w:cs="Times New Roman"/>
            <w:bCs/>
            <w:color w:val="auto"/>
            <w:sz w:val="28"/>
            <w:szCs w:val="28"/>
            <w:u w:val="none"/>
            <w:lang w:eastAsia="ru-RU"/>
          </w:rPr>
          <w:t>Рыбаков Фонд</w:t>
        </w:r>
      </w:hyperlink>
      <w:r w:rsidRPr="00F4488B">
        <w:rPr>
          <w:rFonts w:ascii="Times New Roman" w:eastAsia="Times New Roman" w:hAnsi="Times New Roman" w:cs="Times New Roman"/>
          <w:bCs/>
          <w:sz w:val="28"/>
          <w:szCs w:val="28"/>
          <w:lang w:eastAsia="ru-RU"/>
        </w:rPr>
        <w:t>") в целях поддержки педагогов, мотивированных на развитие современного, ориентированного на ребёнка дошкольного образования, и лучших студентов, обучающихся по специальностям, востребованным на дошкольных образовательных программах.</w:t>
      </w:r>
      <w:r>
        <w:rPr>
          <w:rFonts w:ascii="Times New Roman" w:eastAsia="Times New Roman" w:hAnsi="Times New Roman" w:cs="Times New Roman"/>
          <w:b/>
          <w:bCs/>
          <w:sz w:val="28"/>
          <w:szCs w:val="28"/>
          <w:lang w:eastAsia="ru-RU"/>
        </w:rPr>
        <w:t xml:space="preserve"> </w:t>
      </w:r>
    </w:p>
    <w:p w:rsidR="00B273D5" w:rsidRPr="00AD1B02" w:rsidRDefault="00B273D5" w:rsidP="00B273D5">
      <w:pPr>
        <w:spacing w:after="0" w:line="240" w:lineRule="auto"/>
        <w:jc w:val="both"/>
        <w:rPr>
          <w:rFonts w:ascii="Times New Roman" w:eastAsia="Times New Roman" w:hAnsi="Times New Roman" w:cs="Times New Roman"/>
          <w:bCs/>
          <w:sz w:val="28"/>
          <w:szCs w:val="28"/>
          <w:lang w:eastAsia="ru-RU"/>
        </w:rPr>
      </w:pPr>
      <w:r w:rsidRPr="00F4488B">
        <w:rPr>
          <w:rFonts w:ascii="Times New Roman" w:eastAsia="Times New Roman" w:hAnsi="Times New Roman" w:cs="Times New Roman"/>
          <w:bCs/>
          <w:sz w:val="28"/>
          <w:szCs w:val="28"/>
          <w:lang w:eastAsia="ru-RU"/>
        </w:rPr>
        <w:t>Сертификат участника получила</w:t>
      </w:r>
      <w:r>
        <w:rPr>
          <w:rFonts w:ascii="Times New Roman" w:eastAsia="Times New Roman" w:hAnsi="Times New Roman" w:cs="Times New Roman"/>
          <w:b/>
          <w:bCs/>
          <w:sz w:val="28"/>
          <w:szCs w:val="28"/>
          <w:lang w:eastAsia="ru-RU"/>
        </w:rPr>
        <w:t xml:space="preserve"> </w:t>
      </w:r>
      <w:proofErr w:type="spellStart"/>
      <w:r w:rsidRPr="00AD1B02">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w:t>
      </w:r>
      <w:r w:rsidRPr="00AD1B02">
        <w:rPr>
          <w:rFonts w:ascii="Times New Roman" w:eastAsia="Times New Roman" w:hAnsi="Times New Roman" w:cs="Times New Roman"/>
          <w:bCs/>
          <w:sz w:val="28"/>
          <w:szCs w:val="28"/>
          <w:lang w:eastAsia="ru-RU"/>
        </w:rPr>
        <w:t>П</w:t>
      </w:r>
      <w:r>
        <w:rPr>
          <w:rFonts w:ascii="Times New Roman" w:eastAsia="Times New Roman" w:hAnsi="Times New Roman" w:cs="Times New Roman"/>
          <w:bCs/>
          <w:sz w:val="28"/>
          <w:szCs w:val="28"/>
          <w:lang w:eastAsia="ru-RU"/>
        </w:rPr>
        <w:t>.</w:t>
      </w:r>
      <w:r w:rsidRPr="00AD1B02">
        <w:rPr>
          <w:rFonts w:ascii="Times New Roman" w:eastAsia="Times New Roman" w:hAnsi="Times New Roman" w:cs="Times New Roman"/>
          <w:bCs/>
          <w:sz w:val="28"/>
          <w:szCs w:val="28"/>
          <w:lang w:eastAsia="ru-RU"/>
        </w:rPr>
        <w:t>Сиялова</w:t>
      </w:r>
      <w:proofErr w:type="spellEnd"/>
      <w:r w:rsidRPr="00AD1B02">
        <w:rPr>
          <w:rFonts w:ascii="Times New Roman" w:eastAsia="Times New Roman" w:hAnsi="Times New Roman" w:cs="Times New Roman"/>
          <w:bCs/>
          <w:sz w:val="28"/>
          <w:szCs w:val="28"/>
          <w:lang w:eastAsia="ru-RU"/>
        </w:rPr>
        <w:t xml:space="preserve"> (воспитатель МДОУ детский сад №28 </w:t>
      </w:r>
      <w:proofErr w:type="spellStart"/>
      <w:r w:rsidRPr="00AD1B02">
        <w:rPr>
          <w:rFonts w:ascii="Times New Roman" w:eastAsia="Times New Roman" w:hAnsi="Times New Roman" w:cs="Times New Roman"/>
          <w:bCs/>
          <w:sz w:val="28"/>
          <w:szCs w:val="28"/>
          <w:lang w:eastAsia="ru-RU"/>
        </w:rPr>
        <w:t>г.о</w:t>
      </w:r>
      <w:proofErr w:type="spellEnd"/>
      <w:r w:rsidRPr="00AD1B02">
        <w:rPr>
          <w:rFonts w:ascii="Times New Roman" w:eastAsia="Times New Roman" w:hAnsi="Times New Roman" w:cs="Times New Roman"/>
          <w:bCs/>
          <w:sz w:val="28"/>
          <w:szCs w:val="28"/>
          <w:lang w:eastAsia="ru-RU"/>
        </w:rPr>
        <w:t>. Вичуга)</w:t>
      </w:r>
      <w:r>
        <w:rPr>
          <w:rFonts w:ascii="Times New Roman" w:eastAsia="Times New Roman" w:hAnsi="Times New Roman" w:cs="Times New Roman"/>
          <w:bCs/>
          <w:sz w:val="28"/>
          <w:szCs w:val="28"/>
          <w:lang w:eastAsia="ru-RU"/>
        </w:rPr>
        <w:t>.</w:t>
      </w:r>
    </w:p>
    <w:p w:rsidR="00B273D5" w:rsidRDefault="00B273D5" w:rsidP="00B273D5">
      <w:pPr>
        <w:spacing w:after="0" w:line="240" w:lineRule="auto"/>
        <w:jc w:val="both"/>
        <w:rPr>
          <w:rFonts w:ascii="Times New Roman" w:eastAsia="Times New Roman" w:hAnsi="Times New Roman" w:cs="Times New Roman"/>
          <w:b/>
          <w:bCs/>
          <w:iCs/>
          <w:sz w:val="28"/>
          <w:szCs w:val="28"/>
          <w:lang w:eastAsia="ru-RU"/>
        </w:rPr>
      </w:pPr>
    </w:p>
    <w:p w:rsidR="00B273D5" w:rsidRDefault="00B273D5" w:rsidP="00B273D5">
      <w:pPr>
        <w:spacing w:after="0" w:line="240" w:lineRule="auto"/>
        <w:jc w:val="both"/>
        <w:rPr>
          <w:rFonts w:ascii="Times New Roman" w:eastAsia="Times New Roman" w:hAnsi="Times New Roman" w:cs="Times New Roman"/>
          <w:bCs/>
          <w:sz w:val="28"/>
          <w:szCs w:val="28"/>
          <w:lang w:eastAsia="ru-RU"/>
        </w:rPr>
      </w:pPr>
      <w:r w:rsidRPr="00211FFA">
        <w:rPr>
          <w:rFonts w:ascii="Times New Roman" w:eastAsia="Times New Roman" w:hAnsi="Times New Roman" w:cs="Times New Roman"/>
          <w:b/>
          <w:bCs/>
          <w:iCs/>
          <w:sz w:val="28"/>
          <w:szCs w:val="28"/>
          <w:lang w:eastAsia="ru-RU"/>
        </w:rPr>
        <w:t>Областной конкурс детского рисунка</w:t>
      </w:r>
      <w:r>
        <w:rPr>
          <w:rFonts w:ascii="Times New Roman" w:eastAsia="Times New Roman" w:hAnsi="Times New Roman" w:cs="Times New Roman"/>
          <w:b/>
          <w:bCs/>
          <w:i/>
          <w:iCs/>
          <w:sz w:val="28"/>
          <w:szCs w:val="28"/>
          <w:lang w:eastAsia="ru-RU"/>
        </w:rPr>
        <w:t xml:space="preserve"> </w:t>
      </w:r>
      <w:r w:rsidRPr="00ED25E0">
        <w:rPr>
          <w:rFonts w:ascii="Times New Roman" w:eastAsia="Times New Roman" w:hAnsi="Times New Roman" w:cs="Times New Roman"/>
          <w:b/>
          <w:bCs/>
          <w:i/>
          <w:iCs/>
          <w:sz w:val="28"/>
          <w:szCs w:val="28"/>
          <w:lang w:eastAsia="ru-RU"/>
        </w:rPr>
        <w:t>«</w:t>
      </w:r>
      <w:r w:rsidRPr="00ED25E0">
        <w:rPr>
          <w:rFonts w:ascii="Times New Roman" w:eastAsia="Times New Roman" w:hAnsi="Times New Roman" w:cs="Times New Roman"/>
          <w:b/>
          <w:bCs/>
          <w:sz w:val="28"/>
          <w:szCs w:val="28"/>
          <w:lang w:eastAsia="ru-RU"/>
        </w:rPr>
        <w:t>Красота и здоровье природы</w:t>
      </w:r>
      <w:r w:rsidRPr="00ED25E0">
        <w:rPr>
          <w:rFonts w:ascii="Times New Roman" w:eastAsia="Times New Roman" w:hAnsi="Times New Roman" w:cs="Times New Roman"/>
          <w:b/>
          <w:bCs/>
          <w:i/>
          <w:iCs/>
          <w:sz w:val="28"/>
          <w:szCs w:val="28"/>
          <w:lang w:eastAsia="ru-RU"/>
        </w:rPr>
        <w:t xml:space="preserve">», </w:t>
      </w:r>
      <w:r w:rsidRPr="00ED25E0">
        <w:rPr>
          <w:rFonts w:ascii="Times New Roman" w:eastAsia="Times New Roman" w:hAnsi="Times New Roman" w:cs="Times New Roman"/>
          <w:b/>
          <w:bCs/>
          <w:sz w:val="28"/>
          <w:szCs w:val="28"/>
          <w:lang w:eastAsia="ru-RU"/>
        </w:rPr>
        <w:t xml:space="preserve">посвященный международному </w:t>
      </w:r>
      <w:proofErr w:type="spellStart"/>
      <w:r w:rsidRPr="00ED25E0">
        <w:rPr>
          <w:rFonts w:ascii="Times New Roman" w:eastAsia="Times New Roman" w:hAnsi="Times New Roman" w:cs="Times New Roman"/>
          <w:b/>
          <w:bCs/>
          <w:sz w:val="28"/>
          <w:szCs w:val="28"/>
          <w:lang w:eastAsia="ru-RU"/>
        </w:rPr>
        <w:t>ЭКОтелемарафону</w:t>
      </w:r>
      <w:proofErr w:type="spellEnd"/>
      <w:r w:rsidRPr="00ED25E0">
        <w:rPr>
          <w:rFonts w:ascii="Times New Roman" w:eastAsia="Times New Roman" w:hAnsi="Times New Roman" w:cs="Times New Roman"/>
          <w:b/>
          <w:bCs/>
          <w:sz w:val="28"/>
          <w:szCs w:val="28"/>
          <w:lang w:eastAsia="ru-RU"/>
        </w:rPr>
        <w:t xml:space="preserve"> корпорации </w:t>
      </w:r>
      <w:proofErr w:type="spellStart"/>
      <w:r w:rsidRPr="00ED25E0">
        <w:rPr>
          <w:rFonts w:ascii="Times New Roman" w:eastAsia="Times New Roman" w:hAnsi="Times New Roman" w:cs="Times New Roman"/>
          <w:b/>
          <w:bCs/>
          <w:sz w:val="28"/>
          <w:szCs w:val="28"/>
          <w:lang w:eastAsia="ru-RU"/>
        </w:rPr>
        <w:t>TianDe</w:t>
      </w:r>
      <w:proofErr w:type="spellEnd"/>
      <w:r w:rsidRPr="00ED25E0">
        <w:rPr>
          <w:rFonts w:ascii="Times New Roman" w:eastAsia="Times New Roman" w:hAnsi="Times New Roman" w:cs="Times New Roman"/>
          <w:b/>
          <w:bCs/>
          <w:sz w:val="28"/>
          <w:szCs w:val="28"/>
          <w:lang w:eastAsia="ru-RU"/>
        </w:rPr>
        <w:t xml:space="preserve"> совместно </w:t>
      </w:r>
      <w:proofErr w:type="gramStart"/>
      <w:r w:rsidRPr="00ED25E0">
        <w:rPr>
          <w:rFonts w:ascii="Times New Roman" w:eastAsia="Times New Roman" w:hAnsi="Times New Roman" w:cs="Times New Roman"/>
          <w:b/>
          <w:bCs/>
          <w:sz w:val="28"/>
          <w:szCs w:val="28"/>
          <w:lang w:eastAsia="ru-RU"/>
        </w:rPr>
        <w:t xml:space="preserve">с  </w:t>
      </w:r>
      <w:r w:rsidRPr="00783899">
        <w:rPr>
          <w:rFonts w:ascii="Times New Roman" w:eastAsia="Times New Roman" w:hAnsi="Times New Roman" w:cs="Times New Roman"/>
          <w:b/>
          <w:bCs/>
          <w:sz w:val="28"/>
          <w:szCs w:val="28"/>
          <w:lang w:eastAsia="ru-RU"/>
        </w:rPr>
        <w:t>Николаем</w:t>
      </w:r>
      <w:proofErr w:type="gramEnd"/>
      <w:r w:rsidRPr="00783899">
        <w:rPr>
          <w:rFonts w:ascii="Times New Roman" w:eastAsia="Times New Roman" w:hAnsi="Times New Roman" w:cs="Times New Roman"/>
          <w:b/>
          <w:bCs/>
          <w:sz w:val="28"/>
          <w:szCs w:val="28"/>
          <w:lang w:eastAsia="ru-RU"/>
        </w:rPr>
        <w:t xml:space="preserve"> Дроздовым</w:t>
      </w:r>
      <w:r>
        <w:rPr>
          <w:rFonts w:ascii="Times New Roman" w:eastAsia="Times New Roman" w:hAnsi="Times New Roman" w:cs="Times New Roman"/>
          <w:b/>
          <w:bCs/>
          <w:sz w:val="28"/>
          <w:szCs w:val="28"/>
          <w:lang w:eastAsia="ru-RU"/>
        </w:rPr>
        <w:t xml:space="preserve"> в Год экологии (февраль-март 2017 г.)</w:t>
      </w:r>
      <w:r w:rsidRPr="00BC0384">
        <w:rPr>
          <w:rFonts w:ascii="Times New Roman" w:eastAsia="Times New Roman" w:hAnsi="Times New Roman" w:cs="Times New Roman"/>
          <w:bCs/>
          <w:sz w:val="28"/>
          <w:szCs w:val="28"/>
          <w:lang w:eastAsia="ru-RU"/>
        </w:rPr>
        <w:t xml:space="preserve">. </w:t>
      </w:r>
    </w:p>
    <w:p w:rsidR="00B273D5" w:rsidRPr="00637743" w:rsidRDefault="00B273D5" w:rsidP="00B273D5">
      <w:pPr>
        <w:spacing w:after="0" w:line="240" w:lineRule="auto"/>
        <w:jc w:val="both"/>
        <w:rPr>
          <w:rFonts w:ascii="Times New Roman" w:eastAsia="Times New Roman" w:hAnsi="Times New Roman" w:cs="Times New Roman"/>
          <w:bCs/>
          <w:sz w:val="28"/>
          <w:szCs w:val="28"/>
          <w:lang w:eastAsia="ru-RU"/>
        </w:rPr>
      </w:pPr>
      <w:r w:rsidRPr="00637743">
        <w:rPr>
          <w:rFonts w:ascii="Times New Roman" w:eastAsia="Times New Roman" w:hAnsi="Times New Roman" w:cs="Times New Roman"/>
          <w:bCs/>
          <w:sz w:val="28"/>
          <w:szCs w:val="28"/>
          <w:lang w:eastAsia="ru-RU"/>
        </w:rPr>
        <w:t>Организатором</w:t>
      </w:r>
      <w:r>
        <w:rPr>
          <w:rFonts w:ascii="Times New Roman" w:eastAsia="Times New Roman" w:hAnsi="Times New Roman" w:cs="Times New Roman"/>
          <w:bCs/>
          <w:sz w:val="28"/>
          <w:szCs w:val="28"/>
          <w:lang w:eastAsia="ru-RU"/>
        </w:rPr>
        <w:t xml:space="preserve"> </w:t>
      </w:r>
      <w:r w:rsidRPr="00637743">
        <w:rPr>
          <w:rFonts w:ascii="Times New Roman" w:eastAsia="Times New Roman" w:hAnsi="Times New Roman" w:cs="Times New Roman"/>
          <w:bCs/>
          <w:sz w:val="28"/>
          <w:szCs w:val="28"/>
          <w:lang w:eastAsia="ru-RU"/>
        </w:rPr>
        <w:t xml:space="preserve">конкурса выступил региональный Сервисный центр корпорации красоты и здоровья </w:t>
      </w:r>
      <w:proofErr w:type="spellStart"/>
      <w:r w:rsidRPr="00637743">
        <w:rPr>
          <w:rFonts w:ascii="Times New Roman" w:eastAsia="Times New Roman" w:hAnsi="Times New Roman" w:cs="Times New Roman"/>
          <w:bCs/>
          <w:sz w:val="28"/>
          <w:szCs w:val="28"/>
          <w:lang w:eastAsia="ru-RU"/>
        </w:rPr>
        <w:t>TianDe</w:t>
      </w:r>
      <w:proofErr w:type="spellEnd"/>
      <w:r w:rsidRPr="00637743">
        <w:rPr>
          <w:rFonts w:ascii="Times New Roman" w:eastAsia="Times New Roman" w:hAnsi="Times New Roman" w:cs="Times New Roman"/>
          <w:bCs/>
          <w:sz w:val="28"/>
          <w:szCs w:val="28"/>
          <w:lang w:eastAsia="ru-RU"/>
        </w:rPr>
        <w:t xml:space="preserve"> при поддержке Ивановской областной организации профсоюза работников народного образования и науки РФ.</w:t>
      </w:r>
    </w:p>
    <w:p w:rsidR="00B273D5" w:rsidRPr="00BC0384" w:rsidRDefault="00B273D5" w:rsidP="00B273D5">
      <w:pPr>
        <w:spacing w:after="0" w:line="240" w:lineRule="auto"/>
        <w:jc w:val="both"/>
        <w:rPr>
          <w:rFonts w:ascii="Times New Roman" w:eastAsia="Times New Roman" w:hAnsi="Times New Roman" w:cs="Times New Roman"/>
          <w:bCs/>
          <w:sz w:val="28"/>
          <w:szCs w:val="28"/>
          <w:lang w:eastAsia="ru-RU"/>
        </w:rPr>
      </w:pPr>
      <w:r w:rsidRPr="00637743">
        <w:rPr>
          <w:rFonts w:ascii="Times New Roman" w:eastAsia="Times New Roman" w:hAnsi="Times New Roman" w:cs="Times New Roman"/>
          <w:bCs/>
          <w:sz w:val="28"/>
          <w:szCs w:val="28"/>
          <w:lang w:eastAsia="ru-RU"/>
        </w:rPr>
        <w:t>В конкурсе прин</w:t>
      </w:r>
      <w:r>
        <w:rPr>
          <w:rFonts w:ascii="Times New Roman" w:eastAsia="Times New Roman" w:hAnsi="Times New Roman" w:cs="Times New Roman"/>
          <w:bCs/>
          <w:sz w:val="28"/>
          <w:szCs w:val="28"/>
          <w:lang w:eastAsia="ru-RU"/>
        </w:rPr>
        <w:t>яли</w:t>
      </w:r>
      <w:r w:rsidRPr="00637743">
        <w:rPr>
          <w:rFonts w:ascii="Times New Roman" w:eastAsia="Times New Roman" w:hAnsi="Times New Roman" w:cs="Times New Roman"/>
          <w:bCs/>
          <w:sz w:val="28"/>
          <w:szCs w:val="28"/>
          <w:lang w:eastAsia="ru-RU"/>
        </w:rPr>
        <w:t xml:space="preserve"> участия </w:t>
      </w:r>
      <w:r>
        <w:rPr>
          <w:rFonts w:ascii="Times New Roman" w:eastAsia="Times New Roman" w:hAnsi="Times New Roman" w:cs="Times New Roman"/>
          <w:bCs/>
          <w:sz w:val="28"/>
          <w:szCs w:val="28"/>
          <w:lang w:eastAsia="ru-RU"/>
        </w:rPr>
        <w:t xml:space="preserve">около 70 </w:t>
      </w:r>
      <w:r w:rsidRPr="00637743">
        <w:rPr>
          <w:rFonts w:ascii="Times New Roman" w:eastAsia="Times New Roman" w:hAnsi="Times New Roman" w:cs="Times New Roman"/>
          <w:bCs/>
          <w:sz w:val="28"/>
          <w:szCs w:val="28"/>
          <w:lang w:eastAsia="ru-RU"/>
        </w:rPr>
        <w:t>дет</w:t>
      </w:r>
      <w:r>
        <w:rPr>
          <w:rFonts w:ascii="Times New Roman" w:eastAsia="Times New Roman" w:hAnsi="Times New Roman" w:cs="Times New Roman"/>
          <w:bCs/>
          <w:sz w:val="28"/>
          <w:szCs w:val="28"/>
          <w:lang w:eastAsia="ru-RU"/>
        </w:rPr>
        <w:t>ей</w:t>
      </w:r>
      <w:r w:rsidRPr="00637743">
        <w:rPr>
          <w:rFonts w:ascii="Times New Roman" w:eastAsia="Times New Roman" w:hAnsi="Times New Roman" w:cs="Times New Roman"/>
          <w:bCs/>
          <w:sz w:val="28"/>
          <w:szCs w:val="28"/>
          <w:lang w:eastAsia="ru-RU"/>
        </w:rPr>
        <w:t xml:space="preserve"> членов профсоюза - работников образовательных организаций Ивановской области</w:t>
      </w:r>
      <w:r>
        <w:rPr>
          <w:rFonts w:ascii="Times New Roman" w:eastAsia="Times New Roman" w:hAnsi="Times New Roman" w:cs="Times New Roman"/>
          <w:bCs/>
          <w:sz w:val="28"/>
          <w:szCs w:val="28"/>
          <w:lang w:eastAsia="ru-RU"/>
        </w:rPr>
        <w:t xml:space="preserve"> из Иваново, Шуи, Вичуги, Кинешмы, Савино и Савинского района, Заволжского района</w:t>
      </w:r>
      <w:r w:rsidRPr="00BC0384">
        <w:rPr>
          <w:rFonts w:ascii="Times New Roman" w:eastAsia="Times New Roman" w:hAnsi="Times New Roman" w:cs="Times New Roman"/>
          <w:bCs/>
          <w:sz w:val="28"/>
          <w:szCs w:val="28"/>
          <w:lang w:eastAsia="ru-RU"/>
        </w:rPr>
        <w:t>.</w:t>
      </w:r>
    </w:p>
    <w:p w:rsidR="00B273D5" w:rsidRDefault="00B273D5" w:rsidP="00B273D5">
      <w:pPr>
        <w:spacing w:after="0" w:line="240" w:lineRule="auto"/>
        <w:jc w:val="both"/>
        <w:rPr>
          <w:rFonts w:ascii="Times New Roman" w:eastAsia="Times New Roman" w:hAnsi="Times New Roman" w:cs="Times New Roman"/>
          <w:b/>
          <w:bCs/>
          <w:sz w:val="28"/>
          <w:szCs w:val="28"/>
          <w:lang w:eastAsia="ru-RU"/>
        </w:rPr>
      </w:pPr>
    </w:p>
    <w:p w:rsidR="00B273D5" w:rsidRPr="00E90C32" w:rsidRDefault="00B273D5" w:rsidP="00B273D5">
      <w:pPr>
        <w:spacing w:after="0" w:line="240" w:lineRule="auto"/>
        <w:jc w:val="both"/>
        <w:rPr>
          <w:rFonts w:ascii="Times New Roman" w:eastAsia="Times New Roman" w:hAnsi="Times New Roman" w:cs="Times New Roman"/>
          <w:b/>
          <w:bCs/>
          <w:sz w:val="28"/>
          <w:szCs w:val="28"/>
          <w:lang w:eastAsia="ru-RU"/>
        </w:rPr>
      </w:pPr>
      <w:proofErr w:type="gramStart"/>
      <w:r w:rsidRPr="00E90C32">
        <w:rPr>
          <w:rFonts w:ascii="Times New Roman" w:eastAsia="Times New Roman" w:hAnsi="Times New Roman" w:cs="Times New Roman"/>
          <w:b/>
          <w:bCs/>
          <w:sz w:val="28"/>
          <w:szCs w:val="28"/>
          <w:lang w:eastAsia="ru-RU"/>
        </w:rPr>
        <w:lastRenderedPageBreak/>
        <w:t>Региональн</w:t>
      </w:r>
      <w:r>
        <w:rPr>
          <w:rFonts w:ascii="Times New Roman" w:eastAsia="Times New Roman" w:hAnsi="Times New Roman" w:cs="Times New Roman"/>
          <w:b/>
          <w:bCs/>
          <w:sz w:val="28"/>
          <w:szCs w:val="28"/>
          <w:lang w:eastAsia="ru-RU"/>
        </w:rPr>
        <w:t>ый  фотоконкурс</w:t>
      </w:r>
      <w:proofErr w:type="gramEnd"/>
      <w:r w:rsidRPr="00E90C32">
        <w:rPr>
          <w:rFonts w:ascii="Times New Roman" w:eastAsia="Times New Roman" w:hAnsi="Times New Roman" w:cs="Times New Roman"/>
          <w:b/>
          <w:bCs/>
          <w:sz w:val="28"/>
          <w:szCs w:val="28"/>
          <w:lang w:eastAsia="ru-RU"/>
        </w:rPr>
        <w:t xml:space="preserve"> И</w:t>
      </w:r>
      <w:r>
        <w:rPr>
          <w:rFonts w:ascii="Times New Roman" w:eastAsia="Times New Roman" w:hAnsi="Times New Roman" w:cs="Times New Roman"/>
          <w:b/>
          <w:bCs/>
          <w:sz w:val="28"/>
          <w:szCs w:val="28"/>
          <w:lang w:eastAsia="ru-RU"/>
        </w:rPr>
        <w:t>вановского областного объединения организаций профсоюзов</w:t>
      </w:r>
      <w:r w:rsidRPr="00E90C32">
        <w:rPr>
          <w:rFonts w:ascii="Times New Roman" w:eastAsia="Times New Roman" w:hAnsi="Times New Roman" w:cs="Times New Roman"/>
          <w:b/>
          <w:bCs/>
          <w:sz w:val="28"/>
          <w:szCs w:val="28"/>
          <w:lang w:eastAsia="ru-RU"/>
        </w:rPr>
        <w:t xml:space="preserve"> «Молодежь и профсоюз- </w:t>
      </w:r>
      <w:r w:rsidRPr="007D19C4">
        <w:rPr>
          <w:rFonts w:ascii="Times New Roman" w:eastAsia="Times New Roman" w:hAnsi="Times New Roman" w:cs="Times New Roman"/>
          <w:b/>
          <w:bCs/>
          <w:sz w:val="28"/>
          <w:szCs w:val="28"/>
          <w:lang w:eastAsia="ru-RU"/>
        </w:rPr>
        <w:t>2017» (февраль-май 2017 г.)</w:t>
      </w:r>
    </w:p>
    <w:p w:rsidR="00B273D5" w:rsidRDefault="00B273D5" w:rsidP="00B273D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Профсоюз образования представили </w:t>
      </w:r>
      <w:r w:rsidRPr="00F21BBD">
        <w:rPr>
          <w:rFonts w:ascii="Times New Roman" w:eastAsia="Times New Roman" w:hAnsi="Times New Roman" w:cs="Times New Roman"/>
          <w:bCs/>
          <w:sz w:val="28"/>
          <w:szCs w:val="28"/>
          <w:lang w:eastAsia="ru-RU"/>
        </w:rPr>
        <w:t>11 участников (студенты Ивановского государственного политехнического университета</w:t>
      </w:r>
      <w:r>
        <w:rPr>
          <w:rFonts w:ascii="Times New Roman" w:eastAsia="Times New Roman" w:hAnsi="Times New Roman" w:cs="Times New Roman"/>
          <w:bCs/>
          <w:sz w:val="28"/>
          <w:szCs w:val="28"/>
          <w:lang w:eastAsia="ru-RU"/>
        </w:rPr>
        <w:t xml:space="preserve">, члены профсоюза </w:t>
      </w:r>
      <w:proofErr w:type="spellStart"/>
      <w:r>
        <w:rPr>
          <w:rFonts w:ascii="Times New Roman" w:eastAsia="Times New Roman" w:hAnsi="Times New Roman" w:cs="Times New Roman"/>
          <w:bCs/>
          <w:sz w:val="28"/>
          <w:szCs w:val="28"/>
          <w:lang w:eastAsia="ru-RU"/>
        </w:rPr>
        <w:t>Вичугской</w:t>
      </w:r>
      <w:proofErr w:type="spellEnd"/>
      <w:r>
        <w:rPr>
          <w:rFonts w:ascii="Times New Roman" w:eastAsia="Times New Roman" w:hAnsi="Times New Roman" w:cs="Times New Roman"/>
          <w:bCs/>
          <w:sz w:val="28"/>
          <w:szCs w:val="28"/>
          <w:lang w:eastAsia="ru-RU"/>
        </w:rPr>
        <w:t xml:space="preserve"> городской, Савинской районной организаций профсоюза</w:t>
      </w:r>
      <w:r w:rsidRPr="00F21BB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В числе победителей конкурса с</w:t>
      </w:r>
      <w:r w:rsidRPr="00E90C32">
        <w:rPr>
          <w:rFonts w:ascii="Times New Roman" w:eastAsia="Times New Roman" w:hAnsi="Times New Roman" w:cs="Times New Roman"/>
          <w:bCs/>
          <w:sz w:val="28"/>
          <w:szCs w:val="28"/>
          <w:lang w:eastAsia="ru-RU"/>
        </w:rPr>
        <w:t>тудентка, фотограф Студенческого пресс-центра ИВГПУ</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А.Ю.Акинфина</w:t>
      </w:r>
      <w:proofErr w:type="spellEnd"/>
      <w:r>
        <w:rPr>
          <w:rFonts w:ascii="Times New Roman" w:eastAsia="Times New Roman" w:hAnsi="Times New Roman" w:cs="Times New Roman"/>
          <w:bCs/>
          <w:sz w:val="28"/>
          <w:szCs w:val="28"/>
          <w:lang w:eastAsia="ru-RU"/>
        </w:rPr>
        <w:t>, с</w:t>
      </w:r>
      <w:r w:rsidRPr="00E90C32">
        <w:rPr>
          <w:rFonts w:ascii="Times New Roman" w:eastAsia="Times New Roman" w:hAnsi="Times New Roman" w:cs="Times New Roman"/>
          <w:bCs/>
          <w:sz w:val="28"/>
          <w:szCs w:val="28"/>
          <w:lang w:eastAsia="ru-RU"/>
        </w:rPr>
        <w:t>тудент, руководитель Студенческого пресс-центра ИВГПУ</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А.Р.Астафьев</w:t>
      </w:r>
      <w:proofErr w:type="spellEnd"/>
      <w:r>
        <w:rPr>
          <w:rFonts w:ascii="Times New Roman" w:eastAsia="Times New Roman" w:hAnsi="Times New Roman" w:cs="Times New Roman"/>
          <w:bCs/>
          <w:sz w:val="28"/>
          <w:szCs w:val="28"/>
          <w:lang w:eastAsia="ru-RU"/>
        </w:rPr>
        <w:t>, у</w:t>
      </w:r>
      <w:r w:rsidRPr="00ED5316">
        <w:rPr>
          <w:rFonts w:ascii="Times New Roman" w:eastAsia="Times New Roman" w:hAnsi="Times New Roman" w:cs="Times New Roman"/>
          <w:bCs/>
          <w:sz w:val="28"/>
          <w:szCs w:val="28"/>
          <w:lang w:eastAsia="ru-RU"/>
        </w:rPr>
        <w:t>читель физической культуры МКОУ «</w:t>
      </w:r>
      <w:proofErr w:type="spellStart"/>
      <w:r w:rsidRPr="00ED5316">
        <w:rPr>
          <w:rFonts w:ascii="Times New Roman" w:eastAsia="Times New Roman" w:hAnsi="Times New Roman" w:cs="Times New Roman"/>
          <w:bCs/>
          <w:sz w:val="28"/>
          <w:szCs w:val="28"/>
          <w:lang w:eastAsia="ru-RU"/>
        </w:rPr>
        <w:t>Новописцовская</w:t>
      </w:r>
      <w:proofErr w:type="spellEnd"/>
      <w:r w:rsidRPr="00ED5316">
        <w:rPr>
          <w:rFonts w:ascii="Times New Roman" w:eastAsia="Times New Roman" w:hAnsi="Times New Roman" w:cs="Times New Roman"/>
          <w:bCs/>
          <w:sz w:val="28"/>
          <w:szCs w:val="28"/>
          <w:lang w:eastAsia="ru-RU"/>
        </w:rPr>
        <w:t xml:space="preserve"> средняя общеобразовательная школа» </w:t>
      </w:r>
      <w:proofErr w:type="spellStart"/>
      <w:r w:rsidRPr="00ED5316">
        <w:rPr>
          <w:rFonts w:ascii="Times New Roman" w:eastAsia="Times New Roman" w:hAnsi="Times New Roman" w:cs="Times New Roman"/>
          <w:bCs/>
          <w:sz w:val="28"/>
          <w:szCs w:val="28"/>
          <w:lang w:eastAsia="ru-RU"/>
        </w:rPr>
        <w:t>Вичугского</w:t>
      </w:r>
      <w:proofErr w:type="spellEnd"/>
      <w:r w:rsidRPr="00ED5316">
        <w:rPr>
          <w:rFonts w:ascii="Times New Roman" w:eastAsia="Times New Roman" w:hAnsi="Times New Roman" w:cs="Times New Roman"/>
          <w:bCs/>
          <w:sz w:val="28"/>
          <w:szCs w:val="28"/>
          <w:lang w:eastAsia="ru-RU"/>
        </w:rPr>
        <w:t xml:space="preserve"> района</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Р.А.</w:t>
      </w:r>
      <w:r w:rsidRPr="00E90C32">
        <w:rPr>
          <w:rFonts w:ascii="Times New Roman" w:eastAsia="Times New Roman" w:hAnsi="Times New Roman" w:cs="Times New Roman"/>
          <w:bCs/>
          <w:sz w:val="28"/>
          <w:szCs w:val="28"/>
          <w:lang w:eastAsia="ru-RU"/>
        </w:rPr>
        <w:t>Смирнов</w:t>
      </w:r>
      <w:proofErr w:type="spellEnd"/>
      <w:r>
        <w:rPr>
          <w:rFonts w:ascii="Times New Roman" w:eastAsia="Times New Roman" w:hAnsi="Times New Roman" w:cs="Times New Roman"/>
          <w:bCs/>
          <w:sz w:val="28"/>
          <w:szCs w:val="28"/>
          <w:lang w:eastAsia="ru-RU"/>
        </w:rPr>
        <w:t xml:space="preserve">. </w:t>
      </w:r>
    </w:p>
    <w:p w:rsidR="00B273D5" w:rsidRDefault="00B273D5" w:rsidP="00B273D5">
      <w:pPr>
        <w:spacing w:after="0" w:line="240" w:lineRule="auto"/>
        <w:jc w:val="both"/>
        <w:rPr>
          <w:rFonts w:ascii="Times New Roman" w:eastAsia="Times New Roman" w:hAnsi="Times New Roman" w:cs="Times New Roman"/>
          <w:b/>
          <w:bCs/>
          <w:sz w:val="28"/>
          <w:szCs w:val="28"/>
          <w:lang w:eastAsia="ru-RU"/>
        </w:rPr>
      </w:pPr>
    </w:p>
    <w:p w:rsidR="00B273D5" w:rsidRPr="00AD1B02" w:rsidRDefault="00B273D5" w:rsidP="00B273D5">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Регионального конкурс </w:t>
      </w:r>
      <w:r w:rsidRPr="00AD1B02">
        <w:rPr>
          <w:rFonts w:ascii="Times New Roman" w:eastAsia="Times New Roman" w:hAnsi="Times New Roman" w:cs="Times New Roman"/>
          <w:b/>
          <w:bCs/>
          <w:sz w:val="28"/>
          <w:szCs w:val="28"/>
          <w:lang w:eastAsia="ru-RU"/>
        </w:rPr>
        <w:t>«Лучшая первичная профсоюзная организация»</w:t>
      </w:r>
      <w:r>
        <w:rPr>
          <w:rFonts w:ascii="Times New Roman" w:eastAsia="Times New Roman" w:hAnsi="Times New Roman" w:cs="Times New Roman"/>
          <w:b/>
          <w:bCs/>
          <w:sz w:val="28"/>
          <w:szCs w:val="28"/>
          <w:lang w:eastAsia="ru-RU"/>
        </w:rPr>
        <w:t xml:space="preserve"> (апрель 2017 г.)</w:t>
      </w:r>
    </w:p>
    <w:p w:rsidR="00B273D5" w:rsidRDefault="00B273D5" w:rsidP="00B273D5">
      <w:pPr>
        <w:spacing w:after="0" w:line="240" w:lineRule="auto"/>
        <w:jc w:val="both"/>
        <w:rPr>
          <w:rFonts w:ascii="Times New Roman" w:eastAsia="Times New Roman" w:hAnsi="Times New Roman" w:cs="Times New Roman"/>
          <w:bCs/>
          <w:sz w:val="28"/>
          <w:szCs w:val="28"/>
          <w:lang w:eastAsia="ru-RU"/>
        </w:rPr>
      </w:pPr>
      <w:r w:rsidRPr="003012F8">
        <w:rPr>
          <w:rFonts w:ascii="Times New Roman" w:eastAsia="Times New Roman" w:hAnsi="Times New Roman" w:cs="Times New Roman"/>
          <w:bCs/>
          <w:sz w:val="28"/>
          <w:szCs w:val="28"/>
          <w:lang w:eastAsia="ru-RU"/>
        </w:rPr>
        <w:t>В региональном конкурсе приняли участие</w:t>
      </w:r>
      <w:r w:rsidRPr="003012F8">
        <w:rPr>
          <w:rFonts w:ascii="Times New Roman" w:eastAsia="Times New Roman" w:hAnsi="Times New Roman" w:cs="Times New Roman"/>
          <w:b/>
          <w:sz w:val="28"/>
          <w:szCs w:val="28"/>
          <w:lang w:eastAsia="ru-RU"/>
        </w:rPr>
        <w:t xml:space="preserve"> </w:t>
      </w:r>
      <w:r w:rsidRPr="003012F8">
        <w:rPr>
          <w:rFonts w:ascii="Times New Roman" w:eastAsia="Times New Roman" w:hAnsi="Times New Roman" w:cs="Times New Roman"/>
          <w:bCs/>
          <w:sz w:val="28"/>
          <w:szCs w:val="28"/>
          <w:lang w:eastAsia="ru-RU"/>
        </w:rPr>
        <w:t>ППО работников Ивановского государственного политехнического университета (председатель</w:t>
      </w:r>
      <w:r>
        <w:rPr>
          <w:rFonts w:ascii="Times New Roman" w:eastAsia="Times New Roman" w:hAnsi="Times New Roman" w:cs="Times New Roman"/>
          <w:bCs/>
          <w:sz w:val="28"/>
          <w:szCs w:val="28"/>
          <w:lang w:eastAsia="ru-RU"/>
        </w:rPr>
        <w:t xml:space="preserve">                                </w:t>
      </w:r>
      <w:r w:rsidRPr="003012F8">
        <w:rPr>
          <w:rFonts w:ascii="Times New Roman" w:eastAsia="Times New Roman" w:hAnsi="Times New Roman" w:cs="Times New Roman"/>
          <w:bCs/>
          <w:sz w:val="28"/>
          <w:szCs w:val="28"/>
          <w:lang w:eastAsia="ru-RU"/>
        </w:rPr>
        <w:t xml:space="preserve"> Т.Г. </w:t>
      </w:r>
      <w:proofErr w:type="spellStart"/>
      <w:r w:rsidRPr="003012F8">
        <w:rPr>
          <w:rFonts w:ascii="Times New Roman" w:eastAsia="Times New Roman" w:hAnsi="Times New Roman" w:cs="Times New Roman"/>
          <w:bCs/>
          <w:sz w:val="28"/>
          <w:szCs w:val="28"/>
          <w:lang w:eastAsia="ru-RU"/>
        </w:rPr>
        <w:t>Барышева</w:t>
      </w:r>
      <w:proofErr w:type="spellEnd"/>
      <w:r w:rsidRPr="003012F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Pr="003012F8">
        <w:rPr>
          <w:rFonts w:ascii="Times New Roman" w:eastAsia="Times New Roman" w:hAnsi="Times New Roman" w:cs="Times New Roman"/>
          <w:bCs/>
          <w:sz w:val="28"/>
          <w:szCs w:val="28"/>
          <w:lang w:eastAsia="ru-RU"/>
        </w:rPr>
        <w:t xml:space="preserve"> ППО МКДОУ Савинского детского сада № 3</w:t>
      </w:r>
      <w:r>
        <w:rPr>
          <w:rFonts w:ascii="Times New Roman" w:eastAsia="Times New Roman" w:hAnsi="Times New Roman" w:cs="Times New Roman"/>
          <w:bCs/>
          <w:sz w:val="28"/>
          <w:szCs w:val="28"/>
          <w:lang w:eastAsia="ru-RU"/>
        </w:rPr>
        <w:t xml:space="preserve"> (п</w:t>
      </w:r>
      <w:r w:rsidRPr="003012F8">
        <w:rPr>
          <w:rFonts w:ascii="Times New Roman" w:eastAsia="Times New Roman" w:hAnsi="Times New Roman" w:cs="Times New Roman"/>
          <w:bCs/>
          <w:sz w:val="28"/>
          <w:szCs w:val="28"/>
          <w:lang w:eastAsia="ru-RU"/>
        </w:rPr>
        <w:t xml:space="preserve">редседатель </w:t>
      </w:r>
      <w:proofErr w:type="spellStart"/>
      <w:r>
        <w:rPr>
          <w:rFonts w:ascii="Times New Roman" w:eastAsia="Times New Roman" w:hAnsi="Times New Roman" w:cs="Times New Roman"/>
          <w:bCs/>
          <w:sz w:val="28"/>
          <w:szCs w:val="28"/>
          <w:lang w:eastAsia="ru-RU"/>
        </w:rPr>
        <w:t>О.В.Большакова</w:t>
      </w:r>
      <w:proofErr w:type="spellEnd"/>
      <w:r>
        <w:rPr>
          <w:rFonts w:ascii="Times New Roman" w:eastAsia="Times New Roman" w:hAnsi="Times New Roman" w:cs="Times New Roman"/>
          <w:bCs/>
          <w:sz w:val="28"/>
          <w:szCs w:val="28"/>
          <w:lang w:eastAsia="ru-RU"/>
        </w:rPr>
        <w:t xml:space="preserve">), </w:t>
      </w:r>
      <w:r w:rsidRPr="003012F8">
        <w:rPr>
          <w:rFonts w:ascii="Times New Roman" w:eastAsia="Times New Roman" w:hAnsi="Times New Roman" w:cs="Times New Roman"/>
          <w:bCs/>
          <w:sz w:val="28"/>
          <w:szCs w:val="28"/>
          <w:lang w:eastAsia="ru-RU"/>
        </w:rPr>
        <w:t xml:space="preserve">ППО МБДОУ детского сада № 28 </w:t>
      </w:r>
      <w:proofErr w:type="spellStart"/>
      <w:r w:rsidRPr="003012F8">
        <w:rPr>
          <w:rFonts w:ascii="Times New Roman" w:eastAsia="Times New Roman" w:hAnsi="Times New Roman" w:cs="Times New Roman"/>
          <w:bCs/>
          <w:sz w:val="28"/>
          <w:szCs w:val="28"/>
          <w:lang w:eastAsia="ru-RU"/>
        </w:rPr>
        <w:t>г.о.Вичуга</w:t>
      </w:r>
      <w:proofErr w:type="spellEnd"/>
      <w:r>
        <w:rPr>
          <w:rFonts w:ascii="Times New Roman" w:eastAsia="Times New Roman" w:hAnsi="Times New Roman" w:cs="Times New Roman"/>
          <w:bCs/>
          <w:sz w:val="28"/>
          <w:szCs w:val="28"/>
          <w:lang w:eastAsia="ru-RU"/>
        </w:rPr>
        <w:t xml:space="preserve"> (п</w:t>
      </w:r>
      <w:r w:rsidRPr="003012F8">
        <w:rPr>
          <w:rFonts w:ascii="Times New Roman" w:eastAsia="Times New Roman" w:hAnsi="Times New Roman" w:cs="Times New Roman"/>
          <w:bCs/>
          <w:sz w:val="28"/>
          <w:szCs w:val="28"/>
          <w:lang w:eastAsia="ru-RU"/>
        </w:rPr>
        <w:t xml:space="preserve">редседатель </w:t>
      </w:r>
      <w:r>
        <w:rPr>
          <w:rFonts w:ascii="Times New Roman" w:eastAsia="Times New Roman" w:hAnsi="Times New Roman" w:cs="Times New Roman"/>
          <w:bCs/>
          <w:sz w:val="28"/>
          <w:szCs w:val="28"/>
          <w:lang w:eastAsia="ru-RU"/>
        </w:rPr>
        <w:t xml:space="preserve">О.П. </w:t>
      </w:r>
      <w:proofErr w:type="spellStart"/>
      <w:r>
        <w:rPr>
          <w:rFonts w:ascii="Times New Roman" w:eastAsia="Times New Roman" w:hAnsi="Times New Roman" w:cs="Times New Roman"/>
          <w:bCs/>
          <w:sz w:val="28"/>
          <w:szCs w:val="28"/>
          <w:lang w:eastAsia="ru-RU"/>
        </w:rPr>
        <w:t>Сиялова</w:t>
      </w:r>
      <w:proofErr w:type="spellEnd"/>
      <w:r>
        <w:rPr>
          <w:rFonts w:ascii="Times New Roman" w:eastAsia="Times New Roman" w:hAnsi="Times New Roman" w:cs="Times New Roman"/>
          <w:bCs/>
          <w:sz w:val="28"/>
          <w:szCs w:val="28"/>
          <w:lang w:eastAsia="ru-RU"/>
        </w:rPr>
        <w:t xml:space="preserve">), </w:t>
      </w:r>
      <w:r w:rsidRPr="003012F8">
        <w:rPr>
          <w:rFonts w:ascii="Times New Roman" w:eastAsia="Times New Roman" w:hAnsi="Times New Roman" w:cs="Times New Roman"/>
          <w:bCs/>
          <w:sz w:val="28"/>
          <w:szCs w:val="28"/>
          <w:lang w:eastAsia="ru-RU"/>
        </w:rPr>
        <w:t xml:space="preserve">ППО МБДОУ детского сада №8 </w:t>
      </w:r>
      <w:proofErr w:type="spellStart"/>
      <w:r w:rsidRPr="003012F8">
        <w:rPr>
          <w:rFonts w:ascii="Times New Roman" w:eastAsia="Times New Roman" w:hAnsi="Times New Roman" w:cs="Times New Roman"/>
          <w:bCs/>
          <w:sz w:val="28"/>
          <w:szCs w:val="28"/>
          <w:lang w:eastAsia="ru-RU"/>
        </w:rPr>
        <w:t>г.о.Вичуга</w:t>
      </w:r>
      <w:proofErr w:type="spellEnd"/>
      <w:r>
        <w:rPr>
          <w:rFonts w:ascii="Times New Roman" w:eastAsia="Times New Roman" w:hAnsi="Times New Roman" w:cs="Times New Roman"/>
          <w:bCs/>
          <w:sz w:val="28"/>
          <w:szCs w:val="28"/>
          <w:lang w:eastAsia="ru-RU"/>
        </w:rPr>
        <w:t xml:space="preserve"> (</w:t>
      </w:r>
      <w:r w:rsidRPr="003012F8">
        <w:rPr>
          <w:rFonts w:ascii="Times New Roman" w:eastAsia="Times New Roman" w:hAnsi="Times New Roman" w:cs="Times New Roman"/>
          <w:bCs/>
          <w:sz w:val="28"/>
          <w:szCs w:val="28"/>
          <w:lang w:eastAsia="ru-RU"/>
        </w:rPr>
        <w:t xml:space="preserve">воспитатель </w:t>
      </w:r>
      <w:proofErr w:type="spellStart"/>
      <w:r>
        <w:rPr>
          <w:rFonts w:ascii="Times New Roman" w:eastAsia="Times New Roman" w:hAnsi="Times New Roman" w:cs="Times New Roman"/>
          <w:bCs/>
          <w:sz w:val="28"/>
          <w:szCs w:val="28"/>
          <w:lang w:eastAsia="ru-RU"/>
        </w:rPr>
        <w:t>А.А.</w:t>
      </w:r>
      <w:r w:rsidRPr="003012F8">
        <w:rPr>
          <w:rFonts w:ascii="Times New Roman" w:eastAsia="Times New Roman" w:hAnsi="Times New Roman" w:cs="Times New Roman"/>
          <w:bCs/>
          <w:sz w:val="28"/>
          <w:szCs w:val="28"/>
          <w:lang w:eastAsia="ru-RU"/>
        </w:rPr>
        <w:t>Зудова</w:t>
      </w:r>
      <w:proofErr w:type="spellEnd"/>
      <w:r>
        <w:rPr>
          <w:rFonts w:ascii="Times New Roman" w:eastAsia="Times New Roman" w:hAnsi="Times New Roman" w:cs="Times New Roman"/>
          <w:bCs/>
          <w:sz w:val="28"/>
          <w:szCs w:val="28"/>
          <w:lang w:eastAsia="ru-RU"/>
        </w:rPr>
        <w:t xml:space="preserve">), </w:t>
      </w:r>
      <w:r w:rsidRPr="003012F8">
        <w:rPr>
          <w:rFonts w:ascii="Times New Roman" w:eastAsia="Times New Roman" w:hAnsi="Times New Roman" w:cs="Times New Roman"/>
          <w:bCs/>
          <w:sz w:val="28"/>
          <w:szCs w:val="28"/>
          <w:lang w:eastAsia="ru-RU"/>
        </w:rPr>
        <w:t xml:space="preserve">ППО МБОУ ООШ № 9 </w:t>
      </w:r>
      <w:proofErr w:type="spellStart"/>
      <w:r w:rsidRPr="003012F8">
        <w:rPr>
          <w:rFonts w:ascii="Times New Roman" w:eastAsia="Times New Roman" w:hAnsi="Times New Roman" w:cs="Times New Roman"/>
          <w:bCs/>
          <w:sz w:val="28"/>
          <w:szCs w:val="28"/>
          <w:lang w:eastAsia="ru-RU"/>
        </w:rPr>
        <w:t>г.о</w:t>
      </w:r>
      <w:proofErr w:type="spellEnd"/>
      <w:r w:rsidRPr="003012F8">
        <w:rPr>
          <w:rFonts w:ascii="Times New Roman" w:eastAsia="Times New Roman" w:hAnsi="Times New Roman" w:cs="Times New Roman"/>
          <w:bCs/>
          <w:sz w:val="28"/>
          <w:szCs w:val="28"/>
          <w:lang w:eastAsia="ru-RU"/>
        </w:rPr>
        <w:t>. Вичуга</w:t>
      </w:r>
      <w:r>
        <w:rPr>
          <w:rFonts w:ascii="Times New Roman" w:eastAsia="Times New Roman" w:hAnsi="Times New Roman" w:cs="Times New Roman"/>
          <w:bCs/>
          <w:sz w:val="28"/>
          <w:szCs w:val="28"/>
          <w:lang w:eastAsia="ru-RU"/>
        </w:rPr>
        <w:t xml:space="preserve"> (п</w:t>
      </w:r>
      <w:r w:rsidRPr="003012F8">
        <w:rPr>
          <w:rFonts w:ascii="Times New Roman" w:eastAsia="Times New Roman" w:hAnsi="Times New Roman" w:cs="Times New Roman"/>
          <w:bCs/>
          <w:sz w:val="28"/>
          <w:szCs w:val="28"/>
          <w:lang w:eastAsia="ru-RU"/>
        </w:rPr>
        <w:t>редседатель</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Г.А.</w:t>
      </w:r>
      <w:r w:rsidRPr="003012F8">
        <w:rPr>
          <w:rFonts w:ascii="Times New Roman" w:eastAsia="Times New Roman" w:hAnsi="Times New Roman" w:cs="Times New Roman"/>
          <w:bCs/>
          <w:sz w:val="28"/>
          <w:szCs w:val="28"/>
          <w:lang w:eastAsia="ru-RU"/>
        </w:rPr>
        <w:t>Смирнова</w:t>
      </w:r>
      <w:proofErr w:type="spellEnd"/>
      <w:r>
        <w:rPr>
          <w:rFonts w:ascii="Times New Roman" w:eastAsia="Times New Roman" w:hAnsi="Times New Roman" w:cs="Times New Roman"/>
          <w:bCs/>
          <w:sz w:val="28"/>
          <w:szCs w:val="28"/>
          <w:lang w:eastAsia="ru-RU"/>
        </w:rPr>
        <w:t xml:space="preserve">),  </w:t>
      </w:r>
      <w:r w:rsidRPr="003012F8">
        <w:rPr>
          <w:rFonts w:ascii="Times New Roman" w:eastAsia="Times New Roman" w:hAnsi="Times New Roman" w:cs="Times New Roman"/>
          <w:bCs/>
          <w:sz w:val="28"/>
          <w:szCs w:val="28"/>
          <w:lang w:eastAsia="ru-RU"/>
        </w:rPr>
        <w:t>ППО МБОУ «СШ №20» г.Иваново</w:t>
      </w:r>
      <w:r>
        <w:rPr>
          <w:rFonts w:ascii="Times New Roman" w:eastAsia="Times New Roman" w:hAnsi="Times New Roman" w:cs="Times New Roman"/>
          <w:bCs/>
          <w:sz w:val="28"/>
          <w:szCs w:val="28"/>
          <w:lang w:eastAsia="ru-RU"/>
        </w:rPr>
        <w:t xml:space="preserve"> (п</w:t>
      </w:r>
      <w:r w:rsidRPr="003012F8">
        <w:rPr>
          <w:rFonts w:ascii="Times New Roman" w:eastAsia="Times New Roman" w:hAnsi="Times New Roman" w:cs="Times New Roman"/>
          <w:bCs/>
          <w:sz w:val="28"/>
          <w:szCs w:val="28"/>
          <w:lang w:eastAsia="ru-RU"/>
        </w:rPr>
        <w:t>редседатель</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И.И.</w:t>
      </w:r>
      <w:r w:rsidRPr="003012F8">
        <w:rPr>
          <w:rFonts w:ascii="Times New Roman" w:eastAsia="Times New Roman" w:hAnsi="Times New Roman" w:cs="Times New Roman"/>
          <w:bCs/>
          <w:sz w:val="28"/>
          <w:szCs w:val="28"/>
          <w:lang w:eastAsia="ru-RU"/>
        </w:rPr>
        <w:t>Мажуга</w:t>
      </w:r>
      <w:proofErr w:type="spellEnd"/>
      <w:r>
        <w:rPr>
          <w:rFonts w:ascii="Times New Roman" w:eastAsia="Times New Roman" w:hAnsi="Times New Roman" w:cs="Times New Roman"/>
          <w:bCs/>
          <w:sz w:val="28"/>
          <w:szCs w:val="28"/>
          <w:lang w:eastAsia="ru-RU"/>
        </w:rPr>
        <w:t xml:space="preserve">), </w:t>
      </w:r>
      <w:r w:rsidRPr="003012F8">
        <w:rPr>
          <w:rFonts w:ascii="Times New Roman" w:eastAsia="Times New Roman" w:hAnsi="Times New Roman" w:cs="Times New Roman"/>
          <w:bCs/>
          <w:sz w:val="28"/>
          <w:szCs w:val="28"/>
          <w:lang w:eastAsia="ru-RU"/>
        </w:rPr>
        <w:t>ППО МБДОУ «Детский сад № 62» г.Иваново</w:t>
      </w:r>
      <w:r>
        <w:rPr>
          <w:rFonts w:ascii="Times New Roman" w:eastAsia="Times New Roman" w:hAnsi="Times New Roman" w:cs="Times New Roman"/>
          <w:bCs/>
          <w:sz w:val="28"/>
          <w:szCs w:val="28"/>
          <w:lang w:eastAsia="ru-RU"/>
        </w:rPr>
        <w:t xml:space="preserve"> (п</w:t>
      </w:r>
      <w:r w:rsidRPr="003012F8">
        <w:rPr>
          <w:rFonts w:ascii="Times New Roman" w:eastAsia="Times New Roman" w:hAnsi="Times New Roman" w:cs="Times New Roman"/>
          <w:bCs/>
          <w:sz w:val="28"/>
          <w:szCs w:val="28"/>
          <w:lang w:eastAsia="ru-RU"/>
        </w:rPr>
        <w:t>редседатель</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В.В.Кирсанова</w:t>
      </w:r>
      <w:proofErr w:type="spellEnd"/>
      <w:r>
        <w:rPr>
          <w:rFonts w:ascii="Times New Roman" w:eastAsia="Times New Roman" w:hAnsi="Times New Roman" w:cs="Times New Roman"/>
          <w:bCs/>
          <w:sz w:val="28"/>
          <w:szCs w:val="28"/>
          <w:lang w:eastAsia="ru-RU"/>
        </w:rPr>
        <w:t xml:space="preserve">). </w:t>
      </w:r>
    </w:p>
    <w:p w:rsidR="00B273D5" w:rsidRDefault="00B273D5" w:rsidP="00B273D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Победу в конкурсе одержали </w:t>
      </w:r>
      <w:r w:rsidRPr="00A15E01">
        <w:rPr>
          <w:rFonts w:ascii="Times New Roman" w:eastAsia="Times New Roman" w:hAnsi="Times New Roman" w:cs="Times New Roman"/>
          <w:bCs/>
          <w:sz w:val="28"/>
          <w:szCs w:val="28"/>
          <w:lang w:eastAsia="ru-RU"/>
        </w:rPr>
        <w:t>ППО МКДОУ Савинского детского сада №1</w:t>
      </w:r>
      <w:r>
        <w:rPr>
          <w:rFonts w:ascii="Times New Roman" w:eastAsia="Times New Roman" w:hAnsi="Times New Roman" w:cs="Times New Roman"/>
          <w:bCs/>
          <w:sz w:val="28"/>
          <w:szCs w:val="28"/>
          <w:lang w:eastAsia="ru-RU"/>
        </w:rPr>
        <w:t>(п</w:t>
      </w:r>
      <w:r w:rsidRPr="00A15E01">
        <w:rPr>
          <w:rFonts w:ascii="Times New Roman" w:eastAsia="Times New Roman" w:hAnsi="Times New Roman" w:cs="Times New Roman"/>
          <w:bCs/>
          <w:sz w:val="28"/>
          <w:szCs w:val="28"/>
          <w:lang w:eastAsia="ru-RU"/>
        </w:rPr>
        <w:t>редседатель</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С.И.Багрова</w:t>
      </w:r>
      <w:proofErr w:type="spellEnd"/>
      <w:r>
        <w:rPr>
          <w:rFonts w:ascii="Times New Roman" w:eastAsia="Times New Roman" w:hAnsi="Times New Roman" w:cs="Times New Roman"/>
          <w:bCs/>
          <w:sz w:val="28"/>
          <w:szCs w:val="28"/>
          <w:lang w:eastAsia="ru-RU"/>
        </w:rPr>
        <w:t>, номинация «О</w:t>
      </w:r>
      <w:r w:rsidRPr="00A15E01">
        <w:rPr>
          <w:rFonts w:ascii="Times New Roman" w:eastAsia="Times New Roman" w:hAnsi="Times New Roman" w:cs="Times New Roman"/>
          <w:bCs/>
          <w:sz w:val="28"/>
          <w:szCs w:val="28"/>
          <w:lang w:eastAsia="ru-RU"/>
        </w:rPr>
        <w:t>пыт работы</w:t>
      </w:r>
      <w:r>
        <w:rPr>
          <w:rFonts w:ascii="Times New Roman" w:eastAsia="Times New Roman" w:hAnsi="Times New Roman" w:cs="Times New Roman"/>
          <w:bCs/>
          <w:sz w:val="28"/>
          <w:szCs w:val="28"/>
          <w:lang w:eastAsia="ru-RU"/>
        </w:rPr>
        <w:t xml:space="preserve">»), </w:t>
      </w:r>
      <w:r w:rsidRPr="009F667B">
        <w:rPr>
          <w:rFonts w:ascii="Times New Roman" w:eastAsia="Times New Roman" w:hAnsi="Times New Roman" w:cs="Times New Roman"/>
          <w:bCs/>
          <w:sz w:val="28"/>
          <w:szCs w:val="28"/>
          <w:lang w:eastAsia="ru-RU"/>
        </w:rPr>
        <w:t xml:space="preserve">ППО МКДОУ детского сада «Радуга» </w:t>
      </w:r>
      <w:proofErr w:type="spellStart"/>
      <w:r w:rsidRPr="009F667B">
        <w:rPr>
          <w:rFonts w:ascii="Times New Roman" w:eastAsia="Times New Roman" w:hAnsi="Times New Roman" w:cs="Times New Roman"/>
          <w:bCs/>
          <w:sz w:val="28"/>
          <w:szCs w:val="28"/>
          <w:lang w:eastAsia="ru-RU"/>
        </w:rPr>
        <w:t>г.Южа</w:t>
      </w:r>
      <w:proofErr w:type="spellEnd"/>
      <w:r>
        <w:rPr>
          <w:rFonts w:ascii="Times New Roman" w:eastAsia="Times New Roman" w:hAnsi="Times New Roman" w:cs="Times New Roman"/>
          <w:bCs/>
          <w:sz w:val="28"/>
          <w:szCs w:val="28"/>
          <w:lang w:eastAsia="ru-RU"/>
        </w:rPr>
        <w:t xml:space="preserve"> (п</w:t>
      </w:r>
      <w:r w:rsidRPr="009F667B">
        <w:rPr>
          <w:rFonts w:ascii="Times New Roman" w:eastAsia="Times New Roman" w:hAnsi="Times New Roman" w:cs="Times New Roman"/>
          <w:bCs/>
          <w:sz w:val="28"/>
          <w:szCs w:val="28"/>
          <w:lang w:eastAsia="ru-RU"/>
        </w:rPr>
        <w:t>редседатель</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О.В.</w:t>
      </w:r>
      <w:r w:rsidRPr="009F667B">
        <w:rPr>
          <w:rFonts w:ascii="Times New Roman" w:eastAsia="Times New Roman" w:hAnsi="Times New Roman" w:cs="Times New Roman"/>
          <w:bCs/>
          <w:sz w:val="28"/>
          <w:szCs w:val="28"/>
          <w:lang w:eastAsia="ru-RU"/>
        </w:rPr>
        <w:t>Стеклова</w:t>
      </w:r>
      <w:proofErr w:type="spellEnd"/>
      <w:r>
        <w:rPr>
          <w:rFonts w:ascii="Times New Roman" w:eastAsia="Times New Roman" w:hAnsi="Times New Roman" w:cs="Times New Roman"/>
          <w:bCs/>
          <w:sz w:val="28"/>
          <w:szCs w:val="28"/>
          <w:lang w:eastAsia="ru-RU"/>
        </w:rPr>
        <w:t>, номинация</w:t>
      </w:r>
      <w:r w:rsidRPr="009F667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9F667B">
        <w:rPr>
          <w:rFonts w:ascii="Times New Roman" w:eastAsia="Times New Roman" w:hAnsi="Times New Roman" w:cs="Times New Roman"/>
          <w:bCs/>
          <w:sz w:val="28"/>
          <w:szCs w:val="28"/>
          <w:lang w:eastAsia="ru-RU"/>
        </w:rPr>
        <w:t>Агитационные материалы</w:t>
      </w:r>
      <w:r>
        <w:rPr>
          <w:rFonts w:ascii="Times New Roman" w:eastAsia="Times New Roman" w:hAnsi="Times New Roman" w:cs="Times New Roman"/>
          <w:bCs/>
          <w:sz w:val="28"/>
          <w:szCs w:val="28"/>
          <w:lang w:eastAsia="ru-RU"/>
        </w:rPr>
        <w:t xml:space="preserve">»), </w:t>
      </w:r>
      <w:r w:rsidRPr="00637743">
        <w:rPr>
          <w:rFonts w:ascii="Times New Roman" w:eastAsia="Times New Roman" w:hAnsi="Times New Roman" w:cs="Times New Roman"/>
          <w:bCs/>
          <w:sz w:val="28"/>
          <w:szCs w:val="28"/>
          <w:lang w:eastAsia="ru-RU"/>
        </w:rPr>
        <w:t xml:space="preserve">ППО МБДОУ детского сада № 14 </w:t>
      </w:r>
      <w:proofErr w:type="spellStart"/>
      <w:r w:rsidRPr="00637743">
        <w:rPr>
          <w:rFonts w:ascii="Times New Roman" w:eastAsia="Times New Roman" w:hAnsi="Times New Roman" w:cs="Times New Roman"/>
          <w:bCs/>
          <w:sz w:val="28"/>
          <w:szCs w:val="28"/>
          <w:lang w:eastAsia="ru-RU"/>
        </w:rPr>
        <w:t>г.о.Вичуга</w:t>
      </w:r>
      <w:proofErr w:type="spellEnd"/>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 xml:space="preserve">   (</w:t>
      </w:r>
      <w:proofErr w:type="gramEnd"/>
      <w:r w:rsidRPr="00637743">
        <w:rPr>
          <w:rFonts w:ascii="Times New Roman" w:eastAsia="Times New Roman" w:hAnsi="Times New Roman" w:cs="Times New Roman"/>
          <w:bCs/>
          <w:sz w:val="28"/>
          <w:szCs w:val="28"/>
          <w:lang w:eastAsia="ru-RU"/>
        </w:rPr>
        <w:t xml:space="preserve">старший воспитатель </w:t>
      </w:r>
      <w:proofErr w:type="spellStart"/>
      <w:r>
        <w:rPr>
          <w:rFonts w:ascii="Times New Roman" w:eastAsia="Times New Roman" w:hAnsi="Times New Roman" w:cs="Times New Roman"/>
          <w:bCs/>
          <w:sz w:val="28"/>
          <w:szCs w:val="28"/>
          <w:lang w:eastAsia="ru-RU"/>
        </w:rPr>
        <w:t>Л.Н.</w:t>
      </w:r>
      <w:r w:rsidRPr="00637743">
        <w:rPr>
          <w:rFonts w:ascii="Times New Roman" w:eastAsia="Times New Roman" w:hAnsi="Times New Roman" w:cs="Times New Roman"/>
          <w:bCs/>
          <w:sz w:val="28"/>
          <w:szCs w:val="28"/>
          <w:lang w:eastAsia="ru-RU"/>
        </w:rPr>
        <w:t>Кочережкина</w:t>
      </w:r>
      <w:proofErr w:type="spellEnd"/>
      <w:r>
        <w:rPr>
          <w:rFonts w:ascii="Times New Roman" w:eastAsia="Times New Roman" w:hAnsi="Times New Roman" w:cs="Times New Roman"/>
          <w:bCs/>
          <w:sz w:val="28"/>
          <w:szCs w:val="28"/>
          <w:lang w:eastAsia="ru-RU"/>
        </w:rPr>
        <w:t xml:space="preserve"> , </w:t>
      </w:r>
      <w:r w:rsidRPr="00637743">
        <w:rPr>
          <w:rFonts w:ascii="Times New Roman" w:eastAsia="Times New Roman" w:hAnsi="Times New Roman" w:cs="Times New Roman"/>
          <w:bCs/>
          <w:sz w:val="28"/>
          <w:szCs w:val="28"/>
          <w:lang w:eastAsia="ru-RU"/>
        </w:rPr>
        <w:t xml:space="preserve">музыкальный руководитель </w:t>
      </w:r>
      <w:proofErr w:type="spellStart"/>
      <w:r>
        <w:rPr>
          <w:rFonts w:ascii="Times New Roman" w:eastAsia="Times New Roman" w:hAnsi="Times New Roman" w:cs="Times New Roman"/>
          <w:bCs/>
          <w:sz w:val="28"/>
          <w:szCs w:val="28"/>
          <w:lang w:eastAsia="ru-RU"/>
        </w:rPr>
        <w:t>И.С.</w:t>
      </w:r>
      <w:r w:rsidRPr="00637743">
        <w:rPr>
          <w:rFonts w:ascii="Times New Roman" w:eastAsia="Times New Roman" w:hAnsi="Times New Roman" w:cs="Times New Roman"/>
          <w:bCs/>
          <w:sz w:val="28"/>
          <w:szCs w:val="28"/>
          <w:lang w:eastAsia="ru-RU"/>
        </w:rPr>
        <w:t>Пяряева</w:t>
      </w:r>
      <w:proofErr w:type="spellEnd"/>
      <w:r>
        <w:rPr>
          <w:rFonts w:ascii="Times New Roman" w:eastAsia="Times New Roman" w:hAnsi="Times New Roman" w:cs="Times New Roman"/>
          <w:bCs/>
          <w:sz w:val="28"/>
          <w:szCs w:val="28"/>
          <w:lang w:eastAsia="ru-RU"/>
        </w:rPr>
        <w:t>, номинация «</w:t>
      </w:r>
      <w:r w:rsidRPr="00637743">
        <w:rPr>
          <w:rFonts w:ascii="Times New Roman" w:eastAsia="Times New Roman" w:hAnsi="Times New Roman" w:cs="Times New Roman"/>
          <w:bCs/>
          <w:sz w:val="28"/>
          <w:szCs w:val="28"/>
          <w:lang w:eastAsia="ru-RU"/>
        </w:rPr>
        <w:t>Успешный проект</w:t>
      </w:r>
      <w:r>
        <w:rPr>
          <w:rFonts w:ascii="Times New Roman" w:eastAsia="Times New Roman" w:hAnsi="Times New Roman" w:cs="Times New Roman"/>
          <w:bCs/>
          <w:sz w:val="28"/>
          <w:szCs w:val="28"/>
          <w:lang w:eastAsia="ru-RU"/>
        </w:rPr>
        <w:t xml:space="preserve">»). </w:t>
      </w:r>
    </w:p>
    <w:p w:rsidR="00B273D5" w:rsidRPr="009F667B" w:rsidRDefault="00B273D5" w:rsidP="00B273D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Абсолютными победителями в региональном конкурсе признана </w:t>
      </w:r>
      <w:r w:rsidRPr="00A15E01">
        <w:rPr>
          <w:rFonts w:ascii="Times New Roman" w:eastAsia="Times New Roman" w:hAnsi="Times New Roman" w:cs="Times New Roman"/>
          <w:bCs/>
          <w:sz w:val="28"/>
          <w:szCs w:val="28"/>
          <w:lang w:eastAsia="ru-RU"/>
        </w:rPr>
        <w:t xml:space="preserve">ППО обучающихся Ивановского государственного политехнического университета </w:t>
      </w:r>
      <w:r>
        <w:rPr>
          <w:rFonts w:ascii="Times New Roman" w:eastAsia="Times New Roman" w:hAnsi="Times New Roman" w:cs="Times New Roman"/>
          <w:bCs/>
          <w:sz w:val="28"/>
          <w:szCs w:val="28"/>
          <w:lang w:eastAsia="ru-RU"/>
        </w:rPr>
        <w:t>(</w:t>
      </w:r>
      <w:r w:rsidRPr="00A15E01">
        <w:rPr>
          <w:rFonts w:ascii="Times New Roman" w:eastAsia="Times New Roman" w:hAnsi="Times New Roman" w:cs="Times New Roman"/>
          <w:bCs/>
          <w:sz w:val="28"/>
          <w:szCs w:val="28"/>
          <w:lang w:eastAsia="ru-RU"/>
        </w:rPr>
        <w:t xml:space="preserve">председатель </w:t>
      </w:r>
      <w:proofErr w:type="spellStart"/>
      <w:r w:rsidRPr="00A15E01">
        <w:rPr>
          <w:rFonts w:ascii="Times New Roman" w:eastAsia="Times New Roman" w:hAnsi="Times New Roman" w:cs="Times New Roman"/>
          <w:bCs/>
          <w:sz w:val="28"/>
          <w:szCs w:val="28"/>
          <w:lang w:eastAsia="ru-RU"/>
        </w:rPr>
        <w:t>А.В.Сметанин</w:t>
      </w:r>
      <w:proofErr w:type="spellEnd"/>
      <w:r>
        <w:rPr>
          <w:rFonts w:ascii="Times New Roman" w:eastAsia="Times New Roman" w:hAnsi="Times New Roman" w:cs="Times New Roman"/>
          <w:bCs/>
          <w:i/>
          <w:sz w:val="28"/>
          <w:szCs w:val="28"/>
          <w:lang w:eastAsia="ru-RU"/>
        </w:rPr>
        <w:t xml:space="preserve">), </w:t>
      </w:r>
      <w:r w:rsidRPr="009F667B">
        <w:rPr>
          <w:rFonts w:ascii="Times New Roman" w:eastAsia="Times New Roman" w:hAnsi="Times New Roman" w:cs="Times New Roman"/>
          <w:bCs/>
          <w:sz w:val="28"/>
          <w:szCs w:val="28"/>
          <w:lang w:eastAsia="ru-RU"/>
        </w:rPr>
        <w:t xml:space="preserve">ППО МКДОУ детского </w:t>
      </w:r>
      <w:proofErr w:type="gramStart"/>
      <w:r w:rsidRPr="009F667B">
        <w:rPr>
          <w:rFonts w:ascii="Times New Roman" w:eastAsia="Times New Roman" w:hAnsi="Times New Roman" w:cs="Times New Roman"/>
          <w:bCs/>
          <w:sz w:val="28"/>
          <w:szCs w:val="28"/>
          <w:lang w:eastAsia="ru-RU"/>
        </w:rPr>
        <w:t>сада  «</w:t>
      </w:r>
      <w:proofErr w:type="gramEnd"/>
      <w:r w:rsidRPr="009F667B">
        <w:rPr>
          <w:rFonts w:ascii="Times New Roman" w:eastAsia="Times New Roman" w:hAnsi="Times New Roman" w:cs="Times New Roman"/>
          <w:bCs/>
          <w:sz w:val="28"/>
          <w:szCs w:val="28"/>
          <w:lang w:eastAsia="ru-RU"/>
        </w:rPr>
        <w:t xml:space="preserve">Теремок» </w:t>
      </w:r>
      <w:proofErr w:type="spellStart"/>
      <w:r w:rsidRPr="009F667B">
        <w:rPr>
          <w:rFonts w:ascii="Times New Roman" w:eastAsia="Times New Roman" w:hAnsi="Times New Roman" w:cs="Times New Roman"/>
          <w:bCs/>
          <w:sz w:val="28"/>
          <w:szCs w:val="28"/>
          <w:lang w:eastAsia="ru-RU"/>
        </w:rPr>
        <w:t>с.Шилыково</w:t>
      </w:r>
      <w:proofErr w:type="spellEnd"/>
      <w:r w:rsidRPr="009F667B">
        <w:rPr>
          <w:rFonts w:ascii="Times New Roman" w:eastAsia="Times New Roman" w:hAnsi="Times New Roman" w:cs="Times New Roman"/>
          <w:bCs/>
          <w:sz w:val="28"/>
          <w:szCs w:val="28"/>
          <w:lang w:eastAsia="ru-RU"/>
        </w:rPr>
        <w:t xml:space="preserve"> </w:t>
      </w:r>
      <w:proofErr w:type="spellStart"/>
      <w:r w:rsidRPr="009F667B">
        <w:rPr>
          <w:rFonts w:ascii="Times New Roman" w:eastAsia="Times New Roman" w:hAnsi="Times New Roman" w:cs="Times New Roman"/>
          <w:bCs/>
          <w:sz w:val="28"/>
          <w:szCs w:val="28"/>
          <w:lang w:eastAsia="ru-RU"/>
        </w:rPr>
        <w:t>Лежневского</w:t>
      </w:r>
      <w:proofErr w:type="spellEnd"/>
      <w:r w:rsidRPr="009F667B">
        <w:rPr>
          <w:rFonts w:ascii="Times New Roman" w:eastAsia="Times New Roman" w:hAnsi="Times New Roman" w:cs="Times New Roman"/>
          <w:bCs/>
          <w:sz w:val="28"/>
          <w:szCs w:val="28"/>
          <w:lang w:eastAsia="ru-RU"/>
        </w:rPr>
        <w:t xml:space="preserve"> района</w:t>
      </w:r>
      <w:r>
        <w:rPr>
          <w:rFonts w:ascii="Times New Roman" w:eastAsia="Times New Roman" w:hAnsi="Times New Roman" w:cs="Times New Roman"/>
          <w:bCs/>
          <w:sz w:val="28"/>
          <w:szCs w:val="28"/>
          <w:lang w:eastAsia="ru-RU"/>
        </w:rPr>
        <w:t xml:space="preserve"> (п</w:t>
      </w:r>
      <w:r w:rsidRPr="009F667B">
        <w:rPr>
          <w:rFonts w:ascii="Times New Roman" w:eastAsia="Times New Roman" w:hAnsi="Times New Roman" w:cs="Times New Roman"/>
          <w:bCs/>
          <w:sz w:val="28"/>
          <w:szCs w:val="28"/>
          <w:lang w:eastAsia="ru-RU"/>
        </w:rPr>
        <w:t>редседатель</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С.А.</w:t>
      </w:r>
      <w:r w:rsidRPr="009F667B">
        <w:rPr>
          <w:rFonts w:ascii="Times New Roman" w:eastAsia="Times New Roman" w:hAnsi="Times New Roman" w:cs="Times New Roman"/>
          <w:bCs/>
          <w:sz w:val="28"/>
          <w:szCs w:val="28"/>
          <w:lang w:eastAsia="ru-RU"/>
        </w:rPr>
        <w:t>Ситкина</w:t>
      </w:r>
      <w:proofErr w:type="spellEnd"/>
      <w:r>
        <w:rPr>
          <w:rFonts w:ascii="Times New Roman" w:eastAsia="Times New Roman" w:hAnsi="Times New Roman" w:cs="Times New Roman"/>
          <w:bCs/>
          <w:sz w:val="28"/>
          <w:szCs w:val="28"/>
          <w:lang w:eastAsia="ru-RU"/>
        </w:rPr>
        <w:t>).</w:t>
      </w:r>
    </w:p>
    <w:p w:rsidR="00B273D5" w:rsidRPr="003012F8" w:rsidRDefault="00B273D5" w:rsidP="00B273D5">
      <w:pPr>
        <w:spacing w:after="0" w:line="240" w:lineRule="auto"/>
        <w:jc w:val="both"/>
        <w:rPr>
          <w:rFonts w:ascii="Times New Roman" w:eastAsia="Times New Roman" w:hAnsi="Times New Roman" w:cs="Times New Roman"/>
          <w:bCs/>
          <w:sz w:val="28"/>
          <w:szCs w:val="28"/>
          <w:lang w:eastAsia="ru-RU"/>
        </w:rPr>
      </w:pPr>
    </w:p>
    <w:p w:rsidR="00B273D5" w:rsidRPr="004C31C9" w:rsidRDefault="00B273D5" w:rsidP="00B273D5">
      <w:pPr>
        <w:spacing w:after="0" w:line="240" w:lineRule="auto"/>
        <w:jc w:val="both"/>
        <w:rPr>
          <w:rFonts w:ascii="Times New Roman" w:eastAsia="Times New Roman" w:hAnsi="Times New Roman" w:cs="Times New Roman"/>
          <w:b/>
          <w:bCs/>
          <w:sz w:val="28"/>
          <w:szCs w:val="28"/>
          <w:lang w:eastAsia="ru-RU"/>
        </w:rPr>
      </w:pPr>
      <w:proofErr w:type="gramStart"/>
      <w:r w:rsidRPr="004C31C9">
        <w:rPr>
          <w:rFonts w:ascii="Times New Roman" w:eastAsia="Times New Roman" w:hAnsi="Times New Roman" w:cs="Times New Roman"/>
          <w:b/>
          <w:bCs/>
          <w:sz w:val="28"/>
          <w:szCs w:val="28"/>
          <w:lang w:eastAsia="ru-RU"/>
        </w:rPr>
        <w:t>Областной</w:t>
      </w:r>
      <w:r>
        <w:rPr>
          <w:rFonts w:ascii="Times New Roman" w:eastAsia="Times New Roman" w:hAnsi="Times New Roman" w:cs="Times New Roman"/>
          <w:b/>
          <w:bCs/>
          <w:sz w:val="28"/>
          <w:szCs w:val="28"/>
          <w:lang w:eastAsia="ru-RU"/>
        </w:rPr>
        <w:t xml:space="preserve"> </w:t>
      </w:r>
      <w:r w:rsidRPr="004C31C9">
        <w:rPr>
          <w:rFonts w:ascii="Times New Roman" w:eastAsia="Times New Roman" w:hAnsi="Times New Roman" w:cs="Times New Roman"/>
          <w:b/>
          <w:bCs/>
          <w:sz w:val="28"/>
          <w:szCs w:val="28"/>
          <w:lang w:eastAsia="ru-RU"/>
        </w:rPr>
        <w:t xml:space="preserve"> смотр</w:t>
      </w:r>
      <w:proofErr w:type="gramEnd"/>
      <w:r w:rsidRPr="004C31C9">
        <w:rPr>
          <w:rFonts w:ascii="Times New Roman" w:eastAsia="Times New Roman" w:hAnsi="Times New Roman" w:cs="Times New Roman"/>
          <w:b/>
          <w:bCs/>
          <w:sz w:val="28"/>
          <w:szCs w:val="28"/>
          <w:lang w:eastAsia="ru-RU"/>
        </w:rPr>
        <w:t xml:space="preserve">-конкурс </w:t>
      </w:r>
      <w:r>
        <w:rPr>
          <w:rFonts w:ascii="Times New Roman" w:eastAsia="Times New Roman" w:hAnsi="Times New Roman" w:cs="Times New Roman"/>
          <w:b/>
          <w:bCs/>
          <w:sz w:val="28"/>
          <w:szCs w:val="28"/>
          <w:lang w:eastAsia="ru-RU"/>
        </w:rPr>
        <w:t xml:space="preserve">профсоюзных </w:t>
      </w:r>
      <w:r w:rsidRPr="004C31C9">
        <w:rPr>
          <w:rFonts w:ascii="Times New Roman" w:eastAsia="Times New Roman" w:hAnsi="Times New Roman" w:cs="Times New Roman"/>
          <w:b/>
          <w:bCs/>
          <w:sz w:val="28"/>
          <w:szCs w:val="28"/>
          <w:lang w:eastAsia="ru-RU"/>
        </w:rPr>
        <w:t>аг</w:t>
      </w:r>
      <w:r>
        <w:rPr>
          <w:rFonts w:ascii="Times New Roman" w:eastAsia="Times New Roman" w:hAnsi="Times New Roman" w:cs="Times New Roman"/>
          <w:b/>
          <w:bCs/>
          <w:sz w:val="28"/>
          <w:szCs w:val="28"/>
          <w:lang w:eastAsia="ru-RU"/>
        </w:rPr>
        <w:t>итбригад «Скажи профсоюзу «Да!» (май 2017 г.).</w:t>
      </w:r>
    </w:p>
    <w:p w:rsidR="00B273D5" w:rsidRDefault="00B273D5" w:rsidP="00B273D5">
      <w:pPr>
        <w:spacing w:after="0" w:line="240" w:lineRule="auto"/>
        <w:jc w:val="both"/>
        <w:rPr>
          <w:rFonts w:ascii="Times New Roman" w:eastAsia="Times New Roman" w:hAnsi="Times New Roman" w:cs="Times New Roman"/>
          <w:bCs/>
          <w:sz w:val="28"/>
          <w:szCs w:val="28"/>
          <w:lang w:eastAsia="ru-RU"/>
        </w:rPr>
      </w:pPr>
      <w:r w:rsidRPr="004C31C9">
        <w:rPr>
          <w:rFonts w:ascii="Times New Roman" w:eastAsia="Times New Roman" w:hAnsi="Times New Roman" w:cs="Times New Roman"/>
          <w:bCs/>
          <w:sz w:val="28"/>
          <w:szCs w:val="28"/>
          <w:lang w:eastAsia="ru-RU"/>
        </w:rPr>
        <w:t>Первое место завоевала агитбригада «Перспектива» (ППО Ивановского детско-юношеский центр №1</w:t>
      </w:r>
      <w:r>
        <w:rPr>
          <w:rFonts w:ascii="Times New Roman" w:eastAsia="Times New Roman" w:hAnsi="Times New Roman" w:cs="Times New Roman"/>
          <w:bCs/>
          <w:sz w:val="28"/>
          <w:szCs w:val="28"/>
          <w:lang w:eastAsia="ru-RU"/>
        </w:rPr>
        <w:t xml:space="preserve"> г.Иваново, председатель</w:t>
      </w:r>
      <w:r w:rsidRPr="00BF097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И.Е.</w:t>
      </w:r>
      <w:r w:rsidRPr="00BF097C">
        <w:rPr>
          <w:rFonts w:ascii="Times New Roman" w:eastAsia="Times New Roman" w:hAnsi="Times New Roman" w:cs="Times New Roman"/>
          <w:bCs/>
          <w:sz w:val="28"/>
          <w:szCs w:val="28"/>
          <w:lang w:eastAsia="ru-RU"/>
        </w:rPr>
        <w:t>Калмыкова</w:t>
      </w:r>
      <w:proofErr w:type="spellEnd"/>
      <w:r>
        <w:rPr>
          <w:rFonts w:ascii="Times New Roman" w:eastAsia="Times New Roman" w:hAnsi="Times New Roman" w:cs="Times New Roman"/>
          <w:bCs/>
          <w:sz w:val="28"/>
          <w:szCs w:val="28"/>
          <w:lang w:eastAsia="ru-RU"/>
        </w:rPr>
        <w:t>).</w:t>
      </w:r>
      <w:r w:rsidRPr="004C31C9">
        <w:rPr>
          <w:rFonts w:ascii="Times New Roman" w:eastAsia="Times New Roman" w:hAnsi="Times New Roman" w:cs="Times New Roman"/>
          <w:bCs/>
          <w:sz w:val="28"/>
          <w:szCs w:val="28"/>
          <w:lang w:eastAsia="ru-RU"/>
        </w:rPr>
        <w:t xml:space="preserve"> </w:t>
      </w:r>
    </w:p>
    <w:p w:rsidR="00B273D5" w:rsidRPr="004C31C9" w:rsidRDefault="00B273D5" w:rsidP="00B273D5">
      <w:pPr>
        <w:spacing w:after="0" w:line="240" w:lineRule="auto"/>
        <w:jc w:val="both"/>
        <w:rPr>
          <w:rFonts w:ascii="Times New Roman" w:eastAsia="Times New Roman" w:hAnsi="Times New Roman" w:cs="Times New Roman"/>
          <w:bCs/>
          <w:sz w:val="28"/>
          <w:szCs w:val="28"/>
          <w:lang w:eastAsia="ru-RU"/>
        </w:rPr>
      </w:pPr>
      <w:r w:rsidRPr="004C31C9">
        <w:rPr>
          <w:rFonts w:ascii="Times New Roman" w:eastAsia="Times New Roman" w:hAnsi="Times New Roman" w:cs="Times New Roman"/>
          <w:bCs/>
          <w:sz w:val="28"/>
          <w:szCs w:val="28"/>
          <w:lang w:eastAsia="ru-RU"/>
        </w:rPr>
        <w:t>В номинации «За меткую сатиру и тонкий юмор» была отмечена команда</w:t>
      </w:r>
      <w:r>
        <w:rPr>
          <w:rFonts w:ascii="Times New Roman" w:eastAsia="Times New Roman" w:hAnsi="Times New Roman" w:cs="Times New Roman"/>
          <w:bCs/>
          <w:sz w:val="28"/>
          <w:szCs w:val="28"/>
          <w:lang w:eastAsia="ru-RU"/>
        </w:rPr>
        <w:t xml:space="preserve">            ППО</w:t>
      </w:r>
      <w:r w:rsidRPr="004C31C9">
        <w:rPr>
          <w:rFonts w:ascii="Times New Roman" w:eastAsia="Times New Roman" w:hAnsi="Times New Roman" w:cs="Times New Roman"/>
          <w:bCs/>
          <w:sz w:val="28"/>
          <w:szCs w:val="28"/>
          <w:lang w:eastAsia="ru-RU"/>
        </w:rPr>
        <w:t xml:space="preserve"> обучающихся Ивановского государственного политехнического университета</w:t>
      </w:r>
      <w:r>
        <w:rPr>
          <w:rFonts w:ascii="Times New Roman" w:eastAsia="Times New Roman" w:hAnsi="Times New Roman" w:cs="Times New Roman"/>
          <w:bCs/>
          <w:sz w:val="28"/>
          <w:szCs w:val="28"/>
          <w:lang w:eastAsia="ru-RU"/>
        </w:rPr>
        <w:t xml:space="preserve"> (председатель </w:t>
      </w:r>
      <w:proofErr w:type="spellStart"/>
      <w:r>
        <w:rPr>
          <w:rFonts w:ascii="Times New Roman" w:eastAsia="Times New Roman" w:hAnsi="Times New Roman" w:cs="Times New Roman"/>
          <w:bCs/>
          <w:sz w:val="28"/>
          <w:szCs w:val="28"/>
          <w:lang w:eastAsia="ru-RU"/>
        </w:rPr>
        <w:t>А.В.Сметанин</w:t>
      </w:r>
      <w:proofErr w:type="spellEnd"/>
      <w:r>
        <w:rPr>
          <w:rFonts w:ascii="Times New Roman" w:eastAsia="Times New Roman" w:hAnsi="Times New Roman" w:cs="Times New Roman"/>
          <w:bCs/>
          <w:sz w:val="28"/>
          <w:szCs w:val="28"/>
          <w:lang w:eastAsia="ru-RU"/>
        </w:rPr>
        <w:t>); к</w:t>
      </w:r>
      <w:r w:rsidRPr="004C31C9">
        <w:rPr>
          <w:rFonts w:ascii="Times New Roman" w:eastAsia="Times New Roman" w:hAnsi="Times New Roman" w:cs="Times New Roman"/>
          <w:bCs/>
          <w:sz w:val="28"/>
          <w:szCs w:val="28"/>
          <w:lang w:eastAsia="ru-RU"/>
        </w:rPr>
        <w:t>оманд</w:t>
      </w:r>
      <w:r>
        <w:rPr>
          <w:rFonts w:ascii="Times New Roman" w:eastAsia="Times New Roman" w:hAnsi="Times New Roman" w:cs="Times New Roman"/>
          <w:bCs/>
          <w:sz w:val="28"/>
          <w:szCs w:val="28"/>
          <w:lang w:eastAsia="ru-RU"/>
        </w:rPr>
        <w:t>а</w:t>
      </w:r>
      <w:r w:rsidRPr="004C31C9">
        <w:rPr>
          <w:rFonts w:ascii="Times New Roman" w:eastAsia="Times New Roman" w:hAnsi="Times New Roman" w:cs="Times New Roman"/>
          <w:bCs/>
          <w:sz w:val="28"/>
          <w:szCs w:val="28"/>
          <w:lang w:eastAsia="ru-RU"/>
        </w:rPr>
        <w:t xml:space="preserve"> «Золотая рыбка» </w:t>
      </w:r>
      <w:r>
        <w:rPr>
          <w:rFonts w:ascii="Times New Roman" w:eastAsia="Times New Roman" w:hAnsi="Times New Roman" w:cs="Times New Roman"/>
          <w:bCs/>
          <w:sz w:val="28"/>
          <w:szCs w:val="28"/>
          <w:lang w:eastAsia="ru-RU"/>
        </w:rPr>
        <w:t xml:space="preserve">ППО </w:t>
      </w:r>
      <w:r w:rsidRPr="004C31C9">
        <w:rPr>
          <w:rFonts w:ascii="Times New Roman" w:eastAsia="Times New Roman" w:hAnsi="Times New Roman" w:cs="Times New Roman"/>
          <w:bCs/>
          <w:sz w:val="28"/>
          <w:szCs w:val="28"/>
          <w:lang w:eastAsia="ru-RU"/>
        </w:rPr>
        <w:t>Центра развития ребёнка – детского сада №180</w:t>
      </w:r>
      <w:r>
        <w:rPr>
          <w:rFonts w:ascii="Times New Roman" w:eastAsia="Times New Roman" w:hAnsi="Times New Roman" w:cs="Times New Roman"/>
          <w:bCs/>
          <w:sz w:val="28"/>
          <w:szCs w:val="28"/>
          <w:lang w:eastAsia="ru-RU"/>
        </w:rPr>
        <w:t xml:space="preserve"> г.Иваново (председатель</w:t>
      </w:r>
      <w:r w:rsidRPr="00BF097C">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Н,В.</w:t>
      </w:r>
      <w:r w:rsidRPr="00BF097C">
        <w:rPr>
          <w:rFonts w:ascii="Times New Roman" w:eastAsia="Times New Roman" w:hAnsi="Times New Roman" w:cs="Times New Roman"/>
          <w:bCs/>
          <w:sz w:val="28"/>
          <w:szCs w:val="28"/>
          <w:lang w:eastAsia="ru-RU"/>
        </w:rPr>
        <w:t>Варникова</w:t>
      </w:r>
      <w:proofErr w:type="spellEnd"/>
      <w:proofErr w:type="gramEnd"/>
      <w:r>
        <w:rPr>
          <w:rFonts w:ascii="Times New Roman" w:eastAsia="Times New Roman" w:hAnsi="Times New Roman" w:cs="Times New Roman"/>
          <w:bCs/>
          <w:sz w:val="28"/>
          <w:szCs w:val="28"/>
          <w:lang w:eastAsia="ru-RU"/>
        </w:rPr>
        <w:t>)</w:t>
      </w:r>
      <w:r w:rsidRPr="004C31C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одержала</w:t>
      </w:r>
      <w:r w:rsidRPr="004C31C9">
        <w:rPr>
          <w:rFonts w:ascii="Times New Roman" w:eastAsia="Times New Roman" w:hAnsi="Times New Roman" w:cs="Times New Roman"/>
          <w:bCs/>
          <w:sz w:val="28"/>
          <w:szCs w:val="28"/>
          <w:lang w:eastAsia="ru-RU"/>
        </w:rPr>
        <w:t xml:space="preserve"> победу в номинации «За профсоюзную солидарность».</w:t>
      </w:r>
    </w:p>
    <w:p w:rsidR="00B273D5" w:rsidRDefault="00B273D5" w:rsidP="00B273D5">
      <w:pPr>
        <w:spacing w:after="0" w:line="240" w:lineRule="auto"/>
        <w:jc w:val="both"/>
        <w:rPr>
          <w:rFonts w:ascii="Times New Roman" w:eastAsia="Times New Roman" w:hAnsi="Times New Roman" w:cs="Times New Roman"/>
          <w:b/>
          <w:bCs/>
          <w:sz w:val="28"/>
          <w:szCs w:val="28"/>
          <w:lang w:eastAsia="ru-RU"/>
        </w:rPr>
      </w:pPr>
    </w:p>
    <w:p w:rsidR="00B273D5" w:rsidRPr="00E06444" w:rsidRDefault="00B273D5" w:rsidP="00B273D5">
      <w:pPr>
        <w:spacing w:after="0"/>
        <w:jc w:val="both"/>
        <w:rPr>
          <w:rFonts w:ascii="Times New Roman" w:hAnsi="Times New Roman" w:cs="Times New Roman"/>
          <w:b/>
          <w:bCs/>
          <w:sz w:val="28"/>
          <w:szCs w:val="28"/>
        </w:rPr>
      </w:pPr>
      <w:proofErr w:type="gramStart"/>
      <w:r w:rsidRPr="00E06444">
        <w:rPr>
          <w:rFonts w:ascii="Times New Roman" w:hAnsi="Times New Roman" w:cs="Times New Roman"/>
          <w:b/>
          <w:bCs/>
          <w:sz w:val="28"/>
          <w:szCs w:val="28"/>
        </w:rPr>
        <w:lastRenderedPageBreak/>
        <w:t>Областно</w:t>
      </w:r>
      <w:r>
        <w:rPr>
          <w:rFonts w:ascii="Times New Roman" w:hAnsi="Times New Roman" w:cs="Times New Roman"/>
          <w:b/>
          <w:bCs/>
          <w:sz w:val="28"/>
          <w:szCs w:val="28"/>
        </w:rPr>
        <w:t xml:space="preserve">й </w:t>
      </w:r>
      <w:r w:rsidRPr="00E06444">
        <w:rPr>
          <w:rFonts w:ascii="Times New Roman" w:hAnsi="Times New Roman" w:cs="Times New Roman"/>
          <w:b/>
          <w:bCs/>
          <w:sz w:val="28"/>
          <w:szCs w:val="28"/>
        </w:rPr>
        <w:t xml:space="preserve"> творческ</w:t>
      </w:r>
      <w:r>
        <w:rPr>
          <w:rFonts w:ascii="Times New Roman" w:hAnsi="Times New Roman" w:cs="Times New Roman"/>
          <w:b/>
          <w:bCs/>
          <w:sz w:val="28"/>
          <w:szCs w:val="28"/>
        </w:rPr>
        <w:t>ий</w:t>
      </w:r>
      <w:proofErr w:type="gramEnd"/>
      <w:r w:rsidRPr="00E06444">
        <w:rPr>
          <w:rFonts w:ascii="Times New Roman" w:hAnsi="Times New Roman" w:cs="Times New Roman"/>
          <w:b/>
          <w:bCs/>
          <w:sz w:val="28"/>
          <w:szCs w:val="28"/>
        </w:rPr>
        <w:t xml:space="preserve"> конкурс</w:t>
      </w:r>
      <w:r>
        <w:rPr>
          <w:rFonts w:ascii="Times New Roman" w:hAnsi="Times New Roman" w:cs="Times New Roman"/>
          <w:b/>
          <w:bCs/>
          <w:sz w:val="28"/>
          <w:szCs w:val="28"/>
        </w:rPr>
        <w:t xml:space="preserve"> «В сказочном мире театра» (сентябрь-</w:t>
      </w:r>
      <w:r w:rsidRPr="00E06444">
        <w:rPr>
          <w:rFonts w:ascii="Times New Roman" w:hAnsi="Times New Roman" w:cs="Times New Roman"/>
          <w:b/>
          <w:bCs/>
          <w:sz w:val="28"/>
          <w:szCs w:val="28"/>
        </w:rPr>
        <w:t xml:space="preserve"> ноябр</w:t>
      </w:r>
      <w:r>
        <w:rPr>
          <w:rFonts w:ascii="Times New Roman" w:hAnsi="Times New Roman" w:cs="Times New Roman"/>
          <w:b/>
          <w:bCs/>
          <w:sz w:val="28"/>
          <w:szCs w:val="28"/>
        </w:rPr>
        <w:t>ь 2017 г.)</w:t>
      </w:r>
      <w:r w:rsidRPr="00E06444">
        <w:rPr>
          <w:rFonts w:ascii="Times New Roman" w:hAnsi="Times New Roman" w:cs="Times New Roman"/>
          <w:b/>
          <w:bCs/>
          <w:sz w:val="28"/>
          <w:szCs w:val="28"/>
        </w:rPr>
        <w:t> </w:t>
      </w:r>
      <w:r>
        <w:rPr>
          <w:rFonts w:ascii="Times New Roman" w:hAnsi="Times New Roman" w:cs="Times New Roman"/>
          <w:b/>
          <w:bCs/>
          <w:sz w:val="28"/>
          <w:szCs w:val="28"/>
        </w:rPr>
        <w:t>.</w:t>
      </w:r>
    </w:p>
    <w:p w:rsidR="00B273D5" w:rsidRDefault="00B273D5" w:rsidP="00B273D5">
      <w:pPr>
        <w:spacing w:after="0"/>
        <w:jc w:val="both"/>
        <w:rPr>
          <w:rFonts w:ascii="Times New Roman" w:hAnsi="Times New Roman" w:cs="Times New Roman"/>
          <w:sz w:val="28"/>
          <w:szCs w:val="28"/>
        </w:rPr>
      </w:pPr>
      <w:r w:rsidRPr="00E06444">
        <w:rPr>
          <w:rFonts w:ascii="Times New Roman" w:hAnsi="Times New Roman" w:cs="Times New Roman"/>
          <w:sz w:val="28"/>
          <w:szCs w:val="28"/>
        </w:rPr>
        <w:t>Конкурс был организован Ивановским городским отделение Партии «ЕДИНАЯ РОССИЯ» в социальном партнерстве с Ивановской областной организацией профсоюза работников народного образования и науки Российской Федерации.</w:t>
      </w:r>
    </w:p>
    <w:p w:rsidR="00B273D5" w:rsidRPr="00E06444" w:rsidRDefault="00B273D5" w:rsidP="00B273D5">
      <w:pPr>
        <w:spacing w:after="0"/>
        <w:jc w:val="both"/>
        <w:rPr>
          <w:rFonts w:ascii="Times New Roman" w:hAnsi="Times New Roman" w:cs="Times New Roman"/>
          <w:sz w:val="28"/>
          <w:szCs w:val="28"/>
        </w:rPr>
      </w:pPr>
      <w:r w:rsidRPr="00E06444">
        <w:rPr>
          <w:rFonts w:ascii="Times New Roman" w:hAnsi="Times New Roman" w:cs="Times New Roman"/>
          <w:sz w:val="28"/>
          <w:szCs w:val="28"/>
        </w:rPr>
        <w:t>На конкурс поступило 282 работы</w:t>
      </w:r>
      <w:r>
        <w:rPr>
          <w:rFonts w:ascii="Times New Roman" w:hAnsi="Times New Roman" w:cs="Times New Roman"/>
          <w:sz w:val="28"/>
          <w:szCs w:val="28"/>
        </w:rPr>
        <w:t xml:space="preserve"> детей в возрасте 4-11 лет</w:t>
      </w:r>
      <w:r w:rsidRPr="00E06444">
        <w:rPr>
          <w:rFonts w:ascii="Times New Roman" w:hAnsi="Times New Roman" w:cs="Times New Roman"/>
          <w:sz w:val="28"/>
          <w:szCs w:val="28"/>
        </w:rPr>
        <w:t>. В нем приняли участие более 100 образовательных организаций</w:t>
      </w:r>
      <w:r>
        <w:rPr>
          <w:rFonts w:ascii="Times New Roman" w:hAnsi="Times New Roman" w:cs="Times New Roman"/>
          <w:sz w:val="28"/>
          <w:szCs w:val="28"/>
        </w:rPr>
        <w:t xml:space="preserve"> (д</w:t>
      </w:r>
      <w:r w:rsidRPr="00F21BBD">
        <w:rPr>
          <w:rFonts w:ascii="Times New Roman" w:hAnsi="Times New Roman" w:cs="Times New Roman"/>
          <w:sz w:val="28"/>
          <w:szCs w:val="28"/>
        </w:rPr>
        <w:t>ошкольные</w:t>
      </w:r>
      <w:r>
        <w:rPr>
          <w:rFonts w:ascii="Times New Roman" w:hAnsi="Times New Roman" w:cs="Times New Roman"/>
          <w:sz w:val="28"/>
          <w:szCs w:val="28"/>
        </w:rPr>
        <w:t>, общеобразовательные</w:t>
      </w:r>
      <w:r w:rsidRPr="00F21BBD">
        <w:rPr>
          <w:rFonts w:ascii="Times New Roman" w:hAnsi="Times New Roman" w:cs="Times New Roman"/>
          <w:sz w:val="28"/>
          <w:szCs w:val="28"/>
        </w:rPr>
        <w:t xml:space="preserve"> </w:t>
      </w:r>
      <w:proofErr w:type="gramStart"/>
      <w:r w:rsidRPr="00F21BBD">
        <w:rPr>
          <w:rFonts w:ascii="Times New Roman" w:hAnsi="Times New Roman" w:cs="Times New Roman"/>
          <w:sz w:val="28"/>
          <w:szCs w:val="28"/>
        </w:rPr>
        <w:t xml:space="preserve">учреждения  </w:t>
      </w:r>
      <w:r>
        <w:rPr>
          <w:rFonts w:ascii="Times New Roman" w:hAnsi="Times New Roman" w:cs="Times New Roman"/>
          <w:sz w:val="28"/>
          <w:szCs w:val="28"/>
        </w:rPr>
        <w:t>г.</w:t>
      </w:r>
      <w:r w:rsidRPr="00F21BBD">
        <w:rPr>
          <w:rFonts w:ascii="Times New Roman" w:hAnsi="Times New Roman" w:cs="Times New Roman"/>
          <w:sz w:val="28"/>
          <w:szCs w:val="28"/>
        </w:rPr>
        <w:t>Иваново</w:t>
      </w:r>
      <w:proofErr w:type="gramEnd"/>
      <w:r>
        <w:rPr>
          <w:rFonts w:ascii="Times New Roman" w:hAnsi="Times New Roman" w:cs="Times New Roman"/>
          <w:sz w:val="28"/>
          <w:szCs w:val="28"/>
        </w:rPr>
        <w:t xml:space="preserve">, </w:t>
      </w:r>
      <w:r w:rsidRPr="00F21BBD">
        <w:rPr>
          <w:rFonts w:ascii="Times New Roman" w:hAnsi="Times New Roman" w:cs="Times New Roman"/>
          <w:sz w:val="28"/>
          <w:szCs w:val="28"/>
        </w:rPr>
        <w:t>МБУ ДО ЦПР «Перспектива»</w:t>
      </w:r>
      <w:r>
        <w:rPr>
          <w:rFonts w:ascii="Times New Roman" w:hAnsi="Times New Roman" w:cs="Times New Roman"/>
          <w:sz w:val="28"/>
          <w:szCs w:val="28"/>
        </w:rPr>
        <w:t xml:space="preserve">, </w:t>
      </w:r>
      <w:r w:rsidRPr="00F21BBD">
        <w:rPr>
          <w:rFonts w:ascii="Times New Roman" w:hAnsi="Times New Roman" w:cs="Times New Roman"/>
          <w:sz w:val="28"/>
          <w:szCs w:val="28"/>
        </w:rPr>
        <w:t>МКУ «Молодежный центр»</w:t>
      </w:r>
      <w:r>
        <w:rPr>
          <w:rFonts w:ascii="Times New Roman" w:hAnsi="Times New Roman" w:cs="Times New Roman"/>
          <w:sz w:val="28"/>
          <w:szCs w:val="28"/>
        </w:rPr>
        <w:t xml:space="preserve">, </w:t>
      </w:r>
      <w:r w:rsidRPr="00F21BBD">
        <w:rPr>
          <w:rFonts w:ascii="Times New Roman" w:hAnsi="Times New Roman" w:cs="Times New Roman"/>
          <w:sz w:val="28"/>
          <w:szCs w:val="28"/>
        </w:rPr>
        <w:t>ОГКУ «Ивановский специализированный (коррекционный) детский дом Радуга»</w:t>
      </w:r>
      <w:r>
        <w:rPr>
          <w:rFonts w:ascii="Times New Roman" w:hAnsi="Times New Roman" w:cs="Times New Roman"/>
          <w:sz w:val="28"/>
          <w:szCs w:val="28"/>
        </w:rPr>
        <w:t xml:space="preserve">, </w:t>
      </w:r>
      <w:r w:rsidRPr="00F21BBD">
        <w:rPr>
          <w:rFonts w:ascii="Times New Roman" w:hAnsi="Times New Roman" w:cs="Times New Roman"/>
          <w:sz w:val="28"/>
          <w:szCs w:val="28"/>
        </w:rPr>
        <w:t>МКДОУ Савинский детский сад № 1</w:t>
      </w:r>
      <w:r>
        <w:rPr>
          <w:rFonts w:ascii="Times New Roman" w:hAnsi="Times New Roman" w:cs="Times New Roman"/>
          <w:sz w:val="28"/>
          <w:szCs w:val="28"/>
        </w:rPr>
        <w:t xml:space="preserve">, </w:t>
      </w:r>
      <w:r w:rsidRPr="00F21BBD">
        <w:rPr>
          <w:rFonts w:ascii="Times New Roman" w:hAnsi="Times New Roman" w:cs="Times New Roman"/>
          <w:sz w:val="28"/>
          <w:szCs w:val="28"/>
        </w:rPr>
        <w:t>МКДОУ детский сад «Родничок» пос. Старая Вичуга</w:t>
      </w:r>
      <w:r>
        <w:rPr>
          <w:rFonts w:ascii="Times New Roman" w:hAnsi="Times New Roman" w:cs="Times New Roman"/>
          <w:sz w:val="28"/>
          <w:szCs w:val="28"/>
        </w:rPr>
        <w:t xml:space="preserve">, </w:t>
      </w:r>
      <w:r w:rsidRPr="00F21BBD">
        <w:rPr>
          <w:rFonts w:ascii="Times New Roman" w:hAnsi="Times New Roman" w:cs="Times New Roman"/>
          <w:sz w:val="28"/>
          <w:szCs w:val="28"/>
        </w:rPr>
        <w:t>МКДО детский сад присмотра и оздоровления «Ромашка» пос. Лежнев</w:t>
      </w:r>
      <w:r>
        <w:rPr>
          <w:rFonts w:ascii="Times New Roman" w:hAnsi="Times New Roman" w:cs="Times New Roman"/>
          <w:sz w:val="28"/>
          <w:szCs w:val="28"/>
        </w:rPr>
        <w:t>о)</w:t>
      </w:r>
      <w:r w:rsidRPr="00E06444">
        <w:rPr>
          <w:rFonts w:ascii="Times New Roman" w:hAnsi="Times New Roman" w:cs="Times New Roman"/>
          <w:sz w:val="28"/>
          <w:szCs w:val="28"/>
        </w:rPr>
        <w:t xml:space="preserve">. </w:t>
      </w:r>
    </w:p>
    <w:p w:rsidR="00B273D5" w:rsidRPr="00E06444" w:rsidRDefault="00B273D5" w:rsidP="00B273D5">
      <w:pPr>
        <w:jc w:val="both"/>
        <w:rPr>
          <w:rFonts w:ascii="Times New Roman" w:hAnsi="Times New Roman" w:cs="Times New Roman"/>
          <w:sz w:val="28"/>
          <w:szCs w:val="28"/>
        </w:rPr>
      </w:pPr>
      <w:r>
        <w:rPr>
          <w:rFonts w:ascii="Times New Roman" w:hAnsi="Times New Roman" w:cs="Times New Roman"/>
          <w:sz w:val="28"/>
          <w:szCs w:val="28"/>
        </w:rPr>
        <w:t>Н</w:t>
      </w:r>
      <w:r w:rsidRPr="00E06444">
        <w:rPr>
          <w:rFonts w:ascii="Times New Roman" w:hAnsi="Times New Roman" w:cs="Times New Roman"/>
          <w:sz w:val="28"/>
          <w:szCs w:val="28"/>
        </w:rPr>
        <w:t>аград</w:t>
      </w:r>
      <w:r>
        <w:rPr>
          <w:rFonts w:ascii="Times New Roman" w:hAnsi="Times New Roman" w:cs="Times New Roman"/>
          <w:sz w:val="28"/>
          <w:szCs w:val="28"/>
        </w:rPr>
        <w:t xml:space="preserve">ы получили </w:t>
      </w:r>
      <w:proofErr w:type="gramStart"/>
      <w:r>
        <w:rPr>
          <w:rFonts w:ascii="Times New Roman" w:hAnsi="Times New Roman" w:cs="Times New Roman"/>
          <w:sz w:val="28"/>
          <w:szCs w:val="28"/>
        </w:rPr>
        <w:t xml:space="preserve">40 </w:t>
      </w:r>
      <w:r w:rsidRPr="00E06444">
        <w:rPr>
          <w:rFonts w:ascii="Times New Roman" w:hAnsi="Times New Roman" w:cs="Times New Roman"/>
          <w:sz w:val="28"/>
          <w:szCs w:val="28"/>
        </w:rPr>
        <w:t xml:space="preserve"> номинантов</w:t>
      </w:r>
      <w:proofErr w:type="gramEnd"/>
      <w:r w:rsidRPr="00E06444">
        <w:rPr>
          <w:rFonts w:ascii="Times New Roman" w:hAnsi="Times New Roman" w:cs="Times New Roman"/>
          <w:sz w:val="28"/>
          <w:szCs w:val="28"/>
        </w:rPr>
        <w:t xml:space="preserve"> и победителей конкурса в разных возрастных категориях (4-5 лет, 6-7 лет, 8-9 лет, 10-11 лет).</w:t>
      </w:r>
    </w:p>
    <w:p w:rsidR="00B273D5" w:rsidRDefault="00B273D5" w:rsidP="00B273D5">
      <w:pPr>
        <w:widowControl w:val="0"/>
        <w:tabs>
          <w:tab w:val="left" w:pos="3900"/>
        </w:tabs>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21BBD">
        <w:rPr>
          <w:rFonts w:ascii="Times New Roman" w:eastAsia="Times New Roman" w:hAnsi="Times New Roman" w:cs="Times New Roman"/>
          <w:b/>
          <w:sz w:val="28"/>
          <w:szCs w:val="28"/>
          <w:lang w:eastAsia="ru-RU"/>
        </w:rPr>
        <w:t xml:space="preserve">Ивановский </w:t>
      </w:r>
      <w:proofErr w:type="gramStart"/>
      <w:r w:rsidRPr="00F21BBD">
        <w:rPr>
          <w:rFonts w:ascii="Times New Roman" w:eastAsia="Times New Roman" w:hAnsi="Times New Roman" w:cs="Times New Roman"/>
          <w:b/>
          <w:sz w:val="28"/>
          <w:szCs w:val="28"/>
          <w:lang w:eastAsia="ru-RU"/>
        </w:rPr>
        <w:t>региональный  конкурс</w:t>
      </w:r>
      <w:proofErr w:type="gramEnd"/>
      <w:r w:rsidRPr="00F21BBD">
        <w:rPr>
          <w:rFonts w:ascii="Times New Roman" w:eastAsia="Times New Roman" w:hAnsi="Times New Roman" w:cs="Times New Roman"/>
          <w:b/>
          <w:sz w:val="28"/>
          <w:szCs w:val="28"/>
          <w:lang w:eastAsia="ru-RU"/>
        </w:rPr>
        <w:t xml:space="preserve"> ИОООП «На лучшее проведение информационной работы»</w:t>
      </w:r>
      <w:r>
        <w:rPr>
          <w:rFonts w:ascii="Times New Roman" w:eastAsia="Times New Roman" w:hAnsi="Times New Roman" w:cs="Times New Roman"/>
          <w:b/>
          <w:sz w:val="28"/>
          <w:szCs w:val="28"/>
          <w:lang w:eastAsia="ru-RU"/>
        </w:rPr>
        <w:t xml:space="preserve"> в членских организациях ИОООП (сентябрь- ноябрь 2017 г.).</w:t>
      </w:r>
    </w:p>
    <w:p w:rsidR="00B273D5" w:rsidRPr="00E21C06" w:rsidRDefault="00B273D5" w:rsidP="00B273D5">
      <w:pPr>
        <w:widowControl w:val="0"/>
        <w:tabs>
          <w:tab w:val="left" w:pos="390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Первое место в номинации «Лучший профсоюзный ролик» получила</w:t>
      </w:r>
      <w:r w:rsidRPr="00E21C06">
        <w:rPr>
          <w:rFonts w:ascii="Times New Roman" w:eastAsia="Times New Roman" w:hAnsi="Times New Roman" w:cs="Times New Roman"/>
          <w:sz w:val="28"/>
          <w:szCs w:val="28"/>
          <w:lang w:eastAsia="ru-RU"/>
        </w:rPr>
        <w:t xml:space="preserve"> первичная профсоюзная организация студентов и аспирантов Ивановского государственного университета (председатель</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О.Е.Кашаева</w:t>
      </w:r>
      <w:proofErr w:type="spellEnd"/>
      <w:r>
        <w:rPr>
          <w:rFonts w:ascii="Times New Roman" w:eastAsia="Times New Roman" w:hAnsi="Times New Roman" w:cs="Times New Roman"/>
          <w:sz w:val="28"/>
          <w:szCs w:val="28"/>
          <w:lang w:eastAsia="ru-RU"/>
        </w:rPr>
        <w:t xml:space="preserve">),                                    </w:t>
      </w:r>
      <w:r w:rsidRPr="00E21C06">
        <w:rPr>
          <w:rFonts w:ascii="Times New Roman" w:eastAsia="Times New Roman" w:hAnsi="Times New Roman" w:cs="Times New Roman"/>
          <w:sz w:val="28"/>
          <w:szCs w:val="28"/>
          <w:lang w:eastAsia="ru-RU"/>
        </w:rPr>
        <w:t>2 место в номинациях «Лучший информационный стенд  профсоюзной организации»</w:t>
      </w:r>
      <w:r>
        <w:rPr>
          <w:rFonts w:ascii="Times New Roman" w:eastAsia="Times New Roman" w:hAnsi="Times New Roman" w:cs="Times New Roman"/>
          <w:sz w:val="28"/>
          <w:szCs w:val="28"/>
          <w:lang w:eastAsia="ru-RU"/>
        </w:rPr>
        <w:t xml:space="preserve"> и «</w:t>
      </w:r>
      <w:r w:rsidRPr="00E21C06">
        <w:rPr>
          <w:rFonts w:ascii="Times New Roman" w:eastAsia="Times New Roman" w:hAnsi="Times New Roman" w:cs="Times New Roman"/>
          <w:sz w:val="28"/>
          <w:szCs w:val="28"/>
          <w:lang w:eastAsia="ru-RU"/>
        </w:rPr>
        <w:t>Лучшая печатная агитационная продукция профсоюзной организации</w:t>
      </w:r>
      <w:r>
        <w:rPr>
          <w:rFonts w:ascii="Times New Roman" w:eastAsia="Times New Roman" w:hAnsi="Times New Roman" w:cs="Times New Roman"/>
          <w:sz w:val="28"/>
          <w:szCs w:val="28"/>
          <w:lang w:eastAsia="ru-RU"/>
        </w:rPr>
        <w:t>» завоевала п</w:t>
      </w:r>
      <w:r w:rsidRPr="00E21C06">
        <w:rPr>
          <w:rFonts w:ascii="Times New Roman" w:eastAsia="Times New Roman" w:hAnsi="Times New Roman" w:cs="Times New Roman"/>
          <w:sz w:val="28"/>
          <w:szCs w:val="28"/>
          <w:lang w:eastAsia="ru-RU"/>
        </w:rPr>
        <w:t>ервичная профсоюзная организация обучающихся Ивановского государственного политехнического университета профессионального союза работников народного образования и науки РФ</w:t>
      </w:r>
      <w:r>
        <w:rPr>
          <w:rFonts w:ascii="Times New Roman" w:eastAsia="Times New Roman" w:hAnsi="Times New Roman" w:cs="Times New Roman"/>
          <w:sz w:val="28"/>
          <w:szCs w:val="28"/>
          <w:lang w:eastAsia="ru-RU"/>
        </w:rPr>
        <w:t xml:space="preserve"> (председатель </w:t>
      </w:r>
      <w:proofErr w:type="spellStart"/>
      <w:r>
        <w:rPr>
          <w:rFonts w:ascii="Times New Roman" w:eastAsia="Times New Roman" w:hAnsi="Times New Roman" w:cs="Times New Roman"/>
          <w:sz w:val="28"/>
          <w:szCs w:val="28"/>
          <w:lang w:eastAsia="ru-RU"/>
        </w:rPr>
        <w:t>А.В.Сметанин</w:t>
      </w:r>
      <w:proofErr w:type="spellEnd"/>
      <w:r>
        <w:rPr>
          <w:rFonts w:ascii="Times New Roman" w:eastAsia="Times New Roman" w:hAnsi="Times New Roman" w:cs="Times New Roman"/>
          <w:sz w:val="28"/>
          <w:szCs w:val="28"/>
          <w:lang w:eastAsia="ru-RU"/>
        </w:rPr>
        <w:t>), 3 место в номинации «Лучший профсоюзный видеоролик»- п</w:t>
      </w:r>
      <w:r w:rsidRPr="00E21C06">
        <w:rPr>
          <w:rFonts w:ascii="Times New Roman" w:eastAsia="Times New Roman" w:hAnsi="Times New Roman" w:cs="Times New Roman"/>
          <w:sz w:val="28"/>
          <w:szCs w:val="28"/>
          <w:lang w:eastAsia="ru-RU"/>
        </w:rPr>
        <w:t>ервичная профсоюзная организация студентов и аспирантов Ивановского государственного химико-технологического университета</w:t>
      </w:r>
      <w:r>
        <w:rPr>
          <w:rFonts w:ascii="Times New Roman" w:eastAsia="Times New Roman" w:hAnsi="Times New Roman" w:cs="Times New Roman"/>
          <w:sz w:val="28"/>
          <w:szCs w:val="28"/>
          <w:lang w:eastAsia="ru-RU"/>
        </w:rPr>
        <w:t xml:space="preserve"> (председатель </w:t>
      </w:r>
      <w:proofErr w:type="spellStart"/>
      <w:r>
        <w:rPr>
          <w:rFonts w:ascii="Times New Roman" w:eastAsia="Times New Roman" w:hAnsi="Times New Roman" w:cs="Times New Roman"/>
          <w:sz w:val="28"/>
          <w:szCs w:val="28"/>
          <w:lang w:eastAsia="ru-RU"/>
        </w:rPr>
        <w:t>О.Н.Захаров</w:t>
      </w:r>
      <w:proofErr w:type="spellEnd"/>
      <w:r>
        <w:rPr>
          <w:rFonts w:ascii="Times New Roman" w:eastAsia="Times New Roman" w:hAnsi="Times New Roman" w:cs="Times New Roman"/>
          <w:sz w:val="28"/>
          <w:szCs w:val="28"/>
          <w:lang w:eastAsia="ru-RU"/>
        </w:rPr>
        <w:t xml:space="preserve">), специальный приз «За высокий уровень информационной работы и волю к победе» вручен </w:t>
      </w:r>
      <w:r w:rsidRPr="004358B1">
        <w:rPr>
          <w:rFonts w:ascii="Times New Roman" w:eastAsia="Times New Roman" w:hAnsi="Times New Roman" w:cs="Times New Roman"/>
          <w:sz w:val="28"/>
          <w:szCs w:val="28"/>
          <w:lang w:eastAsia="ru-RU"/>
        </w:rPr>
        <w:t>ППО ДЮЦ №1 г.Иваново</w:t>
      </w:r>
      <w:r>
        <w:rPr>
          <w:rFonts w:ascii="Times New Roman" w:eastAsia="Times New Roman" w:hAnsi="Times New Roman" w:cs="Times New Roman"/>
          <w:sz w:val="28"/>
          <w:szCs w:val="28"/>
          <w:lang w:eastAsia="ru-RU"/>
        </w:rPr>
        <w:t xml:space="preserve"> (председатель – </w:t>
      </w:r>
      <w:proofErr w:type="spellStart"/>
      <w:r>
        <w:rPr>
          <w:rFonts w:ascii="Times New Roman" w:eastAsia="Times New Roman" w:hAnsi="Times New Roman" w:cs="Times New Roman"/>
          <w:sz w:val="28"/>
          <w:szCs w:val="28"/>
          <w:lang w:eastAsia="ru-RU"/>
        </w:rPr>
        <w:t>И.Е.</w:t>
      </w:r>
      <w:r w:rsidRPr="004358B1">
        <w:rPr>
          <w:rFonts w:ascii="Times New Roman" w:eastAsia="Times New Roman" w:hAnsi="Times New Roman" w:cs="Times New Roman"/>
          <w:sz w:val="28"/>
          <w:szCs w:val="28"/>
          <w:lang w:eastAsia="ru-RU"/>
        </w:rPr>
        <w:t>Калмыкова</w:t>
      </w:r>
      <w:proofErr w:type="spellEnd"/>
      <w:r>
        <w:rPr>
          <w:rFonts w:ascii="Times New Roman" w:eastAsia="Times New Roman" w:hAnsi="Times New Roman" w:cs="Times New Roman"/>
          <w:sz w:val="28"/>
          <w:szCs w:val="28"/>
          <w:lang w:eastAsia="ru-RU"/>
        </w:rPr>
        <w:t>).</w:t>
      </w:r>
    </w:p>
    <w:p w:rsidR="00B273D5" w:rsidRPr="00E21C06" w:rsidRDefault="00B273D5" w:rsidP="00B273D5">
      <w:pPr>
        <w:widowControl w:val="0"/>
        <w:tabs>
          <w:tab w:val="left" w:pos="390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1C06">
        <w:rPr>
          <w:rFonts w:ascii="Times New Roman" w:eastAsia="Times New Roman" w:hAnsi="Times New Roman" w:cs="Times New Roman"/>
          <w:sz w:val="28"/>
          <w:szCs w:val="28"/>
          <w:lang w:eastAsia="ru-RU"/>
        </w:rPr>
        <w:t xml:space="preserve">Кроме того, в конкурсе приняли </w:t>
      </w:r>
      <w:proofErr w:type="gramStart"/>
      <w:r w:rsidRPr="00E21C06">
        <w:rPr>
          <w:rFonts w:ascii="Times New Roman" w:eastAsia="Times New Roman" w:hAnsi="Times New Roman" w:cs="Times New Roman"/>
          <w:sz w:val="28"/>
          <w:szCs w:val="28"/>
          <w:lang w:eastAsia="ru-RU"/>
        </w:rPr>
        <w:t>участие  первичные</w:t>
      </w:r>
      <w:proofErr w:type="gramEnd"/>
      <w:r w:rsidRPr="00E21C06">
        <w:rPr>
          <w:rFonts w:ascii="Times New Roman" w:eastAsia="Times New Roman" w:hAnsi="Times New Roman" w:cs="Times New Roman"/>
          <w:sz w:val="28"/>
          <w:szCs w:val="28"/>
          <w:lang w:eastAsia="ru-RU"/>
        </w:rPr>
        <w:t xml:space="preserve"> организации Профсоюза: </w:t>
      </w:r>
    </w:p>
    <w:p w:rsidR="00B273D5" w:rsidRDefault="00B273D5" w:rsidP="00B273D5">
      <w:pPr>
        <w:widowControl w:val="0"/>
        <w:tabs>
          <w:tab w:val="left" w:pos="390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1C06">
        <w:rPr>
          <w:rFonts w:ascii="Times New Roman" w:eastAsia="Times New Roman" w:hAnsi="Times New Roman" w:cs="Times New Roman"/>
          <w:sz w:val="28"/>
          <w:szCs w:val="28"/>
          <w:lang w:eastAsia="ru-RU"/>
        </w:rPr>
        <w:t xml:space="preserve">МДОУ «Центр развития ребенка – Детский сад № </w:t>
      </w:r>
      <w:proofErr w:type="gramStart"/>
      <w:r w:rsidRPr="00E21C06">
        <w:rPr>
          <w:rFonts w:ascii="Times New Roman" w:eastAsia="Times New Roman" w:hAnsi="Times New Roman" w:cs="Times New Roman"/>
          <w:sz w:val="28"/>
          <w:szCs w:val="28"/>
          <w:lang w:eastAsia="ru-RU"/>
        </w:rPr>
        <w:t xml:space="preserve">4»  </w:t>
      </w:r>
      <w:proofErr w:type="spellStart"/>
      <w:r w:rsidRPr="00E21C06">
        <w:rPr>
          <w:rFonts w:ascii="Times New Roman" w:eastAsia="Times New Roman" w:hAnsi="Times New Roman" w:cs="Times New Roman"/>
          <w:sz w:val="28"/>
          <w:szCs w:val="28"/>
          <w:lang w:eastAsia="ru-RU"/>
        </w:rPr>
        <w:t>г.о</w:t>
      </w:r>
      <w:proofErr w:type="spellEnd"/>
      <w:r w:rsidRPr="00E21C06">
        <w:rPr>
          <w:rFonts w:ascii="Times New Roman" w:eastAsia="Times New Roman" w:hAnsi="Times New Roman" w:cs="Times New Roman"/>
          <w:sz w:val="28"/>
          <w:szCs w:val="28"/>
          <w:lang w:eastAsia="ru-RU"/>
        </w:rPr>
        <w:t>.</w:t>
      </w:r>
      <w:proofErr w:type="gramEnd"/>
      <w:r w:rsidRPr="00E21C06">
        <w:rPr>
          <w:rFonts w:ascii="Times New Roman" w:eastAsia="Times New Roman" w:hAnsi="Times New Roman" w:cs="Times New Roman"/>
          <w:sz w:val="28"/>
          <w:szCs w:val="28"/>
          <w:lang w:eastAsia="ru-RU"/>
        </w:rPr>
        <w:t xml:space="preserve"> Шуя (председатель </w:t>
      </w:r>
      <w:proofErr w:type="spellStart"/>
      <w:r w:rsidRPr="00E21C06">
        <w:rPr>
          <w:rFonts w:ascii="Times New Roman" w:eastAsia="Times New Roman" w:hAnsi="Times New Roman" w:cs="Times New Roman"/>
          <w:sz w:val="28"/>
          <w:szCs w:val="28"/>
          <w:lang w:eastAsia="ru-RU"/>
        </w:rPr>
        <w:t>В.С.Муратова</w:t>
      </w:r>
      <w:proofErr w:type="spellEnd"/>
      <w:r w:rsidRPr="00E21C06">
        <w:rPr>
          <w:rFonts w:ascii="Times New Roman" w:eastAsia="Times New Roman" w:hAnsi="Times New Roman" w:cs="Times New Roman"/>
          <w:sz w:val="28"/>
          <w:szCs w:val="28"/>
          <w:lang w:eastAsia="ru-RU"/>
        </w:rPr>
        <w:t xml:space="preserve">), МБОУ «Гимназия № 23» г.Иваново (председатель – </w:t>
      </w:r>
      <w:proofErr w:type="spellStart"/>
      <w:r w:rsidRPr="00E21C06">
        <w:rPr>
          <w:rFonts w:ascii="Times New Roman" w:eastAsia="Times New Roman" w:hAnsi="Times New Roman" w:cs="Times New Roman"/>
          <w:sz w:val="28"/>
          <w:szCs w:val="28"/>
          <w:lang w:eastAsia="ru-RU"/>
        </w:rPr>
        <w:t>А.А.Скотникова</w:t>
      </w:r>
      <w:proofErr w:type="spellEnd"/>
      <w:r w:rsidRPr="00E21C06">
        <w:rPr>
          <w:rFonts w:ascii="Times New Roman" w:eastAsia="Times New Roman" w:hAnsi="Times New Roman" w:cs="Times New Roman"/>
          <w:sz w:val="28"/>
          <w:szCs w:val="28"/>
          <w:lang w:eastAsia="ru-RU"/>
        </w:rPr>
        <w:t xml:space="preserve">), </w:t>
      </w:r>
      <w:r w:rsidRPr="004358B1">
        <w:rPr>
          <w:rFonts w:ascii="Times New Roman" w:eastAsia="Times New Roman" w:hAnsi="Times New Roman" w:cs="Times New Roman"/>
          <w:sz w:val="28"/>
          <w:szCs w:val="28"/>
          <w:lang w:eastAsia="ru-RU"/>
        </w:rPr>
        <w:t>МБДОУ «Детский сад № 183» г.Иваново</w:t>
      </w:r>
      <w:r w:rsidRPr="004358B1">
        <w:rPr>
          <w:rFonts w:ascii="Times New Roman" w:eastAsia="Times New Roman" w:hAnsi="Times New Roman" w:cs="Times New Roman"/>
          <w:sz w:val="24"/>
          <w:szCs w:val="28"/>
          <w:lang w:eastAsia="ru-RU"/>
        </w:rPr>
        <w:t xml:space="preserve"> </w:t>
      </w:r>
      <w:r w:rsidRPr="004358B1">
        <w:rPr>
          <w:rFonts w:ascii="Times New Roman" w:eastAsia="Times New Roman" w:hAnsi="Times New Roman" w:cs="Times New Roman"/>
          <w:sz w:val="28"/>
          <w:szCs w:val="28"/>
          <w:lang w:eastAsia="ru-RU"/>
        </w:rPr>
        <w:t xml:space="preserve">(председатель – </w:t>
      </w:r>
      <w:proofErr w:type="spellStart"/>
      <w:r>
        <w:rPr>
          <w:rFonts w:ascii="Times New Roman" w:eastAsia="Times New Roman" w:hAnsi="Times New Roman" w:cs="Times New Roman"/>
          <w:sz w:val="24"/>
          <w:szCs w:val="28"/>
          <w:lang w:eastAsia="ru-RU"/>
        </w:rPr>
        <w:t>А.Е.</w:t>
      </w:r>
      <w:r w:rsidRPr="004358B1">
        <w:rPr>
          <w:rFonts w:ascii="Times New Roman" w:eastAsia="Times New Roman" w:hAnsi="Times New Roman" w:cs="Times New Roman"/>
          <w:sz w:val="28"/>
          <w:szCs w:val="28"/>
          <w:lang w:eastAsia="ru-RU"/>
        </w:rPr>
        <w:t>Орехова</w:t>
      </w:r>
      <w:proofErr w:type="spellEnd"/>
      <w:r>
        <w:rPr>
          <w:rFonts w:ascii="Times New Roman" w:eastAsia="Times New Roman" w:hAnsi="Times New Roman" w:cs="Times New Roman"/>
          <w:sz w:val="28"/>
          <w:szCs w:val="28"/>
          <w:lang w:eastAsia="ru-RU"/>
        </w:rPr>
        <w:t>).</w:t>
      </w:r>
    </w:p>
    <w:p w:rsidR="00B273D5" w:rsidRPr="004358B1" w:rsidRDefault="00B273D5" w:rsidP="00B273D5">
      <w:pPr>
        <w:widowControl w:val="0"/>
        <w:tabs>
          <w:tab w:val="left" w:pos="390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73D5" w:rsidRPr="00673474" w:rsidRDefault="00B273D5" w:rsidP="00B273D5">
      <w:pPr>
        <w:spacing w:after="0" w:line="240" w:lineRule="auto"/>
        <w:jc w:val="both"/>
        <w:rPr>
          <w:rFonts w:ascii="Times New Roman" w:eastAsia="Times New Roman" w:hAnsi="Times New Roman" w:cs="Times New Roman"/>
          <w:b/>
          <w:bCs/>
          <w:sz w:val="28"/>
          <w:szCs w:val="28"/>
          <w:lang w:eastAsia="ru-RU"/>
        </w:rPr>
      </w:pPr>
      <w:proofErr w:type="gramStart"/>
      <w:r w:rsidRPr="00673474">
        <w:rPr>
          <w:rFonts w:ascii="Times New Roman" w:eastAsia="Times New Roman" w:hAnsi="Times New Roman" w:cs="Times New Roman"/>
          <w:b/>
          <w:bCs/>
          <w:sz w:val="28"/>
          <w:szCs w:val="28"/>
          <w:lang w:eastAsia="ru-RU"/>
        </w:rPr>
        <w:t>Конкурса  лучших</w:t>
      </w:r>
      <w:proofErr w:type="gramEnd"/>
      <w:r w:rsidRPr="00673474">
        <w:rPr>
          <w:rFonts w:ascii="Times New Roman" w:eastAsia="Times New Roman" w:hAnsi="Times New Roman" w:cs="Times New Roman"/>
          <w:b/>
          <w:bCs/>
          <w:sz w:val="28"/>
          <w:szCs w:val="28"/>
          <w:lang w:eastAsia="ru-RU"/>
        </w:rPr>
        <w:t xml:space="preserve"> учителей на получение денежного поощрения в Ивановской области</w:t>
      </w:r>
      <w:r w:rsidR="007555E6">
        <w:rPr>
          <w:rFonts w:ascii="Times New Roman" w:eastAsia="Times New Roman" w:hAnsi="Times New Roman" w:cs="Times New Roman"/>
          <w:b/>
          <w:bCs/>
          <w:sz w:val="28"/>
          <w:szCs w:val="28"/>
          <w:lang w:eastAsia="ru-RU"/>
        </w:rPr>
        <w:t>.</w:t>
      </w:r>
    </w:p>
    <w:p w:rsidR="00B273D5" w:rsidRPr="00673474" w:rsidRDefault="00B273D5" w:rsidP="00B273D5">
      <w:pPr>
        <w:spacing w:after="0" w:line="240" w:lineRule="auto"/>
        <w:jc w:val="both"/>
        <w:rPr>
          <w:rFonts w:ascii="Times New Roman" w:eastAsia="Times New Roman" w:hAnsi="Times New Roman" w:cs="Times New Roman"/>
          <w:bCs/>
          <w:sz w:val="28"/>
          <w:szCs w:val="28"/>
          <w:lang w:eastAsia="ru-RU"/>
        </w:rPr>
      </w:pPr>
      <w:r w:rsidRPr="00673474">
        <w:rPr>
          <w:rFonts w:ascii="Times New Roman" w:eastAsia="Times New Roman" w:hAnsi="Times New Roman" w:cs="Times New Roman"/>
          <w:bCs/>
          <w:sz w:val="28"/>
          <w:szCs w:val="28"/>
          <w:lang w:eastAsia="ru-RU"/>
        </w:rPr>
        <w:t xml:space="preserve">Экспертами в состав региональной комиссии по проведению конкурса от Ивановской областной организации Профсоюза были направлены </w:t>
      </w:r>
      <w:proofErr w:type="gramStart"/>
      <w:r w:rsidRPr="00673474">
        <w:rPr>
          <w:rFonts w:ascii="Times New Roman" w:eastAsia="Times New Roman" w:hAnsi="Times New Roman" w:cs="Times New Roman"/>
          <w:bCs/>
          <w:sz w:val="28"/>
          <w:szCs w:val="28"/>
          <w:lang w:eastAsia="ru-RU"/>
        </w:rPr>
        <w:t>кандидатуры:  председатель</w:t>
      </w:r>
      <w:proofErr w:type="gramEnd"/>
      <w:r w:rsidRPr="00673474">
        <w:rPr>
          <w:rFonts w:ascii="Times New Roman" w:eastAsia="Times New Roman" w:hAnsi="Times New Roman" w:cs="Times New Roman"/>
          <w:bCs/>
          <w:sz w:val="28"/>
          <w:szCs w:val="28"/>
          <w:lang w:eastAsia="ru-RU"/>
        </w:rPr>
        <w:t xml:space="preserve"> Ивановской областной организации Профсоюза </w:t>
      </w:r>
      <w:r w:rsidRPr="00673474">
        <w:rPr>
          <w:rFonts w:ascii="Times New Roman" w:eastAsia="Times New Roman" w:hAnsi="Times New Roman" w:cs="Times New Roman"/>
          <w:bCs/>
          <w:sz w:val="28"/>
          <w:szCs w:val="28"/>
          <w:lang w:eastAsia="ru-RU"/>
        </w:rPr>
        <w:lastRenderedPageBreak/>
        <w:t xml:space="preserve">Н.Н.Москалева, методист Ивановского педагогического колледжа </w:t>
      </w:r>
      <w:proofErr w:type="spellStart"/>
      <w:r w:rsidRPr="00673474">
        <w:rPr>
          <w:rFonts w:ascii="Times New Roman" w:eastAsia="Times New Roman" w:hAnsi="Times New Roman" w:cs="Times New Roman"/>
          <w:bCs/>
          <w:sz w:val="28"/>
          <w:szCs w:val="28"/>
          <w:lang w:eastAsia="ru-RU"/>
        </w:rPr>
        <w:t>В.П.Голдобина</w:t>
      </w:r>
      <w:proofErr w:type="spellEnd"/>
      <w:r w:rsidRPr="00673474">
        <w:rPr>
          <w:rFonts w:ascii="Times New Roman" w:eastAsia="Times New Roman" w:hAnsi="Times New Roman" w:cs="Times New Roman"/>
          <w:bCs/>
          <w:sz w:val="28"/>
          <w:szCs w:val="28"/>
          <w:lang w:eastAsia="ru-RU"/>
        </w:rPr>
        <w:t xml:space="preserve">, ветеран педагогического труда </w:t>
      </w:r>
      <w:proofErr w:type="spellStart"/>
      <w:r w:rsidRPr="00673474">
        <w:rPr>
          <w:rFonts w:ascii="Times New Roman" w:eastAsia="Times New Roman" w:hAnsi="Times New Roman" w:cs="Times New Roman"/>
          <w:bCs/>
          <w:sz w:val="28"/>
          <w:szCs w:val="28"/>
          <w:lang w:eastAsia="ru-RU"/>
        </w:rPr>
        <w:t>Р.М.Москвина</w:t>
      </w:r>
      <w:proofErr w:type="spellEnd"/>
      <w:r w:rsidRPr="00673474">
        <w:rPr>
          <w:rFonts w:ascii="Times New Roman" w:eastAsia="Times New Roman" w:hAnsi="Times New Roman" w:cs="Times New Roman"/>
          <w:bCs/>
          <w:sz w:val="28"/>
          <w:szCs w:val="28"/>
          <w:lang w:eastAsia="ru-RU"/>
        </w:rPr>
        <w:t>.</w:t>
      </w:r>
    </w:p>
    <w:p w:rsidR="00B273D5" w:rsidRPr="00673474" w:rsidRDefault="00B273D5" w:rsidP="00B273D5">
      <w:pPr>
        <w:spacing w:after="0" w:line="240" w:lineRule="auto"/>
        <w:jc w:val="both"/>
        <w:rPr>
          <w:rFonts w:ascii="Times New Roman" w:eastAsia="Times New Roman" w:hAnsi="Times New Roman" w:cs="Times New Roman"/>
          <w:b/>
          <w:bCs/>
          <w:sz w:val="28"/>
          <w:szCs w:val="28"/>
          <w:lang w:eastAsia="ru-RU"/>
        </w:rPr>
      </w:pPr>
    </w:p>
    <w:p w:rsidR="00B273D5" w:rsidRPr="00673474" w:rsidRDefault="00B273D5" w:rsidP="00B273D5">
      <w:pPr>
        <w:spacing w:after="0" w:line="240" w:lineRule="auto"/>
        <w:jc w:val="both"/>
        <w:rPr>
          <w:rFonts w:ascii="Times New Roman" w:eastAsia="Times New Roman" w:hAnsi="Times New Roman" w:cs="Times New Roman"/>
          <w:b/>
          <w:bCs/>
          <w:sz w:val="28"/>
          <w:szCs w:val="28"/>
          <w:lang w:eastAsia="ru-RU"/>
        </w:rPr>
      </w:pPr>
      <w:r w:rsidRPr="00673474">
        <w:rPr>
          <w:rFonts w:ascii="Times New Roman" w:eastAsia="Times New Roman" w:hAnsi="Times New Roman" w:cs="Times New Roman"/>
          <w:b/>
          <w:bCs/>
          <w:sz w:val="28"/>
          <w:szCs w:val="28"/>
          <w:lang w:eastAsia="ru-RU"/>
        </w:rPr>
        <w:t>Ивановский региональный конкурс «Педагог года- 2017»</w:t>
      </w:r>
      <w:r w:rsidR="007555E6">
        <w:rPr>
          <w:rFonts w:ascii="Times New Roman" w:eastAsia="Times New Roman" w:hAnsi="Times New Roman" w:cs="Times New Roman"/>
          <w:b/>
          <w:bCs/>
          <w:sz w:val="28"/>
          <w:szCs w:val="28"/>
          <w:lang w:eastAsia="ru-RU"/>
        </w:rPr>
        <w:t>.</w:t>
      </w:r>
    </w:p>
    <w:p w:rsidR="00B273D5" w:rsidRDefault="00B273D5" w:rsidP="00B273D5">
      <w:pPr>
        <w:spacing w:after="0" w:line="240" w:lineRule="auto"/>
        <w:jc w:val="both"/>
      </w:pPr>
      <w:proofErr w:type="gramStart"/>
      <w:r w:rsidRPr="00673474">
        <w:rPr>
          <w:rFonts w:ascii="Times New Roman" w:eastAsia="Times New Roman" w:hAnsi="Times New Roman" w:cs="Times New Roman"/>
          <w:bCs/>
          <w:sz w:val="28"/>
          <w:szCs w:val="28"/>
          <w:lang w:eastAsia="ru-RU"/>
        </w:rPr>
        <w:t>От  Ивановской</w:t>
      </w:r>
      <w:proofErr w:type="gramEnd"/>
      <w:r w:rsidRPr="00673474">
        <w:rPr>
          <w:rFonts w:ascii="Times New Roman" w:eastAsia="Times New Roman" w:hAnsi="Times New Roman" w:cs="Times New Roman"/>
          <w:bCs/>
          <w:sz w:val="28"/>
          <w:szCs w:val="28"/>
          <w:lang w:eastAsia="ru-RU"/>
        </w:rPr>
        <w:t xml:space="preserve"> областной организации профсоюза образования в состав жюри конкурса были рекомендованы представители: председатель Ивановской областной организации Профсоюза Москалева Н.Н. (номинация «Воспитать человека»), заместитель председателя Ивановской областной организации Профсоюза Майорова М.К. (номинация «Педагог общего образования»), ведущий специалист Ивановской областной организации Профсоюза </w:t>
      </w:r>
      <w:proofErr w:type="spellStart"/>
      <w:r w:rsidRPr="00673474">
        <w:rPr>
          <w:rFonts w:ascii="Times New Roman" w:eastAsia="Times New Roman" w:hAnsi="Times New Roman" w:cs="Times New Roman"/>
          <w:bCs/>
          <w:sz w:val="28"/>
          <w:szCs w:val="28"/>
          <w:lang w:eastAsia="ru-RU"/>
        </w:rPr>
        <w:t>Бардюкова</w:t>
      </w:r>
      <w:proofErr w:type="spellEnd"/>
      <w:r w:rsidRPr="00673474">
        <w:rPr>
          <w:rFonts w:ascii="Times New Roman" w:eastAsia="Times New Roman" w:hAnsi="Times New Roman" w:cs="Times New Roman"/>
          <w:bCs/>
          <w:sz w:val="28"/>
          <w:szCs w:val="28"/>
          <w:lang w:eastAsia="ru-RU"/>
        </w:rPr>
        <w:t xml:space="preserve"> Е.В. (номинация «Молодой педагог»).</w:t>
      </w:r>
    </w:p>
    <w:p w:rsidR="007555E6" w:rsidRDefault="007555E6" w:rsidP="00B273D5">
      <w:pPr>
        <w:jc w:val="both"/>
        <w:rPr>
          <w:rFonts w:ascii="Times New Roman" w:hAnsi="Times New Roman" w:cs="Times New Roman"/>
          <w:sz w:val="28"/>
          <w:szCs w:val="28"/>
        </w:rPr>
      </w:pPr>
    </w:p>
    <w:p w:rsidR="00E6185A" w:rsidRPr="00E6185A" w:rsidRDefault="00E6185A" w:rsidP="00E6185A">
      <w:pPr>
        <w:spacing w:after="0" w:line="240" w:lineRule="auto"/>
        <w:ind w:left="1080"/>
        <w:jc w:val="center"/>
        <w:rPr>
          <w:rFonts w:ascii="Times New Roman" w:eastAsia="Times New Roman" w:hAnsi="Times New Roman" w:cs="Times New Roman"/>
          <w:b/>
          <w:sz w:val="28"/>
          <w:szCs w:val="28"/>
          <w:lang w:eastAsia="ru-RU"/>
        </w:rPr>
      </w:pPr>
      <w:r w:rsidRPr="00E6185A">
        <w:rPr>
          <w:rFonts w:ascii="Times New Roman" w:eastAsia="Times New Roman" w:hAnsi="Times New Roman" w:cs="Times New Roman"/>
          <w:b/>
          <w:sz w:val="28"/>
          <w:szCs w:val="28"/>
          <w:lang w:val="en-US" w:eastAsia="ru-RU"/>
        </w:rPr>
        <w:t>VII</w:t>
      </w:r>
      <w:r w:rsidRPr="00E6185A">
        <w:rPr>
          <w:rFonts w:ascii="Times New Roman" w:eastAsia="Times New Roman" w:hAnsi="Times New Roman" w:cs="Times New Roman"/>
          <w:b/>
          <w:sz w:val="28"/>
          <w:szCs w:val="28"/>
          <w:lang w:eastAsia="ru-RU"/>
        </w:rPr>
        <w:t>. ОРГАНИЗАЦИОННАЯ РАБОТА ИВАНОВСКОЙ ОБЛАСТНОЙ ОРГАНИЗАЦИИ ПРОФСОЮЗА ОБРАЗОВАНИЯ</w:t>
      </w:r>
    </w:p>
    <w:p w:rsidR="00E6185A" w:rsidRPr="00E6185A" w:rsidRDefault="00E6185A" w:rsidP="00E6185A">
      <w:pPr>
        <w:spacing w:after="0" w:line="240" w:lineRule="auto"/>
        <w:jc w:val="center"/>
        <w:rPr>
          <w:rFonts w:ascii="Times New Roman" w:eastAsia="Times New Roman" w:hAnsi="Times New Roman" w:cs="Times New Roman"/>
          <w:b/>
          <w:color w:val="2F414B"/>
          <w:sz w:val="28"/>
          <w:szCs w:val="28"/>
          <w:lang w:eastAsia="ru-RU"/>
        </w:rPr>
      </w:pPr>
    </w:p>
    <w:p w:rsidR="00E6185A" w:rsidRPr="00E6185A" w:rsidRDefault="00E6185A" w:rsidP="00E6185A">
      <w:pPr>
        <w:spacing w:after="0" w:line="240" w:lineRule="auto"/>
        <w:jc w:val="both"/>
        <w:rPr>
          <w:rFonts w:ascii="Times New Roman" w:eastAsia="Calibri" w:hAnsi="Times New Roman" w:cs="Times New Roman"/>
          <w:sz w:val="28"/>
          <w:szCs w:val="28"/>
        </w:rPr>
      </w:pPr>
      <w:r w:rsidRPr="00E6185A">
        <w:rPr>
          <w:rFonts w:ascii="Times New Roman" w:eastAsia="Calibri" w:hAnsi="Times New Roman" w:cs="Times New Roman"/>
          <w:sz w:val="28"/>
          <w:szCs w:val="28"/>
        </w:rPr>
        <w:t xml:space="preserve">          В 2017 году в 27 муниципальных образованиях Ивановской </w:t>
      </w:r>
      <w:proofErr w:type="gramStart"/>
      <w:r w:rsidRPr="00E6185A">
        <w:rPr>
          <w:rFonts w:ascii="Times New Roman" w:eastAsia="Calibri" w:hAnsi="Times New Roman" w:cs="Times New Roman"/>
          <w:sz w:val="28"/>
          <w:szCs w:val="28"/>
        </w:rPr>
        <w:t>области  работали</w:t>
      </w:r>
      <w:proofErr w:type="gramEnd"/>
      <w:r w:rsidRPr="00E6185A">
        <w:rPr>
          <w:rFonts w:ascii="Times New Roman" w:eastAsia="Calibri" w:hAnsi="Times New Roman" w:cs="Times New Roman"/>
          <w:sz w:val="28"/>
          <w:szCs w:val="28"/>
        </w:rPr>
        <w:t xml:space="preserve"> 26 территориальных (местных) профсоюзных организаций, 10 (5 профсоюзных организаций преподавателей и работников  и 5 профсоюзных организаций студентов) первичных профсоюзных организаций с правами районной в  4-х образовательных учреждениях высшего образования Ивановской области. </w:t>
      </w:r>
    </w:p>
    <w:p w:rsidR="00E6185A" w:rsidRPr="00E6185A" w:rsidRDefault="00E6185A" w:rsidP="00E6185A">
      <w:pPr>
        <w:spacing w:after="0" w:line="240" w:lineRule="auto"/>
        <w:jc w:val="both"/>
        <w:rPr>
          <w:rFonts w:ascii="Times New Roman" w:eastAsia="Calibri" w:hAnsi="Times New Roman" w:cs="Times New Roman"/>
          <w:sz w:val="28"/>
          <w:szCs w:val="28"/>
        </w:rPr>
      </w:pPr>
      <w:r w:rsidRPr="00E6185A">
        <w:rPr>
          <w:rFonts w:ascii="Times New Roman" w:eastAsia="Calibri" w:hAnsi="Times New Roman" w:cs="Times New Roman"/>
          <w:sz w:val="28"/>
          <w:szCs w:val="28"/>
        </w:rPr>
        <w:t xml:space="preserve">      В </w:t>
      </w:r>
      <w:proofErr w:type="gramStart"/>
      <w:r w:rsidRPr="00E6185A">
        <w:rPr>
          <w:rFonts w:ascii="Times New Roman" w:eastAsia="Calibri" w:hAnsi="Times New Roman" w:cs="Times New Roman"/>
          <w:sz w:val="28"/>
          <w:szCs w:val="28"/>
        </w:rPr>
        <w:t>2017  году</w:t>
      </w:r>
      <w:proofErr w:type="gramEnd"/>
      <w:r w:rsidRPr="00E6185A">
        <w:rPr>
          <w:rFonts w:ascii="Times New Roman" w:eastAsia="Calibri" w:hAnsi="Times New Roman" w:cs="Times New Roman"/>
          <w:sz w:val="28"/>
          <w:szCs w:val="28"/>
        </w:rPr>
        <w:t xml:space="preserve"> в условиях решения задачи продолжающейся оптимизации в образовательных организациях Ивановской области созданы и работают 660 первичных профсоюзных организаций, в которых 25 102 члена Профсоюза. Охват профсоюзным членством составляет 68,2 %.     </w:t>
      </w:r>
    </w:p>
    <w:p w:rsidR="00E6185A" w:rsidRPr="00E6185A" w:rsidRDefault="00E6185A" w:rsidP="00E6185A">
      <w:pPr>
        <w:spacing w:after="0" w:line="240" w:lineRule="auto"/>
        <w:jc w:val="both"/>
        <w:rPr>
          <w:rFonts w:ascii="Times New Roman" w:eastAsia="Times New Roman" w:hAnsi="Times New Roman" w:cs="Times New Roman"/>
          <w:sz w:val="28"/>
          <w:szCs w:val="28"/>
          <w:lang w:eastAsia="ru-RU"/>
        </w:rPr>
      </w:pPr>
      <w:r w:rsidRPr="00E6185A">
        <w:rPr>
          <w:rFonts w:ascii="Times New Roman" w:eastAsia="Times New Roman" w:hAnsi="Times New Roman" w:cs="Times New Roman"/>
          <w:sz w:val="28"/>
          <w:szCs w:val="28"/>
          <w:lang w:eastAsia="ru-RU"/>
        </w:rPr>
        <w:t xml:space="preserve">      В течение последних лет в муниципальных образованиях Ивановской области сократилось количество первичных профсоюзных организаций в результате оптимизации сети образовательных организаций региона. Это послужило мотивом для реорганизации территориальных (местных) организаций профсоюза в форме слияния.</w:t>
      </w:r>
    </w:p>
    <w:p w:rsidR="00E6185A" w:rsidRPr="00E6185A" w:rsidRDefault="00E6185A" w:rsidP="00E6185A">
      <w:pPr>
        <w:spacing w:after="0" w:line="240" w:lineRule="auto"/>
        <w:ind w:firstLine="708"/>
        <w:jc w:val="both"/>
        <w:rPr>
          <w:rFonts w:ascii="Times New Roman" w:eastAsia="Times New Roman" w:hAnsi="Times New Roman" w:cs="Times New Roman"/>
          <w:sz w:val="28"/>
          <w:szCs w:val="28"/>
          <w:lang w:eastAsia="ru-RU"/>
        </w:rPr>
      </w:pPr>
      <w:r w:rsidRPr="00E6185A">
        <w:rPr>
          <w:rFonts w:ascii="Times New Roman" w:eastAsia="Calibri" w:hAnsi="Times New Roman" w:cs="Times New Roman"/>
          <w:sz w:val="28"/>
          <w:szCs w:val="28"/>
        </w:rPr>
        <w:t>Понимая, что от качества организационной и финансовой работы первичных и территориальных (местных) профсоюзных организаций во многом зависит уровень социальной защищенности членов Профсоюза и в</w:t>
      </w:r>
      <w:r w:rsidRPr="00E6185A">
        <w:rPr>
          <w:rFonts w:ascii="Times New Roman" w:eastAsia="Times New Roman" w:hAnsi="Times New Roman" w:cs="Times New Roman"/>
          <w:sz w:val="28"/>
          <w:szCs w:val="28"/>
          <w:lang w:eastAsia="ru-RU"/>
        </w:rPr>
        <w:t xml:space="preserve"> связи с необходимостью повышения эффективности деятельности Ивановской областной организации профсоюза работников народного образования и науки Российской Федерации  Ивановский обком профсоюза образования принял решение о реализации пилотного проекта по реорганизации территориальных (местных) профсоюзных организаций с целью создания трех объединенных Местных организаций профсоюза образования:</w:t>
      </w:r>
    </w:p>
    <w:p w:rsidR="00E6185A" w:rsidRPr="00E6185A" w:rsidRDefault="00E6185A" w:rsidP="00E6185A">
      <w:pPr>
        <w:spacing w:after="0" w:line="240" w:lineRule="auto"/>
        <w:jc w:val="both"/>
        <w:rPr>
          <w:rFonts w:ascii="Times New Roman" w:eastAsia="Times New Roman" w:hAnsi="Times New Roman" w:cs="Times New Roman"/>
          <w:sz w:val="28"/>
          <w:szCs w:val="28"/>
          <w:lang w:eastAsia="ru-RU"/>
        </w:rPr>
      </w:pPr>
      <w:r w:rsidRPr="00E6185A">
        <w:rPr>
          <w:rFonts w:ascii="Times New Roman" w:eastAsia="Times New Roman" w:hAnsi="Times New Roman" w:cs="Times New Roman"/>
          <w:sz w:val="28"/>
          <w:szCs w:val="28"/>
          <w:lang w:eastAsia="ru-RU"/>
        </w:rPr>
        <w:t xml:space="preserve">1) по </w:t>
      </w:r>
      <w:proofErr w:type="spellStart"/>
      <w:r w:rsidRPr="00E6185A">
        <w:rPr>
          <w:rFonts w:ascii="Times New Roman" w:eastAsia="Times New Roman" w:hAnsi="Times New Roman" w:cs="Times New Roman"/>
          <w:sz w:val="28"/>
          <w:szCs w:val="28"/>
          <w:lang w:eastAsia="ru-RU"/>
        </w:rPr>
        <w:t>Лухскому</w:t>
      </w:r>
      <w:proofErr w:type="spellEnd"/>
      <w:r w:rsidRPr="00E6185A">
        <w:rPr>
          <w:rFonts w:ascii="Times New Roman" w:eastAsia="Times New Roman" w:hAnsi="Times New Roman" w:cs="Times New Roman"/>
          <w:sz w:val="28"/>
          <w:szCs w:val="28"/>
          <w:lang w:eastAsia="ru-RU"/>
        </w:rPr>
        <w:t xml:space="preserve">, Палехскому, </w:t>
      </w:r>
      <w:proofErr w:type="spellStart"/>
      <w:r w:rsidRPr="00E6185A">
        <w:rPr>
          <w:rFonts w:ascii="Times New Roman" w:eastAsia="Times New Roman" w:hAnsi="Times New Roman" w:cs="Times New Roman"/>
          <w:sz w:val="28"/>
          <w:szCs w:val="28"/>
          <w:lang w:eastAsia="ru-RU"/>
        </w:rPr>
        <w:t>Пестяковскому</w:t>
      </w:r>
      <w:proofErr w:type="spellEnd"/>
      <w:r w:rsidRPr="00E6185A">
        <w:rPr>
          <w:rFonts w:ascii="Times New Roman" w:eastAsia="Times New Roman" w:hAnsi="Times New Roman" w:cs="Times New Roman"/>
          <w:sz w:val="28"/>
          <w:szCs w:val="28"/>
          <w:lang w:eastAsia="ru-RU"/>
        </w:rPr>
        <w:t xml:space="preserve">, </w:t>
      </w:r>
      <w:proofErr w:type="spellStart"/>
      <w:r w:rsidRPr="00E6185A">
        <w:rPr>
          <w:rFonts w:ascii="Times New Roman" w:eastAsia="Times New Roman" w:hAnsi="Times New Roman" w:cs="Times New Roman"/>
          <w:sz w:val="28"/>
          <w:szCs w:val="28"/>
          <w:lang w:eastAsia="ru-RU"/>
        </w:rPr>
        <w:t>Пучежскому</w:t>
      </w:r>
      <w:proofErr w:type="spellEnd"/>
      <w:r w:rsidRPr="00E6185A">
        <w:rPr>
          <w:rFonts w:ascii="Times New Roman" w:eastAsia="Times New Roman" w:hAnsi="Times New Roman" w:cs="Times New Roman"/>
          <w:sz w:val="28"/>
          <w:szCs w:val="28"/>
          <w:lang w:eastAsia="ru-RU"/>
        </w:rPr>
        <w:t xml:space="preserve"> и </w:t>
      </w:r>
      <w:proofErr w:type="spellStart"/>
      <w:r w:rsidRPr="00E6185A">
        <w:rPr>
          <w:rFonts w:ascii="Times New Roman" w:eastAsia="Times New Roman" w:hAnsi="Times New Roman" w:cs="Times New Roman"/>
          <w:sz w:val="28"/>
          <w:szCs w:val="28"/>
          <w:lang w:eastAsia="ru-RU"/>
        </w:rPr>
        <w:t>Южскому</w:t>
      </w:r>
      <w:proofErr w:type="spellEnd"/>
      <w:r w:rsidRPr="00E6185A">
        <w:rPr>
          <w:rFonts w:ascii="Times New Roman" w:eastAsia="Times New Roman" w:hAnsi="Times New Roman" w:cs="Times New Roman"/>
          <w:sz w:val="28"/>
          <w:szCs w:val="28"/>
          <w:lang w:eastAsia="ru-RU"/>
        </w:rPr>
        <w:t xml:space="preserve"> муниципальным районам Ивановской области (свидетельство о государственной регистрации некоммерческой организации от 11.08.2017 года);</w:t>
      </w:r>
    </w:p>
    <w:p w:rsidR="00E6185A" w:rsidRPr="00E6185A" w:rsidRDefault="00E6185A" w:rsidP="00E6185A">
      <w:pPr>
        <w:spacing w:after="0" w:line="240" w:lineRule="auto"/>
        <w:jc w:val="both"/>
        <w:rPr>
          <w:rFonts w:ascii="Times New Roman" w:eastAsia="Times New Roman" w:hAnsi="Times New Roman" w:cs="Times New Roman"/>
          <w:sz w:val="28"/>
          <w:szCs w:val="28"/>
          <w:lang w:eastAsia="ru-RU"/>
        </w:rPr>
      </w:pPr>
      <w:r w:rsidRPr="00E6185A">
        <w:rPr>
          <w:rFonts w:ascii="Times New Roman" w:eastAsia="Times New Roman" w:hAnsi="Times New Roman" w:cs="Times New Roman"/>
          <w:sz w:val="28"/>
          <w:szCs w:val="28"/>
          <w:lang w:eastAsia="ru-RU"/>
        </w:rPr>
        <w:lastRenderedPageBreak/>
        <w:t xml:space="preserve">2) по </w:t>
      </w:r>
      <w:proofErr w:type="spellStart"/>
      <w:r w:rsidRPr="00E6185A">
        <w:rPr>
          <w:rFonts w:ascii="Times New Roman" w:eastAsia="Times New Roman" w:hAnsi="Times New Roman" w:cs="Times New Roman"/>
          <w:sz w:val="28"/>
          <w:szCs w:val="28"/>
          <w:lang w:eastAsia="ru-RU"/>
        </w:rPr>
        <w:t>Фурмановскому</w:t>
      </w:r>
      <w:proofErr w:type="spellEnd"/>
      <w:r w:rsidRPr="00E6185A">
        <w:rPr>
          <w:rFonts w:ascii="Times New Roman" w:eastAsia="Times New Roman" w:hAnsi="Times New Roman" w:cs="Times New Roman"/>
          <w:sz w:val="28"/>
          <w:szCs w:val="28"/>
          <w:lang w:eastAsia="ru-RU"/>
        </w:rPr>
        <w:t xml:space="preserve"> и Приволжскому муниципальным районам Ивановской области (свидетельство о государственной регистрации некоммерческой организации от 11.08.2017 года); </w:t>
      </w:r>
    </w:p>
    <w:p w:rsidR="00E6185A" w:rsidRPr="00E6185A" w:rsidRDefault="00E6185A" w:rsidP="00E6185A">
      <w:pPr>
        <w:spacing w:after="0" w:line="240" w:lineRule="auto"/>
        <w:jc w:val="both"/>
        <w:rPr>
          <w:rFonts w:ascii="Times New Roman" w:eastAsia="Times New Roman" w:hAnsi="Times New Roman" w:cs="Times New Roman"/>
          <w:sz w:val="28"/>
          <w:szCs w:val="28"/>
          <w:lang w:eastAsia="ru-RU"/>
        </w:rPr>
      </w:pPr>
      <w:r w:rsidRPr="00E6185A">
        <w:rPr>
          <w:rFonts w:ascii="Times New Roman" w:eastAsia="Times New Roman" w:hAnsi="Times New Roman" w:cs="Times New Roman"/>
          <w:sz w:val="28"/>
          <w:szCs w:val="28"/>
          <w:lang w:eastAsia="ru-RU"/>
        </w:rPr>
        <w:t>3) по городскому округу Шуя, Шуйскому и Савинскому муниципальным районам Ивановской области (свидетельство о государственной регистрации некоммерческой организации от 13.10.2017 года).</w:t>
      </w:r>
    </w:p>
    <w:p w:rsidR="00E6185A" w:rsidRPr="00E6185A" w:rsidRDefault="00E6185A" w:rsidP="00E6185A">
      <w:pPr>
        <w:spacing w:after="0" w:line="240" w:lineRule="auto"/>
        <w:ind w:firstLine="708"/>
        <w:jc w:val="both"/>
        <w:rPr>
          <w:rFonts w:ascii="Times New Roman" w:eastAsia="Times New Roman" w:hAnsi="Times New Roman" w:cs="Times New Roman"/>
          <w:sz w:val="28"/>
          <w:szCs w:val="28"/>
          <w:lang w:eastAsia="ru-RU"/>
        </w:rPr>
      </w:pPr>
      <w:r w:rsidRPr="00E6185A">
        <w:rPr>
          <w:rFonts w:ascii="Times New Roman" w:eastAsia="Times New Roman" w:hAnsi="Times New Roman" w:cs="Times New Roman"/>
          <w:sz w:val="28"/>
          <w:szCs w:val="28"/>
          <w:lang w:eastAsia="ru-RU"/>
        </w:rPr>
        <w:t xml:space="preserve">Также произошло присоединение </w:t>
      </w:r>
      <w:proofErr w:type="spellStart"/>
      <w:r w:rsidRPr="00E6185A">
        <w:rPr>
          <w:rFonts w:ascii="Times New Roman" w:eastAsia="Times New Roman" w:hAnsi="Times New Roman" w:cs="Times New Roman"/>
          <w:sz w:val="28"/>
          <w:szCs w:val="28"/>
          <w:lang w:eastAsia="ru-RU"/>
        </w:rPr>
        <w:t>Верхнеландеховской</w:t>
      </w:r>
      <w:proofErr w:type="spellEnd"/>
      <w:r w:rsidRPr="00E6185A">
        <w:rPr>
          <w:rFonts w:ascii="Times New Roman" w:eastAsia="Times New Roman" w:hAnsi="Times New Roman" w:cs="Times New Roman"/>
          <w:sz w:val="28"/>
          <w:szCs w:val="28"/>
          <w:lang w:eastAsia="ru-RU"/>
        </w:rPr>
        <w:t xml:space="preserve"> районной профсоюзной организации к Местной организации профсоюза образования по </w:t>
      </w:r>
      <w:proofErr w:type="spellStart"/>
      <w:r w:rsidRPr="00E6185A">
        <w:rPr>
          <w:rFonts w:ascii="Times New Roman" w:eastAsia="Times New Roman" w:hAnsi="Times New Roman" w:cs="Times New Roman"/>
          <w:sz w:val="28"/>
          <w:szCs w:val="28"/>
          <w:lang w:eastAsia="ru-RU"/>
        </w:rPr>
        <w:t>Лухскому</w:t>
      </w:r>
      <w:proofErr w:type="spellEnd"/>
      <w:r w:rsidRPr="00E6185A">
        <w:rPr>
          <w:rFonts w:ascii="Times New Roman" w:eastAsia="Times New Roman" w:hAnsi="Times New Roman" w:cs="Times New Roman"/>
          <w:sz w:val="28"/>
          <w:szCs w:val="28"/>
          <w:lang w:eastAsia="ru-RU"/>
        </w:rPr>
        <w:t xml:space="preserve">, Палехскому, </w:t>
      </w:r>
      <w:proofErr w:type="spellStart"/>
      <w:r w:rsidRPr="00E6185A">
        <w:rPr>
          <w:rFonts w:ascii="Times New Roman" w:eastAsia="Times New Roman" w:hAnsi="Times New Roman" w:cs="Times New Roman"/>
          <w:sz w:val="28"/>
          <w:szCs w:val="28"/>
          <w:lang w:eastAsia="ru-RU"/>
        </w:rPr>
        <w:t>Пестяковскому</w:t>
      </w:r>
      <w:proofErr w:type="spellEnd"/>
      <w:r w:rsidRPr="00E6185A">
        <w:rPr>
          <w:rFonts w:ascii="Times New Roman" w:eastAsia="Times New Roman" w:hAnsi="Times New Roman" w:cs="Times New Roman"/>
          <w:sz w:val="28"/>
          <w:szCs w:val="28"/>
          <w:lang w:eastAsia="ru-RU"/>
        </w:rPr>
        <w:t xml:space="preserve">, </w:t>
      </w:r>
      <w:proofErr w:type="spellStart"/>
      <w:r w:rsidRPr="00E6185A">
        <w:rPr>
          <w:rFonts w:ascii="Times New Roman" w:eastAsia="Times New Roman" w:hAnsi="Times New Roman" w:cs="Times New Roman"/>
          <w:sz w:val="28"/>
          <w:szCs w:val="28"/>
          <w:lang w:eastAsia="ru-RU"/>
        </w:rPr>
        <w:t>Пучежскому</w:t>
      </w:r>
      <w:proofErr w:type="spellEnd"/>
      <w:r w:rsidRPr="00E6185A">
        <w:rPr>
          <w:rFonts w:ascii="Times New Roman" w:eastAsia="Times New Roman" w:hAnsi="Times New Roman" w:cs="Times New Roman"/>
          <w:sz w:val="28"/>
          <w:szCs w:val="28"/>
          <w:lang w:eastAsia="ru-RU"/>
        </w:rPr>
        <w:t xml:space="preserve"> и </w:t>
      </w:r>
      <w:proofErr w:type="spellStart"/>
      <w:r w:rsidRPr="00E6185A">
        <w:rPr>
          <w:rFonts w:ascii="Times New Roman" w:eastAsia="Times New Roman" w:hAnsi="Times New Roman" w:cs="Times New Roman"/>
          <w:sz w:val="28"/>
          <w:szCs w:val="28"/>
          <w:lang w:eastAsia="ru-RU"/>
        </w:rPr>
        <w:t>Южскому</w:t>
      </w:r>
      <w:proofErr w:type="spellEnd"/>
      <w:r w:rsidRPr="00E6185A">
        <w:rPr>
          <w:rFonts w:ascii="Times New Roman" w:eastAsia="Times New Roman" w:hAnsi="Times New Roman" w:cs="Times New Roman"/>
          <w:sz w:val="28"/>
          <w:szCs w:val="28"/>
          <w:lang w:eastAsia="ru-RU"/>
        </w:rPr>
        <w:t xml:space="preserve"> муниципальным районам Ивановской области (решение конференции </w:t>
      </w:r>
      <w:proofErr w:type="spellStart"/>
      <w:r w:rsidRPr="00E6185A">
        <w:rPr>
          <w:rFonts w:ascii="Times New Roman" w:eastAsia="Times New Roman" w:hAnsi="Times New Roman" w:cs="Times New Roman"/>
          <w:sz w:val="28"/>
          <w:szCs w:val="28"/>
          <w:lang w:eastAsia="ru-RU"/>
        </w:rPr>
        <w:t>Верхнеландеховской</w:t>
      </w:r>
      <w:proofErr w:type="spellEnd"/>
      <w:r w:rsidRPr="00E6185A">
        <w:rPr>
          <w:rFonts w:ascii="Times New Roman" w:eastAsia="Times New Roman" w:hAnsi="Times New Roman" w:cs="Times New Roman"/>
          <w:sz w:val="28"/>
          <w:szCs w:val="28"/>
          <w:lang w:eastAsia="ru-RU"/>
        </w:rPr>
        <w:t xml:space="preserve"> районной профсоюзной организации от 16.08.2017 года).</w:t>
      </w:r>
    </w:p>
    <w:p w:rsidR="00E6185A" w:rsidRPr="00E6185A" w:rsidRDefault="00E6185A" w:rsidP="00E6185A">
      <w:pPr>
        <w:spacing w:after="0" w:line="240" w:lineRule="auto"/>
        <w:ind w:firstLine="708"/>
        <w:jc w:val="both"/>
        <w:rPr>
          <w:rFonts w:ascii="Times New Roman" w:eastAsia="Times New Roman" w:hAnsi="Times New Roman" w:cs="Times New Roman"/>
          <w:sz w:val="28"/>
          <w:szCs w:val="28"/>
          <w:lang w:eastAsia="ru-RU"/>
        </w:rPr>
      </w:pPr>
      <w:r w:rsidRPr="00E6185A">
        <w:rPr>
          <w:rFonts w:ascii="Times New Roman" w:eastAsia="Times New Roman" w:hAnsi="Times New Roman" w:cs="Times New Roman"/>
          <w:sz w:val="28"/>
          <w:szCs w:val="28"/>
          <w:lang w:eastAsia="ru-RU"/>
        </w:rPr>
        <w:t>Областной организацией Профсоюза проводится работа по преобразованию первичных профсоюзных организаций профессиональных и коррекционных учреждений образования, подведомственных Департаменту образования Ивановской области. С целью укрепления финансовой устойчивости и эффективного использования</w:t>
      </w:r>
      <w:r w:rsidRPr="00E6185A">
        <w:rPr>
          <w:rFonts w:ascii="Times New Roman" w:eastAsia="Calibri" w:hAnsi="Times New Roman" w:cs="Times New Roman"/>
          <w:sz w:val="28"/>
          <w:szCs w:val="28"/>
        </w:rPr>
        <w:t xml:space="preserve"> адекватных времени форм </w:t>
      </w:r>
      <w:proofErr w:type="gramStart"/>
      <w:r w:rsidRPr="00E6185A">
        <w:rPr>
          <w:rFonts w:ascii="Times New Roman" w:eastAsia="Calibri" w:hAnsi="Times New Roman" w:cs="Times New Roman"/>
          <w:sz w:val="28"/>
          <w:szCs w:val="28"/>
        </w:rPr>
        <w:t>коммуникаций</w:t>
      </w:r>
      <w:r w:rsidRPr="00E6185A">
        <w:rPr>
          <w:rFonts w:ascii="Times New Roman" w:eastAsia="Times New Roman" w:hAnsi="Times New Roman" w:cs="Times New Roman"/>
          <w:sz w:val="28"/>
          <w:szCs w:val="28"/>
          <w:lang w:eastAsia="ru-RU"/>
        </w:rPr>
        <w:t xml:space="preserve">  в</w:t>
      </w:r>
      <w:proofErr w:type="gramEnd"/>
      <w:r w:rsidRPr="00E6185A">
        <w:rPr>
          <w:rFonts w:ascii="Times New Roman" w:eastAsia="Times New Roman" w:hAnsi="Times New Roman" w:cs="Times New Roman"/>
          <w:sz w:val="28"/>
          <w:szCs w:val="28"/>
          <w:lang w:eastAsia="ru-RU"/>
        </w:rPr>
        <w:t xml:space="preserve"> 2017 году перешли на </w:t>
      </w:r>
      <w:proofErr w:type="spellStart"/>
      <w:r w:rsidRPr="00E6185A">
        <w:rPr>
          <w:rFonts w:ascii="Times New Roman" w:eastAsia="Times New Roman" w:hAnsi="Times New Roman" w:cs="Times New Roman"/>
          <w:sz w:val="28"/>
          <w:szCs w:val="28"/>
          <w:lang w:eastAsia="ru-RU"/>
        </w:rPr>
        <w:t>профобслуживание</w:t>
      </w:r>
      <w:proofErr w:type="spellEnd"/>
      <w:r w:rsidRPr="00E6185A">
        <w:rPr>
          <w:rFonts w:ascii="Times New Roman" w:eastAsia="Times New Roman" w:hAnsi="Times New Roman" w:cs="Times New Roman"/>
          <w:sz w:val="28"/>
          <w:szCs w:val="28"/>
          <w:lang w:eastAsia="ru-RU"/>
        </w:rPr>
        <w:t xml:space="preserve"> в областной комитет профсоюза образования первичные профсоюзные организации ОГБПОУ «Шуйский многопрофильный колледж», ОГКОУ </w:t>
      </w:r>
      <w:r w:rsidRPr="00E6185A">
        <w:rPr>
          <w:rFonts w:ascii="Times New Roman" w:eastAsia="Calibri" w:hAnsi="Times New Roman" w:cs="Times New Roman"/>
          <w:sz w:val="28"/>
          <w:szCs w:val="28"/>
        </w:rPr>
        <w:t>«</w:t>
      </w:r>
      <w:proofErr w:type="spellStart"/>
      <w:r w:rsidRPr="00E6185A">
        <w:rPr>
          <w:rFonts w:ascii="Times New Roman" w:eastAsia="Calibri" w:hAnsi="Times New Roman" w:cs="Times New Roman"/>
          <w:sz w:val="28"/>
          <w:szCs w:val="28"/>
        </w:rPr>
        <w:t>Кохомская</w:t>
      </w:r>
      <w:proofErr w:type="spellEnd"/>
      <w:r w:rsidRPr="00E6185A">
        <w:rPr>
          <w:rFonts w:ascii="Times New Roman" w:eastAsia="Calibri" w:hAnsi="Times New Roman" w:cs="Times New Roman"/>
          <w:sz w:val="28"/>
          <w:szCs w:val="28"/>
        </w:rPr>
        <w:t xml:space="preserve"> коррекционная школа». </w:t>
      </w:r>
      <w:r w:rsidRPr="00E6185A">
        <w:rPr>
          <w:rFonts w:ascii="Times New Roman" w:eastAsia="Times New Roman" w:hAnsi="Times New Roman" w:cs="Times New Roman"/>
          <w:sz w:val="28"/>
          <w:szCs w:val="28"/>
          <w:lang w:eastAsia="ru-RU"/>
        </w:rPr>
        <w:t xml:space="preserve">В настоящее время проходят процедуру преобразования с целью перехода на финансовое и профсоюзное </w:t>
      </w:r>
      <w:proofErr w:type="gramStart"/>
      <w:r w:rsidRPr="00E6185A">
        <w:rPr>
          <w:rFonts w:ascii="Times New Roman" w:eastAsia="Times New Roman" w:hAnsi="Times New Roman" w:cs="Times New Roman"/>
          <w:sz w:val="28"/>
          <w:szCs w:val="28"/>
          <w:lang w:eastAsia="ru-RU"/>
        </w:rPr>
        <w:t>обслуживание  первичные</w:t>
      </w:r>
      <w:proofErr w:type="gramEnd"/>
      <w:r w:rsidRPr="00E6185A">
        <w:rPr>
          <w:rFonts w:ascii="Times New Roman" w:eastAsia="Times New Roman" w:hAnsi="Times New Roman" w:cs="Times New Roman"/>
          <w:sz w:val="28"/>
          <w:szCs w:val="28"/>
          <w:lang w:eastAsia="ru-RU"/>
        </w:rPr>
        <w:t xml:space="preserve"> профсоюзные организации образовательных учреждений: ОГБ ПОУ Кинешемского технологического колледжа, ОГБПОУ Кинешемского педагогического колледжа, ОГБПОУ «Ивановский колледж сферы услуг», ОГБПОУ «</w:t>
      </w:r>
      <w:proofErr w:type="spellStart"/>
      <w:r w:rsidRPr="00E6185A">
        <w:rPr>
          <w:rFonts w:ascii="Times New Roman" w:eastAsia="Times New Roman" w:hAnsi="Times New Roman" w:cs="Times New Roman"/>
          <w:sz w:val="28"/>
          <w:szCs w:val="28"/>
          <w:lang w:eastAsia="ru-RU"/>
        </w:rPr>
        <w:t>Фурмановский</w:t>
      </w:r>
      <w:proofErr w:type="spellEnd"/>
      <w:r w:rsidRPr="00E6185A">
        <w:rPr>
          <w:rFonts w:ascii="Times New Roman" w:eastAsia="Times New Roman" w:hAnsi="Times New Roman" w:cs="Times New Roman"/>
          <w:sz w:val="28"/>
          <w:szCs w:val="28"/>
          <w:lang w:eastAsia="ru-RU"/>
        </w:rPr>
        <w:t xml:space="preserve"> технический колледж», ГАУ ДПО «Институт развития образования Ивановской области».</w:t>
      </w:r>
    </w:p>
    <w:p w:rsidR="00E6185A" w:rsidRDefault="00E6185A" w:rsidP="00E6185A">
      <w:pPr>
        <w:contextualSpacing/>
        <w:jc w:val="both"/>
        <w:rPr>
          <w:rFonts w:ascii="Times New Roman" w:eastAsia="Times New Roman" w:hAnsi="Times New Roman" w:cs="Times New Roman"/>
          <w:sz w:val="28"/>
          <w:szCs w:val="24"/>
          <w:lang w:eastAsia="ru-RU"/>
        </w:rPr>
      </w:pPr>
    </w:p>
    <w:p w:rsidR="00E6185A" w:rsidRDefault="00E6185A" w:rsidP="00E6185A">
      <w:pPr>
        <w:contextualSpacing/>
        <w:jc w:val="both"/>
        <w:rPr>
          <w:rFonts w:ascii="Times New Roman" w:eastAsia="Times New Roman" w:hAnsi="Times New Roman" w:cs="Times New Roman"/>
          <w:sz w:val="28"/>
          <w:szCs w:val="24"/>
          <w:lang w:eastAsia="ru-RU"/>
        </w:rPr>
      </w:pPr>
    </w:p>
    <w:p w:rsidR="00E6185A" w:rsidRPr="00E6185A" w:rsidRDefault="00E6185A" w:rsidP="00E6185A">
      <w:pPr>
        <w:spacing w:after="0" w:line="240" w:lineRule="auto"/>
        <w:ind w:left="1080"/>
        <w:contextualSpacing/>
        <w:jc w:val="center"/>
        <w:rPr>
          <w:rFonts w:ascii="Times New Roman" w:eastAsia="Times New Roman" w:hAnsi="Times New Roman" w:cs="Times New Roman"/>
          <w:b/>
          <w:sz w:val="28"/>
          <w:szCs w:val="28"/>
          <w:lang w:eastAsia="ru-RU"/>
        </w:rPr>
      </w:pPr>
      <w:r w:rsidRPr="00E6185A">
        <w:rPr>
          <w:rFonts w:ascii="Times New Roman" w:eastAsia="Times New Roman" w:hAnsi="Times New Roman" w:cs="Times New Roman"/>
          <w:b/>
          <w:sz w:val="28"/>
          <w:szCs w:val="28"/>
          <w:lang w:val="en-US" w:eastAsia="ru-RU"/>
        </w:rPr>
        <w:t>VIII</w:t>
      </w:r>
      <w:r w:rsidRPr="00E6185A">
        <w:rPr>
          <w:rFonts w:ascii="Times New Roman" w:eastAsia="Times New Roman" w:hAnsi="Times New Roman" w:cs="Times New Roman"/>
          <w:b/>
          <w:sz w:val="28"/>
          <w:szCs w:val="28"/>
          <w:lang w:eastAsia="ru-RU"/>
        </w:rPr>
        <w:t xml:space="preserve">. РАЗВИТИЕ ИНФОРМАЦИОННОГО ПРОСТРАНСТВА  </w:t>
      </w:r>
    </w:p>
    <w:p w:rsidR="00E6185A" w:rsidRPr="00E6185A" w:rsidRDefault="00E6185A" w:rsidP="00E6185A">
      <w:pPr>
        <w:spacing w:after="0" w:line="240" w:lineRule="auto"/>
        <w:ind w:left="1080"/>
        <w:contextualSpacing/>
        <w:jc w:val="center"/>
        <w:rPr>
          <w:rFonts w:ascii="Times New Roman" w:eastAsia="Times New Roman" w:hAnsi="Times New Roman" w:cs="Times New Roman"/>
          <w:b/>
          <w:sz w:val="28"/>
          <w:szCs w:val="28"/>
          <w:lang w:eastAsia="ru-RU"/>
        </w:rPr>
      </w:pPr>
      <w:r w:rsidRPr="00E6185A">
        <w:rPr>
          <w:rFonts w:ascii="Times New Roman" w:eastAsia="Times New Roman" w:hAnsi="Times New Roman" w:cs="Times New Roman"/>
          <w:b/>
          <w:sz w:val="28"/>
          <w:szCs w:val="28"/>
          <w:lang w:eastAsia="ru-RU"/>
        </w:rPr>
        <w:t>ПРОФСОЮЗНЫХ ОРГАНИЗАЦИЙ</w:t>
      </w:r>
    </w:p>
    <w:p w:rsidR="00E6185A" w:rsidRPr="00E6185A" w:rsidRDefault="00E6185A" w:rsidP="00E6185A">
      <w:pPr>
        <w:spacing w:after="0" w:line="240" w:lineRule="auto"/>
        <w:ind w:left="1080"/>
        <w:contextualSpacing/>
        <w:rPr>
          <w:rFonts w:ascii="Times New Roman" w:eastAsia="Times New Roman" w:hAnsi="Times New Roman" w:cs="Times New Roman"/>
          <w:i/>
          <w:sz w:val="28"/>
          <w:szCs w:val="28"/>
          <w:lang w:eastAsia="ru-RU"/>
        </w:rPr>
      </w:pPr>
    </w:p>
    <w:p w:rsidR="00E6185A" w:rsidRPr="00E6185A" w:rsidRDefault="00E6185A" w:rsidP="00E6185A">
      <w:pPr>
        <w:ind w:firstLine="708"/>
        <w:jc w:val="both"/>
        <w:rPr>
          <w:rFonts w:ascii="Times New Roman" w:eastAsia="Calibri" w:hAnsi="Times New Roman" w:cs="Times New Roman"/>
          <w:sz w:val="28"/>
          <w:szCs w:val="28"/>
        </w:rPr>
      </w:pPr>
      <w:r w:rsidRPr="00E6185A">
        <w:rPr>
          <w:rFonts w:ascii="Times New Roman" w:eastAsia="Calibri" w:hAnsi="Times New Roman" w:cs="Times New Roman"/>
          <w:sz w:val="28"/>
          <w:szCs w:val="28"/>
        </w:rPr>
        <w:t xml:space="preserve">В рамках проведения Года профсоюзного </w:t>
      </w:r>
      <w:r w:rsidRPr="00E6185A">
        <w:rPr>
          <w:rFonts w:ascii="Times New Roman" w:eastAsia="Calibri" w:hAnsi="Times New Roman" w:cs="Times New Roman"/>
          <w:sz w:val="28"/>
          <w:szCs w:val="28"/>
          <w:lang w:val="en-US"/>
        </w:rPr>
        <w:t>PR</w:t>
      </w:r>
      <w:r w:rsidRPr="00E6185A">
        <w:rPr>
          <w:rFonts w:ascii="Times New Roman" w:eastAsia="Calibri" w:hAnsi="Times New Roman" w:cs="Times New Roman"/>
          <w:sz w:val="28"/>
          <w:szCs w:val="28"/>
        </w:rPr>
        <w:t xml:space="preserve"> – движения и в целях </w:t>
      </w:r>
      <w:r w:rsidRPr="00E6185A">
        <w:rPr>
          <w:rFonts w:ascii="Times New Roman" w:eastAsia="Calibri" w:hAnsi="Times New Roman" w:cs="Times New Roman"/>
          <w:color w:val="000000"/>
          <w:sz w:val="28"/>
          <w:szCs w:val="28"/>
        </w:rPr>
        <w:t xml:space="preserve">совершенствования форм и методов работы в развитии профсоюзного движения, </w:t>
      </w:r>
      <w:r w:rsidRPr="00E6185A">
        <w:rPr>
          <w:rFonts w:ascii="Times New Roman" w:eastAsia="Calibri" w:hAnsi="Times New Roman" w:cs="Times New Roman"/>
          <w:sz w:val="28"/>
          <w:szCs w:val="28"/>
        </w:rPr>
        <w:t xml:space="preserve">стимулирования профсоюзного актива к освоению новых действенных форм и средств мотивации профсоюзного членства </w:t>
      </w:r>
      <w:r w:rsidRPr="00E6185A">
        <w:rPr>
          <w:rFonts w:ascii="Times New Roman" w:eastAsia="Calibri" w:hAnsi="Times New Roman" w:cs="Times New Roman"/>
          <w:sz w:val="28"/>
        </w:rPr>
        <w:t>Ивановский областной комитет профсоюза образования и науки РФ организовал</w:t>
      </w:r>
      <w:r w:rsidRPr="00E6185A">
        <w:rPr>
          <w:rFonts w:ascii="Times New Roman" w:eastAsia="Calibri" w:hAnsi="Times New Roman" w:cs="Times New Roman"/>
          <w:sz w:val="28"/>
          <w:szCs w:val="28"/>
        </w:rPr>
        <w:t xml:space="preserve"> в 2017 году:</w:t>
      </w:r>
    </w:p>
    <w:p w:rsidR="00E6185A" w:rsidRPr="00E6185A" w:rsidRDefault="00E6185A" w:rsidP="00E6185A">
      <w:pPr>
        <w:widowControl w:val="0"/>
        <w:numPr>
          <w:ilvl w:val="0"/>
          <w:numId w:val="8"/>
        </w:numPr>
        <w:suppressAutoHyphens/>
        <w:spacing w:after="0" w:line="240" w:lineRule="auto"/>
        <w:contextualSpacing/>
        <w:jc w:val="both"/>
        <w:rPr>
          <w:rFonts w:ascii="Times New Roman" w:eastAsia="Calibri" w:hAnsi="Times New Roman" w:cs="Times New Roman"/>
          <w:sz w:val="28"/>
          <w:szCs w:val="28"/>
        </w:rPr>
      </w:pPr>
      <w:r w:rsidRPr="00E6185A">
        <w:rPr>
          <w:rFonts w:ascii="Times New Roman" w:eastAsia="Calibri" w:hAnsi="Times New Roman" w:cs="Times New Roman"/>
          <w:b/>
          <w:sz w:val="28"/>
          <w:szCs w:val="28"/>
        </w:rPr>
        <w:t>Мониторинг информационных ресурсов</w:t>
      </w:r>
      <w:r w:rsidRPr="00E6185A">
        <w:rPr>
          <w:rFonts w:ascii="Times New Roman" w:eastAsia="Calibri" w:hAnsi="Times New Roman" w:cs="Times New Roman"/>
          <w:sz w:val="28"/>
          <w:szCs w:val="28"/>
        </w:rPr>
        <w:t xml:space="preserve">   местных (территориальных) организаций профсоюза образования, первичных организаций профсоюза областных образовательных организаций (региональный портал Департамента образования Ивановской области, сайт Ивановской областной организации профсоюза образования, сайты областных образовательных организаций).</w:t>
      </w:r>
    </w:p>
    <w:p w:rsidR="00E6185A" w:rsidRPr="00E6185A" w:rsidRDefault="00E6185A" w:rsidP="00E6185A">
      <w:pPr>
        <w:widowControl w:val="0"/>
        <w:numPr>
          <w:ilvl w:val="0"/>
          <w:numId w:val="8"/>
        </w:numPr>
        <w:suppressAutoHyphens/>
        <w:spacing w:after="0" w:line="240" w:lineRule="auto"/>
        <w:contextualSpacing/>
        <w:jc w:val="both"/>
        <w:rPr>
          <w:rFonts w:ascii="Times New Roman" w:eastAsia="Times New Roman" w:hAnsi="Times New Roman" w:cs="Times New Roman"/>
          <w:sz w:val="28"/>
          <w:szCs w:val="28"/>
          <w:lang w:eastAsia="ru-RU"/>
        </w:rPr>
      </w:pPr>
      <w:r w:rsidRPr="00E6185A">
        <w:rPr>
          <w:rFonts w:ascii="Times New Roman" w:eastAsia="Calibri" w:hAnsi="Times New Roman" w:cs="Times New Roman"/>
          <w:sz w:val="28"/>
          <w:szCs w:val="28"/>
        </w:rPr>
        <w:lastRenderedPageBreak/>
        <w:t xml:space="preserve">22 марта 2017 года Ивановским областным комитетом в рамках школы профсоюзного актива </w:t>
      </w:r>
      <w:r w:rsidRPr="00E6185A">
        <w:rPr>
          <w:rFonts w:ascii="Times New Roman" w:eastAsia="Calibri" w:hAnsi="Times New Roman" w:cs="Times New Roman"/>
          <w:b/>
          <w:sz w:val="28"/>
          <w:szCs w:val="28"/>
        </w:rPr>
        <w:t>организован семинар для председателей территориальных профсоюзных организаций «Информационная работа в профсоюзных организациях».</w:t>
      </w:r>
      <w:r w:rsidRPr="00E6185A">
        <w:rPr>
          <w:rFonts w:ascii="Times New Roman" w:eastAsia="Calibri" w:hAnsi="Times New Roman" w:cs="Times New Roman"/>
          <w:sz w:val="28"/>
          <w:szCs w:val="28"/>
        </w:rPr>
        <w:t xml:space="preserve"> Для всех участников семинара подготовлен информационный бюллетень №11 «И</w:t>
      </w:r>
      <w:r w:rsidRPr="00E6185A">
        <w:rPr>
          <w:rFonts w:ascii="Times New Roman" w:eastAsia="Times New Roman" w:hAnsi="Times New Roman" w:cs="Times New Roman"/>
          <w:sz w:val="28"/>
          <w:szCs w:val="28"/>
          <w:lang w:eastAsia="ru-RU"/>
        </w:rPr>
        <w:t xml:space="preserve">нформационная работа в год профсоюзного </w:t>
      </w:r>
      <w:r w:rsidRPr="00E6185A">
        <w:rPr>
          <w:rFonts w:ascii="Times New Roman" w:eastAsia="Times New Roman" w:hAnsi="Times New Roman" w:cs="Times New Roman"/>
          <w:sz w:val="28"/>
          <w:szCs w:val="28"/>
          <w:lang w:val="en-US" w:eastAsia="ru-RU"/>
        </w:rPr>
        <w:t>PR</w:t>
      </w:r>
      <w:r w:rsidRPr="00E6185A">
        <w:rPr>
          <w:rFonts w:ascii="Times New Roman" w:eastAsia="Times New Roman" w:hAnsi="Times New Roman" w:cs="Times New Roman"/>
          <w:sz w:val="28"/>
          <w:szCs w:val="28"/>
          <w:lang w:eastAsia="ru-RU"/>
        </w:rPr>
        <w:t>-движения».</w:t>
      </w:r>
    </w:p>
    <w:p w:rsidR="00E6185A" w:rsidRPr="00E6185A" w:rsidRDefault="00E6185A" w:rsidP="00E6185A">
      <w:pPr>
        <w:widowControl w:val="0"/>
        <w:numPr>
          <w:ilvl w:val="0"/>
          <w:numId w:val="8"/>
        </w:numPr>
        <w:suppressAutoHyphens/>
        <w:spacing w:after="0" w:line="240" w:lineRule="auto"/>
        <w:contextualSpacing/>
        <w:jc w:val="both"/>
        <w:rPr>
          <w:rFonts w:ascii="Times New Roman" w:eastAsia="Calibri" w:hAnsi="Times New Roman" w:cs="Times New Roman"/>
          <w:sz w:val="28"/>
          <w:szCs w:val="20"/>
        </w:rPr>
      </w:pPr>
      <w:r w:rsidRPr="00E6185A">
        <w:rPr>
          <w:rFonts w:ascii="Times New Roman" w:eastAsia="Calibri" w:hAnsi="Times New Roman" w:cs="Times New Roman"/>
          <w:sz w:val="28"/>
          <w:szCs w:val="28"/>
        </w:rPr>
        <w:t xml:space="preserve">Областной конкурс на </w:t>
      </w:r>
      <w:r w:rsidRPr="00E6185A">
        <w:rPr>
          <w:rFonts w:ascii="Times New Roman" w:eastAsia="Calibri" w:hAnsi="Times New Roman" w:cs="Times New Roman"/>
          <w:color w:val="000000"/>
          <w:sz w:val="28"/>
          <w:szCs w:val="28"/>
        </w:rPr>
        <w:t xml:space="preserve">лучший </w:t>
      </w:r>
      <w:proofErr w:type="spellStart"/>
      <w:r w:rsidRPr="00E6185A">
        <w:rPr>
          <w:rFonts w:ascii="Times New Roman" w:eastAsia="Calibri" w:hAnsi="Times New Roman" w:cs="Times New Roman"/>
          <w:color w:val="000000"/>
          <w:sz w:val="28"/>
        </w:rPr>
        <w:t>мотиватор</w:t>
      </w:r>
      <w:proofErr w:type="spellEnd"/>
      <w:r w:rsidRPr="00E6185A">
        <w:rPr>
          <w:rFonts w:ascii="Times New Roman" w:eastAsia="Calibri" w:hAnsi="Times New Roman" w:cs="Times New Roman"/>
          <w:color w:val="000000"/>
          <w:sz w:val="28"/>
        </w:rPr>
        <w:t xml:space="preserve"> «</w:t>
      </w:r>
      <w:r w:rsidRPr="00E6185A">
        <w:rPr>
          <w:rFonts w:ascii="Times New Roman" w:eastAsia="Calibri" w:hAnsi="Times New Roman" w:cs="Times New Roman"/>
          <w:color w:val="000000"/>
          <w:sz w:val="28"/>
          <w:lang w:val="en-US"/>
        </w:rPr>
        <w:t>PROF</w:t>
      </w:r>
      <w:r w:rsidRPr="00E6185A">
        <w:rPr>
          <w:rFonts w:ascii="Times New Roman" w:eastAsia="Calibri" w:hAnsi="Times New Roman" w:cs="Times New Roman"/>
          <w:color w:val="000000"/>
          <w:sz w:val="28"/>
        </w:rPr>
        <w:t xml:space="preserve"> –эффект». </w:t>
      </w:r>
      <w:r w:rsidRPr="00E6185A">
        <w:rPr>
          <w:rFonts w:ascii="Times New Roman" w:eastAsia="Calibri" w:hAnsi="Times New Roman" w:cs="Times New Roman"/>
          <w:sz w:val="28"/>
        </w:rPr>
        <w:t xml:space="preserve">В конкурсе приняли участие 7 работников образования. Комиссией по информационной работе обкома профсоюза были рассмотрены материалы, представленные на конкурс. </w:t>
      </w:r>
      <w:r w:rsidRPr="00E6185A">
        <w:rPr>
          <w:rFonts w:ascii="Times New Roman" w:eastAsia="Calibri" w:hAnsi="Times New Roman" w:cs="Times New Roman"/>
          <w:sz w:val="28"/>
          <w:szCs w:val="20"/>
        </w:rPr>
        <w:t xml:space="preserve">В соответствии с решением конкурсного жюри победителем конкурса победу одержал </w:t>
      </w:r>
      <w:r w:rsidRPr="00E6185A">
        <w:rPr>
          <w:rFonts w:ascii="Times New Roman" w:eastAsia="Calibri" w:hAnsi="Times New Roman" w:cs="Times New Roman"/>
          <w:sz w:val="28"/>
          <w:szCs w:val="28"/>
        </w:rPr>
        <w:t xml:space="preserve">старший воспитатель, председатель первичной профсоюзной организации МКДОУ Детский сад «Теремок» </w:t>
      </w:r>
      <w:proofErr w:type="spellStart"/>
      <w:r w:rsidRPr="00E6185A">
        <w:rPr>
          <w:rFonts w:ascii="Times New Roman" w:eastAsia="Calibri" w:hAnsi="Times New Roman" w:cs="Times New Roman"/>
          <w:sz w:val="28"/>
          <w:szCs w:val="28"/>
        </w:rPr>
        <w:t>с.Шилыково</w:t>
      </w:r>
      <w:proofErr w:type="spellEnd"/>
      <w:r w:rsidRPr="00E6185A">
        <w:rPr>
          <w:rFonts w:ascii="Times New Roman" w:eastAsia="Calibri" w:hAnsi="Times New Roman" w:cs="Times New Roman"/>
          <w:sz w:val="28"/>
          <w:szCs w:val="28"/>
        </w:rPr>
        <w:t xml:space="preserve"> </w:t>
      </w:r>
      <w:proofErr w:type="spellStart"/>
      <w:r w:rsidRPr="00E6185A">
        <w:rPr>
          <w:rFonts w:ascii="Times New Roman" w:eastAsia="Calibri" w:hAnsi="Times New Roman" w:cs="Times New Roman"/>
          <w:sz w:val="28"/>
          <w:szCs w:val="28"/>
        </w:rPr>
        <w:t>Лежневского</w:t>
      </w:r>
      <w:proofErr w:type="spellEnd"/>
      <w:r w:rsidRPr="00E6185A">
        <w:rPr>
          <w:rFonts w:ascii="Times New Roman" w:eastAsia="Calibri" w:hAnsi="Times New Roman" w:cs="Times New Roman"/>
          <w:sz w:val="28"/>
          <w:szCs w:val="28"/>
        </w:rPr>
        <w:t xml:space="preserve"> муниципального района Ивановской области - </w:t>
      </w:r>
      <w:proofErr w:type="spellStart"/>
      <w:r w:rsidRPr="00E6185A">
        <w:rPr>
          <w:rFonts w:ascii="Times New Roman" w:eastAsia="Calibri" w:hAnsi="Times New Roman" w:cs="Times New Roman"/>
          <w:sz w:val="28"/>
          <w:szCs w:val="28"/>
        </w:rPr>
        <w:t>Ситкина</w:t>
      </w:r>
      <w:proofErr w:type="spellEnd"/>
      <w:r w:rsidRPr="00E6185A">
        <w:rPr>
          <w:rFonts w:ascii="Times New Roman" w:eastAsia="Calibri" w:hAnsi="Times New Roman" w:cs="Times New Roman"/>
          <w:sz w:val="28"/>
          <w:szCs w:val="28"/>
        </w:rPr>
        <w:t xml:space="preserve"> Светлана Александровна. </w:t>
      </w:r>
      <w:r w:rsidRPr="00E6185A">
        <w:rPr>
          <w:rFonts w:ascii="Times New Roman" w:eastAsia="Calibri" w:hAnsi="Times New Roman" w:cs="Times New Roman"/>
          <w:sz w:val="28"/>
          <w:szCs w:val="20"/>
        </w:rPr>
        <w:t xml:space="preserve">Победителю конкурса вручен диплом и ценный подарок, всем участникам </w:t>
      </w:r>
      <w:r w:rsidRPr="00E6185A">
        <w:rPr>
          <w:rFonts w:ascii="Times New Roman" w:eastAsia="Calibri" w:hAnsi="Times New Roman" w:cs="Times New Roman"/>
          <w:sz w:val="28"/>
        </w:rPr>
        <w:t xml:space="preserve">областного конкурса </w:t>
      </w:r>
      <w:r w:rsidRPr="00E6185A">
        <w:rPr>
          <w:rFonts w:ascii="Times New Roman" w:eastAsia="Calibri" w:hAnsi="Times New Roman" w:cs="Times New Roman"/>
          <w:sz w:val="28"/>
          <w:szCs w:val="28"/>
        </w:rPr>
        <w:t xml:space="preserve">на </w:t>
      </w:r>
      <w:r w:rsidRPr="00E6185A">
        <w:rPr>
          <w:rFonts w:ascii="Times New Roman" w:eastAsia="Calibri" w:hAnsi="Times New Roman" w:cs="Times New Roman"/>
          <w:color w:val="000000"/>
          <w:sz w:val="28"/>
          <w:szCs w:val="28"/>
        </w:rPr>
        <w:t xml:space="preserve">лучший </w:t>
      </w:r>
      <w:proofErr w:type="spellStart"/>
      <w:r w:rsidRPr="00E6185A">
        <w:rPr>
          <w:rFonts w:ascii="Times New Roman" w:eastAsia="Calibri" w:hAnsi="Times New Roman" w:cs="Times New Roman"/>
          <w:color w:val="000000"/>
          <w:sz w:val="28"/>
        </w:rPr>
        <w:t>мотиватор</w:t>
      </w:r>
      <w:proofErr w:type="spellEnd"/>
      <w:r w:rsidRPr="00E6185A">
        <w:rPr>
          <w:rFonts w:ascii="Times New Roman" w:eastAsia="Calibri" w:hAnsi="Times New Roman" w:cs="Times New Roman"/>
          <w:color w:val="000000"/>
          <w:sz w:val="28"/>
        </w:rPr>
        <w:t xml:space="preserve"> «</w:t>
      </w:r>
      <w:r w:rsidRPr="00E6185A">
        <w:rPr>
          <w:rFonts w:ascii="Times New Roman" w:eastAsia="Calibri" w:hAnsi="Times New Roman" w:cs="Times New Roman"/>
          <w:color w:val="000000"/>
          <w:sz w:val="28"/>
          <w:lang w:val="en-US"/>
        </w:rPr>
        <w:t>PROF</w:t>
      </w:r>
      <w:r w:rsidRPr="00E6185A">
        <w:rPr>
          <w:rFonts w:ascii="Times New Roman" w:eastAsia="Calibri" w:hAnsi="Times New Roman" w:cs="Times New Roman"/>
          <w:color w:val="000000"/>
          <w:sz w:val="28"/>
        </w:rPr>
        <w:t xml:space="preserve"> –эффект»</w:t>
      </w:r>
      <w:r w:rsidRPr="00E6185A">
        <w:rPr>
          <w:rFonts w:ascii="Times New Roman" w:eastAsia="Times New Roman" w:hAnsi="Times New Roman" w:cs="Times New Roman"/>
          <w:color w:val="000000"/>
          <w:sz w:val="28"/>
          <w:lang w:eastAsia="ru-RU"/>
        </w:rPr>
        <w:t xml:space="preserve"> в </w:t>
      </w:r>
      <w:r w:rsidRPr="00E6185A">
        <w:rPr>
          <w:rFonts w:ascii="Times New Roman" w:eastAsia="Calibri" w:hAnsi="Times New Roman" w:cs="Times New Roman"/>
          <w:sz w:val="28"/>
          <w:szCs w:val="20"/>
        </w:rPr>
        <w:t>вручены сертификаты участников.</w:t>
      </w:r>
    </w:p>
    <w:p w:rsidR="00E6185A" w:rsidRPr="00E6185A" w:rsidRDefault="00E6185A" w:rsidP="00E6185A">
      <w:pPr>
        <w:ind w:firstLine="708"/>
        <w:jc w:val="both"/>
        <w:rPr>
          <w:rFonts w:ascii="Times New Roman" w:eastAsia="Calibri" w:hAnsi="Times New Roman" w:cs="Times New Roman"/>
          <w:sz w:val="28"/>
          <w:szCs w:val="20"/>
        </w:rPr>
      </w:pPr>
    </w:p>
    <w:p w:rsidR="00E6185A" w:rsidRPr="00E6185A" w:rsidRDefault="00E6185A" w:rsidP="00E6185A">
      <w:pPr>
        <w:ind w:firstLine="708"/>
        <w:jc w:val="both"/>
        <w:rPr>
          <w:rFonts w:ascii="Times New Roman" w:eastAsia="Times New Roman" w:hAnsi="Times New Roman" w:cs="Times New Roman"/>
          <w:sz w:val="28"/>
          <w:szCs w:val="28"/>
          <w:lang w:eastAsia="ru-RU"/>
        </w:rPr>
      </w:pPr>
      <w:r w:rsidRPr="00E6185A">
        <w:rPr>
          <w:rFonts w:ascii="Times New Roman" w:eastAsia="Calibri" w:hAnsi="Times New Roman" w:cs="Times New Roman"/>
          <w:sz w:val="28"/>
          <w:szCs w:val="20"/>
        </w:rPr>
        <w:t xml:space="preserve">Кроме этого в 2017 году </w:t>
      </w:r>
      <w:r w:rsidRPr="00E6185A">
        <w:rPr>
          <w:rFonts w:ascii="Times New Roman" w:eastAsia="Times New Roman" w:hAnsi="Times New Roman" w:cs="Times New Roman"/>
          <w:sz w:val="28"/>
          <w:szCs w:val="28"/>
          <w:lang w:eastAsia="ru-RU"/>
        </w:rPr>
        <w:t xml:space="preserve">постоянно обновлялся и совершенствовался </w:t>
      </w:r>
      <w:r w:rsidRPr="00E6185A">
        <w:rPr>
          <w:rFonts w:ascii="Times New Roman" w:eastAsia="Times New Roman" w:hAnsi="Times New Roman" w:cs="Times New Roman"/>
          <w:b/>
          <w:sz w:val="28"/>
          <w:szCs w:val="28"/>
          <w:lang w:eastAsia="ru-RU"/>
        </w:rPr>
        <w:t>сайт Ивановской областной организации профсоюза образования profobr37.com</w:t>
      </w:r>
      <w:r w:rsidRPr="00E6185A">
        <w:rPr>
          <w:rFonts w:ascii="Times New Roman" w:eastAsia="Times New Roman" w:hAnsi="Times New Roman" w:cs="Times New Roman"/>
          <w:sz w:val="28"/>
          <w:szCs w:val="28"/>
          <w:lang w:eastAsia="ru-RU"/>
        </w:rPr>
        <w:t>.  На сайте создан новый раздел «Профсоюз добился, профсоюз помог».</w:t>
      </w:r>
    </w:p>
    <w:p w:rsidR="00E6185A" w:rsidRPr="00E6185A" w:rsidRDefault="00E6185A" w:rsidP="00E6185A">
      <w:pPr>
        <w:spacing w:line="256" w:lineRule="auto"/>
        <w:contextualSpacing/>
        <w:jc w:val="both"/>
        <w:rPr>
          <w:rFonts w:ascii="Times New Roman" w:eastAsia="Times New Roman" w:hAnsi="Times New Roman" w:cs="Times New Roman"/>
          <w:sz w:val="28"/>
          <w:szCs w:val="28"/>
          <w:lang w:eastAsia="ru-RU"/>
        </w:rPr>
      </w:pPr>
      <w:r w:rsidRPr="00E6185A">
        <w:rPr>
          <w:rFonts w:ascii="Times New Roman" w:eastAsia="Times New Roman" w:hAnsi="Times New Roman" w:cs="Times New Roman"/>
          <w:sz w:val="28"/>
          <w:szCs w:val="28"/>
          <w:lang w:eastAsia="ru-RU"/>
        </w:rPr>
        <w:t xml:space="preserve">     </w:t>
      </w:r>
      <w:r w:rsidRPr="00E6185A">
        <w:rPr>
          <w:rFonts w:ascii="Times New Roman" w:eastAsia="Times New Roman" w:hAnsi="Times New Roman" w:cs="Times New Roman"/>
          <w:b/>
          <w:sz w:val="28"/>
          <w:szCs w:val="28"/>
          <w:lang w:eastAsia="ru-RU"/>
        </w:rPr>
        <w:t xml:space="preserve">Средняя статистика посещаемости </w:t>
      </w:r>
      <w:proofErr w:type="gramStart"/>
      <w:r w:rsidRPr="00E6185A">
        <w:rPr>
          <w:rFonts w:ascii="Times New Roman" w:eastAsia="Times New Roman" w:hAnsi="Times New Roman" w:cs="Times New Roman"/>
          <w:b/>
          <w:sz w:val="28"/>
          <w:szCs w:val="28"/>
          <w:lang w:eastAsia="ru-RU"/>
        </w:rPr>
        <w:t>сайта  в</w:t>
      </w:r>
      <w:proofErr w:type="gramEnd"/>
      <w:r w:rsidRPr="00E6185A">
        <w:rPr>
          <w:rFonts w:ascii="Times New Roman" w:eastAsia="Times New Roman" w:hAnsi="Times New Roman" w:cs="Times New Roman"/>
          <w:b/>
          <w:sz w:val="28"/>
          <w:szCs w:val="28"/>
          <w:lang w:eastAsia="ru-RU"/>
        </w:rPr>
        <w:t xml:space="preserve"> 2017 году увеличилась в 2 раза и составляет в среднем 103 уникальных посетителей сайта в сутки</w:t>
      </w:r>
      <w:r w:rsidRPr="00E6185A">
        <w:rPr>
          <w:rFonts w:ascii="Times New Roman" w:eastAsia="Times New Roman" w:hAnsi="Times New Roman" w:cs="Times New Roman"/>
          <w:sz w:val="28"/>
          <w:szCs w:val="28"/>
          <w:lang w:eastAsia="ru-RU"/>
        </w:rPr>
        <w:t xml:space="preserve"> (в 2016 году аналогичный показатель составлял – 50 посетителей).</w:t>
      </w:r>
    </w:p>
    <w:p w:rsidR="00E6185A" w:rsidRPr="00E6185A" w:rsidRDefault="00E6185A" w:rsidP="00E6185A">
      <w:pPr>
        <w:contextualSpacing/>
        <w:jc w:val="both"/>
        <w:rPr>
          <w:rFonts w:ascii="Times New Roman" w:eastAsia="Times New Roman" w:hAnsi="Times New Roman" w:cs="Times New Roman"/>
          <w:sz w:val="28"/>
          <w:szCs w:val="28"/>
          <w:lang w:eastAsia="ru-RU"/>
        </w:rPr>
      </w:pPr>
      <w:r w:rsidRPr="00E6185A">
        <w:rPr>
          <w:rFonts w:ascii="Times New Roman" w:eastAsia="Times New Roman" w:hAnsi="Times New Roman" w:cs="Times New Roman"/>
          <w:b/>
          <w:sz w:val="28"/>
          <w:szCs w:val="28"/>
          <w:lang w:eastAsia="ru-RU"/>
        </w:rPr>
        <w:t xml:space="preserve">      Продолжается электронная регистрация</w:t>
      </w:r>
      <w:r w:rsidRPr="00E6185A">
        <w:rPr>
          <w:rFonts w:ascii="Times New Roman" w:eastAsia="Times New Roman" w:hAnsi="Times New Roman" w:cs="Times New Roman"/>
          <w:sz w:val="28"/>
          <w:szCs w:val="28"/>
          <w:lang w:eastAsia="ru-RU"/>
        </w:rPr>
        <w:t xml:space="preserve"> коллективных договоров и соглашений </w:t>
      </w:r>
      <w:r w:rsidRPr="00E6185A">
        <w:rPr>
          <w:rFonts w:ascii="Times New Roman" w:eastAsia="Times New Roman" w:hAnsi="Times New Roman" w:cs="Times New Roman"/>
          <w:b/>
          <w:sz w:val="28"/>
          <w:szCs w:val="28"/>
          <w:lang w:eastAsia="ru-RU"/>
        </w:rPr>
        <w:t>в базе учета коллективных договоров образовательных учреждений</w:t>
      </w:r>
      <w:r w:rsidRPr="00E6185A">
        <w:rPr>
          <w:rFonts w:ascii="Times New Roman" w:eastAsia="Times New Roman" w:hAnsi="Times New Roman" w:cs="Times New Roman"/>
          <w:sz w:val="28"/>
          <w:szCs w:val="28"/>
          <w:lang w:eastAsia="ru-RU"/>
        </w:rPr>
        <w:t xml:space="preserve"> Ивановской области, размещенной на сайте profobr37.com.   Ивановский областной комитет профсоюза продолжает подписку </w:t>
      </w:r>
      <w:proofErr w:type="gramStart"/>
      <w:r w:rsidRPr="00E6185A">
        <w:rPr>
          <w:rFonts w:ascii="Times New Roman" w:eastAsia="Times New Roman" w:hAnsi="Times New Roman" w:cs="Times New Roman"/>
          <w:sz w:val="28"/>
          <w:szCs w:val="28"/>
          <w:lang w:eastAsia="ru-RU"/>
        </w:rPr>
        <w:t>на  газеты</w:t>
      </w:r>
      <w:proofErr w:type="gramEnd"/>
      <w:r w:rsidRPr="00E6185A">
        <w:rPr>
          <w:rFonts w:ascii="Times New Roman" w:eastAsia="Times New Roman" w:hAnsi="Times New Roman" w:cs="Times New Roman"/>
          <w:sz w:val="28"/>
          <w:szCs w:val="28"/>
          <w:lang w:eastAsia="ru-RU"/>
        </w:rPr>
        <w:t xml:space="preserve"> «Профсоюзная защита»,  «Мой профсоюз», «Солидарность». </w:t>
      </w:r>
    </w:p>
    <w:p w:rsidR="00E6185A" w:rsidRPr="00E6185A" w:rsidRDefault="00E6185A" w:rsidP="00E6185A">
      <w:pPr>
        <w:ind w:firstLine="708"/>
        <w:contextualSpacing/>
        <w:jc w:val="both"/>
        <w:rPr>
          <w:rFonts w:ascii="Times New Roman" w:eastAsia="Times New Roman" w:hAnsi="Times New Roman" w:cs="Times New Roman"/>
          <w:sz w:val="28"/>
          <w:szCs w:val="28"/>
          <w:lang w:eastAsia="ru-RU"/>
        </w:rPr>
      </w:pPr>
      <w:r w:rsidRPr="00E6185A">
        <w:rPr>
          <w:rFonts w:ascii="Times New Roman" w:eastAsia="Calibri" w:hAnsi="Times New Roman" w:cs="Times New Roman"/>
          <w:b/>
          <w:sz w:val="28"/>
          <w:szCs w:val="28"/>
        </w:rPr>
        <w:t>Н</w:t>
      </w:r>
      <w:r w:rsidRPr="00E6185A">
        <w:rPr>
          <w:rFonts w:ascii="Times New Roman" w:eastAsia="Times New Roman" w:hAnsi="Times New Roman" w:cs="Times New Roman"/>
          <w:b/>
          <w:sz w:val="28"/>
          <w:szCs w:val="28"/>
          <w:lang w:eastAsia="ru-RU"/>
        </w:rPr>
        <w:t xml:space="preserve">а </w:t>
      </w:r>
      <w:r w:rsidRPr="00E6185A">
        <w:rPr>
          <w:rFonts w:ascii="Times New Roman" w:eastAsia="Times New Roman" w:hAnsi="Times New Roman" w:cs="Times New Roman"/>
          <w:b/>
          <w:color w:val="252525"/>
          <w:sz w:val="28"/>
          <w:szCs w:val="28"/>
          <w:shd w:val="clear" w:color="auto" w:fill="FFFFFF"/>
          <w:lang w:eastAsia="ru-RU"/>
        </w:rPr>
        <w:t xml:space="preserve">популярном </w:t>
      </w:r>
      <w:proofErr w:type="spellStart"/>
      <w:proofErr w:type="gramStart"/>
      <w:r w:rsidRPr="00E6185A">
        <w:rPr>
          <w:rFonts w:ascii="Times New Roman" w:eastAsia="Times New Roman" w:hAnsi="Times New Roman" w:cs="Times New Roman"/>
          <w:b/>
          <w:color w:val="252525"/>
          <w:sz w:val="28"/>
          <w:szCs w:val="28"/>
          <w:shd w:val="clear" w:color="auto" w:fill="FFFFFF"/>
          <w:lang w:eastAsia="ru-RU"/>
        </w:rPr>
        <w:t>видеохостинге</w:t>
      </w:r>
      <w:proofErr w:type="spellEnd"/>
      <w:r w:rsidRPr="00E6185A">
        <w:rPr>
          <w:rFonts w:ascii="Times New Roman" w:eastAsia="Times New Roman" w:hAnsi="Times New Roman" w:cs="Times New Roman"/>
          <w:b/>
          <w:color w:val="252525"/>
          <w:sz w:val="28"/>
          <w:szCs w:val="28"/>
          <w:shd w:val="clear" w:color="auto" w:fill="FFFFFF"/>
          <w:lang w:val="en-US" w:eastAsia="ru-RU"/>
        </w:rPr>
        <w:t> </w:t>
      </w:r>
      <w:r w:rsidRPr="00E6185A">
        <w:rPr>
          <w:rFonts w:ascii="Times New Roman" w:eastAsia="Times New Roman" w:hAnsi="Times New Roman" w:cs="Times New Roman"/>
          <w:b/>
          <w:sz w:val="28"/>
          <w:szCs w:val="28"/>
          <w:lang w:eastAsia="ru-RU"/>
        </w:rPr>
        <w:t xml:space="preserve"> </w:t>
      </w:r>
      <w:r w:rsidRPr="00E6185A">
        <w:rPr>
          <w:rFonts w:ascii="Times New Roman" w:eastAsia="Times New Roman" w:hAnsi="Times New Roman" w:cs="Times New Roman"/>
          <w:b/>
          <w:sz w:val="28"/>
          <w:szCs w:val="28"/>
          <w:lang w:val="en-US" w:eastAsia="ru-RU"/>
        </w:rPr>
        <w:t>www</w:t>
      </w:r>
      <w:r w:rsidRPr="00E6185A">
        <w:rPr>
          <w:rFonts w:ascii="Times New Roman" w:eastAsia="Times New Roman" w:hAnsi="Times New Roman" w:cs="Times New Roman"/>
          <w:b/>
          <w:sz w:val="28"/>
          <w:szCs w:val="28"/>
          <w:lang w:eastAsia="ru-RU"/>
        </w:rPr>
        <w:t>.</w:t>
      </w:r>
      <w:proofErr w:type="spellStart"/>
      <w:r w:rsidRPr="00E6185A">
        <w:rPr>
          <w:rFonts w:ascii="Times New Roman" w:eastAsia="Times New Roman" w:hAnsi="Times New Roman" w:cs="Times New Roman"/>
          <w:b/>
          <w:sz w:val="28"/>
          <w:szCs w:val="28"/>
          <w:lang w:val="en-US" w:eastAsia="ru-RU"/>
        </w:rPr>
        <w:t>youtube</w:t>
      </w:r>
      <w:proofErr w:type="spellEnd"/>
      <w:r w:rsidRPr="00E6185A">
        <w:rPr>
          <w:rFonts w:ascii="Times New Roman" w:eastAsia="Times New Roman" w:hAnsi="Times New Roman" w:cs="Times New Roman"/>
          <w:b/>
          <w:sz w:val="28"/>
          <w:szCs w:val="28"/>
          <w:lang w:eastAsia="ru-RU"/>
        </w:rPr>
        <w:t>.</w:t>
      </w:r>
      <w:r w:rsidRPr="00E6185A">
        <w:rPr>
          <w:rFonts w:ascii="Times New Roman" w:eastAsia="Times New Roman" w:hAnsi="Times New Roman" w:cs="Times New Roman"/>
          <w:b/>
          <w:sz w:val="28"/>
          <w:szCs w:val="28"/>
          <w:lang w:val="en-US" w:eastAsia="ru-RU"/>
        </w:rPr>
        <w:t>com</w:t>
      </w:r>
      <w:proofErr w:type="gramEnd"/>
      <w:r w:rsidRPr="00E6185A">
        <w:rPr>
          <w:rFonts w:ascii="Times New Roman" w:eastAsia="Times New Roman" w:hAnsi="Times New Roman" w:cs="Times New Roman"/>
          <w:b/>
          <w:sz w:val="28"/>
          <w:szCs w:val="28"/>
          <w:lang w:eastAsia="ru-RU"/>
        </w:rPr>
        <w:t xml:space="preserve"> на канале Ивановского областного комитета профсоюза образования размещены видеоролики</w:t>
      </w:r>
      <w:r w:rsidRPr="00E6185A">
        <w:rPr>
          <w:rFonts w:ascii="Times New Roman" w:eastAsia="Times New Roman" w:hAnsi="Times New Roman" w:cs="Times New Roman"/>
          <w:sz w:val="28"/>
          <w:szCs w:val="28"/>
          <w:lang w:eastAsia="ru-RU"/>
        </w:rPr>
        <w:t xml:space="preserve"> </w:t>
      </w:r>
      <w:r w:rsidRPr="00E6185A">
        <w:rPr>
          <w:rFonts w:ascii="Times New Roman" w:eastAsia="Calibri" w:hAnsi="Times New Roman" w:cs="Times New Roman"/>
          <w:sz w:val="28"/>
          <w:szCs w:val="28"/>
        </w:rPr>
        <w:t xml:space="preserve">«Педагогическая мастерская </w:t>
      </w:r>
      <w:r w:rsidRPr="00E6185A">
        <w:rPr>
          <w:rFonts w:ascii="Times New Roman" w:eastAsia="Calibri" w:hAnsi="Times New Roman" w:cs="Times New Roman"/>
          <w:bCs/>
          <w:sz w:val="28"/>
          <w:szCs w:val="28"/>
        </w:rPr>
        <w:t xml:space="preserve">молодых педагогов дошкольных образовательных учреждений», «Межрегиональная профсоюзная площадка для молодежи Иваново –Кострома», «Вредные советы от профсоюза», </w:t>
      </w:r>
      <w:r w:rsidRPr="00E6185A">
        <w:rPr>
          <w:rFonts w:ascii="Times New Roman" w:eastAsia="Times New Roman" w:hAnsi="Times New Roman" w:cs="Times New Roman"/>
          <w:sz w:val="28"/>
          <w:szCs w:val="28"/>
          <w:lang w:eastAsia="ru-RU"/>
        </w:rPr>
        <w:t>, освещающие  работу  профсоюзных организаций, итоги регио</w:t>
      </w:r>
      <w:r w:rsidRPr="00E6185A">
        <w:rPr>
          <w:rFonts w:ascii="Times New Roman" w:eastAsia="Calibri" w:hAnsi="Times New Roman" w:cs="Times New Roman"/>
          <w:sz w:val="28"/>
          <w:szCs w:val="28"/>
        </w:rPr>
        <w:t>нальных профсоюзных мероприятий</w:t>
      </w:r>
      <w:r w:rsidRPr="00E6185A">
        <w:rPr>
          <w:rFonts w:ascii="Times New Roman" w:eastAsia="Times New Roman" w:hAnsi="Times New Roman" w:cs="Times New Roman"/>
          <w:sz w:val="28"/>
          <w:szCs w:val="28"/>
          <w:lang w:eastAsia="ru-RU"/>
        </w:rPr>
        <w:t xml:space="preserve">. </w:t>
      </w:r>
    </w:p>
    <w:p w:rsidR="00E6185A" w:rsidRPr="00E6185A" w:rsidRDefault="00E6185A" w:rsidP="00E6185A">
      <w:pPr>
        <w:ind w:firstLine="708"/>
        <w:jc w:val="both"/>
        <w:rPr>
          <w:rFonts w:ascii="Times New Roman" w:eastAsia="Calibri" w:hAnsi="Times New Roman" w:cs="Times New Roman"/>
          <w:sz w:val="28"/>
          <w:szCs w:val="28"/>
        </w:rPr>
      </w:pPr>
      <w:r w:rsidRPr="00E6185A">
        <w:rPr>
          <w:rFonts w:ascii="Times New Roman" w:eastAsia="Calibri" w:hAnsi="Times New Roman" w:cs="Times New Roman"/>
          <w:sz w:val="28"/>
          <w:szCs w:val="28"/>
        </w:rPr>
        <w:t xml:space="preserve">Вместе с тем, </w:t>
      </w:r>
      <w:r w:rsidRPr="00E6185A">
        <w:rPr>
          <w:rFonts w:ascii="Times New Roman" w:eastAsia="Calibri" w:hAnsi="Times New Roman" w:cs="Times New Roman"/>
          <w:b/>
          <w:sz w:val="28"/>
          <w:szCs w:val="28"/>
        </w:rPr>
        <w:t xml:space="preserve">2017 год профсоюзного </w:t>
      </w:r>
      <w:r w:rsidRPr="00E6185A">
        <w:rPr>
          <w:rFonts w:ascii="Times New Roman" w:eastAsia="Calibri" w:hAnsi="Times New Roman" w:cs="Times New Roman"/>
          <w:b/>
          <w:sz w:val="28"/>
          <w:szCs w:val="28"/>
          <w:lang w:val="en-US"/>
        </w:rPr>
        <w:t>PR</w:t>
      </w:r>
      <w:r w:rsidRPr="00E6185A">
        <w:rPr>
          <w:rFonts w:ascii="Times New Roman" w:eastAsia="Calibri" w:hAnsi="Times New Roman" w:cs="Times New Roman"/>
          <w:b/>
          <w:sz w:val="28"/>
          <w:szCs w:val="28"/>
        </w:rPr>
        <w:t>- движения выявил и существующие в отраслевом профсоюзе проблемы</w:t>
      </w:r>
      <w:r w:rsidRPr="00E6185A">
        <w:rPr>
          <w:rFonts w:ascii="Times New Roman" w:eastAsia="Calibri" w:hAnsi="Times New Roman" w:cs="Times New Roman"/>
          <w:sz w:val="28"/>
          <w:szCs w:val="28"/>
        </w:rPr>
        <w:t xml:space="preserve">: недостаточное функционирование профсоюзных структур на местах в части работы и передачи информации, проблемы неэффективности профсоюзной информации. В связи с этим </w:t>
      </w:r>
      <w:r w:rsidRPr="00E6185A">
        <w:rPr>
          <w:rFonts w:ascii="Times New Roman" w:eastAsia="Calibri" w:hAnsi="Times New Roman" w:cs="Times New Roman"/>
          <w:b/>
          <w:sz w:val="28"/>
          <w:szCs w:val="28"/>
        </w:rPr>
        <w:t xml:space="preserve">актуальным остается направление </w:t>
      </w:r>
      <w:r w:rsidRPr="00E6185A">
        <w:rPr>
          <w:rFonts w:ascii="Times New Roman" w:eastAsia="Calibri" w:hAnsi="Times New Roman" w:cs="Times New Roman"/>
          <w:b/>
          <w:sz w:val="28"/>
          <w:szCs w:val="28"/>
        </w:rPr>
        <w:lastRenderedPageBreak/>
        <w:t>деятельности Ивановской областной организации профсоюза образования по оптимизации информационной работы профсоюзных структур на всех уровнях</w:t>
      </w:r>
      <w:r w:rsidRPr="00E6185A">
        <w:rPr>
          <w:rFonts w:ascii="Times New Roman" w:eastAsia="Calibri" w:hAnsi="Times New Roman" w:cs="Times New Roman"/>
          <w:sz w:val="28"/>
          <w:szCs w:val="28"/>
        </w:rPr>
        <w:t>, в том числе через усиление организационной работы и контроля за выполнением решений Профсоюза.</w:t>
      </w:r>
    </w:p>
    <w:p w:rsidR="00E6185A" w:rsidRPr="00E6185A" w:rsidRDefault="00E6185A" w:rsidP="00E6185A">
      <w:pPr>
        <w:spacing w:after="0" w:line="240" w:lineRule="auto"/>
        <w:ind w:left="1080"/>
        <w:contextualSpacing/>
        <w:rPr>
          <w:rFonts w:ascii="Times New Roman" w:eastAsia="Times New Roman" w:hAnsi="Times New Roman" w:cs="Times New Roman"/>
          <w:i/>
          <w:sz w:val="28"/>
          <w:szCs w:val="28"/>
          <w:lang w:eastAsia="ru-RU"/>
        </w:rPr>
      </w:pPr>
    </w:p>
    <w:p w:rsidR="00E6185A" w:rsidRPr="00E6185A" w:rsidRDefault="00E6185A" w:rsidP="00E6185A">
      <w:pPr>
        <w:rPr>
          <w:rFonts w:ascii="Calibri" w:eastAsia="Calibri" w:hAnsi="Calibri" w:cs="Times New Roman"/>
        </w:rPr>
      </w:pPr>
    </w:p>
    <w:p w:rsidR="00E6185A" w:rsidRPr="00E6185A" w:rsidRDefault="00E6185A" w:rsidP="00E6185A">
      <w:pPr>
        <w:contextualSpacing/>
        <w:jc w:val="both"/>
        <w:rPr>
          <w:rFonts w:ascii="Times New Roman" w:eastAsia="Times New Roman" w:hAnsi="Times New Roman" w:cs="Times New Roman"/>
          <w:sz w:val="28"/>
          <w:szCs w:val="24"/>
          <w:lang w:eastAsia="ru-RU"/>
        </w:rPr>
      </w:pPr>
    </w:p>
    <w:p w:rsidR="00E6185A" w:rsidRPr="00E6185A" w:rsidRDefault="00E6185A" w:rsidP="00E6185A">
      <w:pPr>
        <w:rPr>
          <w:rFonts w:ascii="Calibri" w:eastAsia="Calibri" w:hAnsi="Calibri" w:cs="Times New Roman"/>
        </w:rPr>
      </w:pPr>
    </w:p>
    <w:p w:rsidR="00E6185A" w:rsidRDefault="00E6185A" w:rsidP="00B273D5">
      <w:pPr>
        <w:jc w:val="both"/>
        <w:rPr>
          <w:rFonts w:ascii="Times New Roman" w:hAnsi="Times New Roman" w:cs="Times New Roman"/>
          <w:sz w:val="28"/>
          <w:szCs w:val="28"/>
        </w:rPr>
      </w:pPr>
    </w:p>
    <w:p w:rsidR="007555E6" w:rsidRDefault="007555E6" w:rsidP="00B273D5">
      <w:pPr>
        <w:jc w:val="both"/>
        <w:rPr>
          <w:rFonts w:ascii="Times New Roman" w:hAnsi="Times New Roman" w:cs="Times New Roman"/>
          <w:sz w:val="28"/>
          <w:szCs w:val="28"/>
        </w:rPr>
      </w:pPr>
    </w:p>
    <w:p w:rsidR="007555E6" w:rsidRPr="009B7EEF" w:rsidRDefault="007555E6" w:rsidP="00B273D5">
      <w:pPr>
        <w:jc w:val="both"/>
        <w:rPr>
          <w:rFonts w:ascii="Times New Roman" w:hAnsi="Times New Roman" w:cs="Times New Roman"/>
          <w:sz w:val="28"/>
          <w:szCs w:val="28"/>
        </w:rPr>
      </w:pPr>
    </w:p>
    <w:p w:rsidR="00EE7C05" w:rsidRDefault="00EE7C05" w:rsidP="00C07053">
      <w:pPr>
        <w:rPr>
          <w:rFonts w:ascii="Calibri" w:eastAsia="Calibri" w:hAnsi="Calibri" w:cs="Times New Roman"/>
        </w:rPr>
      </w:pPr>
    </w:p>
    <w:p w:rsidR="00EE7C05" w:rsidRPr="00C07053" w:rsidRDefault="00EE7C05" w:rsidP="00C07053">
      <w:pPr>
        <w:rPr>
          <w:rFonts w:ascii="Calibri" w:eastAsia="Calibri" w:hAnsi="Calibri" w:cs="Times New Roman"/>
        </w:rPr>
      </w:pPr>
    </w:p>
    <w:p w:rsidR="00C07053" w:rsidRPr="00C07053" w:rsidRDefault="00C07053" w:rsidP="00B23BB9">
      <w:pPr>
        <w:spacing w:after="0"/>
        <w:rPr>
          <w:rFonts w:ascii="Times New Roman" w:hAnsi="Times New Roman" w:cs="Times New Roman"/>
          <w:sz w:val="28"/>
        </w:rPr>
      </w:pPr>
    </w:p>
    <w:p w:rsidR="00B23BB9" w:rsidRDefault="00B23BB9" w:rsidP="00B23BB9">
      <w:pPr>
        <w:spacing w:after="0"/>
      </w:pPr>
    </w:p>
    <w:p w:rsidR="00B23BB9" w:rsidRDefault="00B23BB9" w:rsidP="00B23BB9">
      <w:pPr>
        <w:spacing w:after="0"/>
      </w:pPr>
    </w:p>
    <w:p w:rsidR="00B23BB9" w:rsidRDefault="00B23BB9" w:rsidP="00B23BB9">
      <w:pPr>
        <w:spacing w:after="0"/>
      </w:pPr>
    </w:p>
    <w:p w:rsidR="00B23BB9" w:rsidRDefault="00B23BB9" w:rsidP="00B23BB9">
      <w:pPr>
        <w:spacing w:after="0"/>
      </w:pPr>
    </w:p>
    <w:p w:rsidR="00B23BB9" w:rsidRDefault="00B23BB9" w:rsidP="00B23BB9">
      <w:pPr>
        <w:spacing w:after="0"/>
      </w:pPr>
    </w:p>
    <w:sectPr w:rsidR="00B23BB9">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285" w:rsidRDefault="00282285" w:rsidP="00B23BB9">
      <w:pPr>
        <w:spacing w:after="0" w:line="240" w:lineRule="auto"/>
      </w:pPr>
      <w:r>
        <w:separator/>
      </w:r>
    </w:p>
  </w:endnote>
  <w:endnote w:type="continuationSeparator" w:id="0">
    <w:p w:rsidR="00282285" w:rsidRDefault="00282285" w:rsidP="00B2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208551"/>
      <w:docPartObj>
        <w:docPartGallery w:val="Page Numbers (Bottom of Page)"/>
        <w:docPartUnique/>
      </w:docPartObj>
    </w:sdtPr>
    <w:sdtContent>
      <w:p w:rsidR="009C1F68" w:rsidRDefault="009C1F68">
        <w:pPr>
          <w:pStyle w:val="a5"/>
          <w:jc w:val="right"/>
        </w:pPr>
        <w:r>
          <w:fldChar w:fldCharType="begin"/>
        </w:r>
        <w:r>
          <w:instrText>PAGE   \* MERGEFORMAT</w:instrText>
        </w:r>
        <w:r>
          <w:fldChar w:fldCharType="separate"/>
        </w:r>
        <w:r w:rsidR="002874C3">
          <w:rPr>
            <w:noProof/>
          </w:rPr>
          <w:t>42</w:t>
        </w:r>
        <w:r>
          <w:fldChar w:fldCharType="end"/>
        </w:r>
      </w:p>
    </w:sdtContent>
  </w:sdt>
  <w:p w:rsidR="009C1F68" w:rsidRDefault="009C1F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285" w:rsidRDefault="00282285" w:rsidP="00B23BB9">
      <w:pPr>
        <w:spacing w:after="0" w:line="240" w:lineRule="auto"/>
      </w:pPr>
      <w:r>
        <w:separator/>
      </w:r>
    </w:p>
  </w:footnote>
  <w:footnote w:type="continuationSeparator" w:id="0">
    <w:p w:rsidR="00282285" w:rsidRDefault="00282285" w:rsidP="00B23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EE0458"/>
    <w:multiLevelType w:val="hybridMultilevel"/>
    <w:tmpl w:val="62FCF3CA"/>
    <w:lvl w:ilvl="0" w:tplc="3BF0C6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0526AB"/>
    <w:multiLevelType w:val="hybridMultilevel"/>
    <w:tmpl w:val="BBC28BC2"/>
    <w:lvl w:ilvl="0" w:tplc="31A87D26">
      <w:start w:val="1"/>
      <w:numFmt w:val="decimal"/>
      <w:lvlText w:val="%1."/>
      <w:lvlJc w:val="left"/>
      <w:pPr>
        <w:ind w:left="360"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11C62B3"/>
    <w:multiLevelType w:val="hybridMultilevel"/>
    <w:tmpl w:val="8A161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584F89"/>
    <w:multiLevelType w:val="hybridMultilevel"/>
    <w:tmpl w:val="D5C687B2"/>
    <w:lvl w:ilvl="0" w:tplc="068EE5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C6A2434"/>
    <w:multiLevelType w:val="hybridMultilevel"/>
    <w:tmpl w:val="13DA0880"/>
    <w:lvl w:ilvl="0" w:tplc="9A46D4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C4156E"/>
    <w:multiLevelType w:val="hybridMultilevel"/>
    <w:tmpl w:val="336C0798"/>
    <w:lvl w:ilvl="0" w:tplc="D43A4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572446"/>
    <w:multiLevelType w:val="hybridMultilevel"/>
    <w:tmpl w:val="98A6B9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EC6A94"/>
    <w:multiLevelType w:val="hybridMultilevel"/>
    <w:tmpl w:val="BF083F1C"/>
    <w:lvl w:ilvl="0" w:tplc="23DAE6EA">
      <w:start w:val="1"/>
      <w:numFmt w:val="decimal"/>
      <w:lvlText w:val="%1)"/>
      <w:lvlJc w:val="left"/>
      <w:pPr>
        <w:ind w:left="922" w:hanging="360"/>
      </w:pPr>
      <w:rPr>
        <w:rFonts w:eastAsia="Times New Roman"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9" w15:restartNumberingAfterBreak="0">
    <w:nsid w:val="3FA71863"/>
    <w:multiLevelType w:val="hybridMultilevel"/>
    <w:tmpl w:val="E0EE9374"/>
    <w:lvl w:ilvl="0" w:tplc="4B24394E">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488363A"/>
    <w:multiLevelType w:val="hybridMultilevel"/>
    <w:tmpl w:val="B8A411D2"/>
    <w:lvl w:ilvl="0" w:tplc="46D0E92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55AA1A5B"/>
    <w:multiLevelType w:val="hybridMultilevel"/>
    <w:tmpl w:val="82F8F3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360E4D"/>
    <w:multiLevelType w:val="hybridMultilevel"/>
    <w:tmpl w:val="4754F8B0"/>
    <w:lvl w:ilvl="0" w:tplc="F8FED1A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15:restartNumberingAfterBreak="0">
    <w:nsid w:val="7A8D43A5"/>
    <w:multiLevelType w:val="hybridMultilevel"/>
    <w:tmpl w:val="62480326"/>
    <w:lvl w:ilvl="0" w:tplc="F08831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9"/>
  </w:num>
  <w:num w:numId="8">
    <w:abstractNumId w:val="3"/>
  </w:num>
  <w:num w:numId="9">
    <w:abstractNumId w:val="7"/>
  </w:num>
  <w:num w:numId="10">
    <w:abstractNumId w:val="8"/>
  </w:num>
  <w:num w:numId="11">
    <w:abstractNumId w:val="2"/>
  </w:num>
  <w:num w:numId="12">
    <w:abstractNumId w:val="10"/>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B9"/>
    <w:rsid w:val="000E74C8"/>
    <w:rsid w:val="00282285"/>
    <w:rsid w:val="002874C3"/>
    <w:rsid w:val="00680914"/>
    <w:rsid w:val="006A56F1"/>
    <w:rsid w:val="007555E6"/>
    <w:rsid w:val="0079532E"/>
    <w:rsid w:val="007F61D4"/>
    <w:rsid w:val="009A5502"/>
    <w:rsid w:val="009C1F68"/>
    <w:rsid w:val="00B23BB9"/>
    <w:rsid w:val="00B273D5"/>
    <w:rsid w:val="00B709B5"/>
    <w:rsid w:val="00BE5ED0"/>
    <w:rsid w:val="00C07053"/>
    <w:rsid w:val="00C6188E"/>
    <w:rsid w:val="00C9027A"/>
    <w:rsid w:val="00E6185A"/>
    <w:rsid w:val="00EE7C05"/>
    <w:rsid w:val="00F40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3659A63-CBAC-409F-AAD4-8EA17DB4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C07053"/>
    <w:pPr>
      <w:keepNext/>
      <w:numPr>
        <w:ilvl w:val="2"/>
        <w:numId w:val="3"/>
      </w:numPr>
      <w:suppressAutoHyphens/>
      <w:spacing w:after="0" w:line="240" w:lineRule="auto"/>
      <w:jc w:val="center"/>
      <w:outlineLvl w:val="2"/>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B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3BB9"/>
  </w:style>
  <w:style w:type="paragraph" w:styleId="a5">
    <w:name w:val="footer"/>
    <w:basedOn w:val="a"/>
    <w:link w:val="a6"/>
    <w:uiPriority w:val="99"/>
    <w:unhideWhenUsed/>
    <w:rsid w:val="00B23B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3BB9"/>
  </w:style>
  <w:style w:type="table" w:styleId="a7">
    <w:name w:val="Table Grid"/>
    <w:basedOn w:val="a1"/>
    <w:uiPriority w:val="39"/>
    <w:rsid w:val="00B23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C07053"/>
    <w:rPr>
      <w:rFonts w:ascii="Times New Roman" w:eastAsia="Times New Roman" w:hAnsi="Times New Roman" w:cs="Times New Roman"/>
      <w:b/>
      <w:bCs/>
      <w:sz w:val="24"/>
      <w:szCs w:val="24"/>
      <w:lang w:eastAsia="ar-SA"/>
    </w:rPr>
  </w:style>
  <w:style w:type="paragraph" w:styleId="a8">
    <w:name w:val="List Paragraph"/>
    <w:basedOn w:val="a"/>
    <w:uiPriority w:val="34"/>
    <w:qFormat/>
    <w:rsid w:val="00C07053"/>
    <w:pPr>
      <w:ind w:left="720"/>
      <w:contextualSpacing/>
    </w:pPr>
  </w:style>
  <w:style w:type="table" w:styleId="-45">
    <w:name w:val="Grid Table 4 Accent 5"/>
    <w:basedOn w:val="a1"/>
    <w:uiPriority w:val="49"/>
    <w:rsid w:val="00EE7C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Grid Table 4 Accent 6"/>
    <w:basedOn w:val="a1"/>
    <w:uiPriority w:val="49"/>
    <w:rsid w:val="00EE7C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9">
    <w:name w:val="caption"/>
    <w:basedOn w:val="a"/>
    <w:next w:val="a"/>
    <w:uiPriority w:val="35"/>
    <w:unhideWhenUsed/>
    <w:qFormat/>
    <w:rsid w:val="00EE7C05"/>
    <w:pPr>
      <w:spacing w:after="200" w:line="240" w:lineRule="auto"/>
    </w:pPr>
    <w:rPr>
      <w:i/>
      <w:iCs/>
      <w:color w:val="44546A" w:themeColor="text2"/>
      <w:sz w:val="18"/>
      <w:szCs w:val="18"/>
    </w:rPr>
  </w:style>
  <w:style w:type="table" w:styleId="-51">
    <w:name w:val="Grid Table 5 Dark Accent 1"/>
    <w:basedOn w:val="a1"/>
    <w:uiPriority w:val="50"/>
    <w:rsid w:val="00EE7C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aa">
    <w:name w:val="Hyperlink"/>
    <w:basedOn w:val="a0"/>
    <w:uiPriority w:val="99"/>
    <w:unhideWhenUsed/>
    <w:rsid w:val="00B273D5"/>
    <w:rPr>
      <w:color w:val="0563C1" w:themeColor="hyperlink"/>
      <w:u w:val="single"/>
    </w:rPr>
  </w:style>
  <w:style w:type="character" w:customStyle="1" w:styleId="1">
    <w:name w:val="Текст Знак1"/>
    <w:aliases w:val="Текст Знак Знак Знак Знак"/>
    <w:basedOn w:val="a0"/>
    <w:link w:val="ab"/>
    <w:locked/>
    <w:rsid w:val="00BE5ED0"/>
    <w:rPr>
      <w:rFonts w:ascii="Courier New" w:hAnsi="Courier New" w:cs="Courier New"/>
    </w:rPr>
  </w:style>
  <w:style w:type="paragraph" w:styleId="ab">
    <w:name w:val="Plain Text"/>
    <w:aliases w:val="Текст Знак Знак Знак"/>
    <w:basedOn w:val="a"/>
    <w:link w:val="1"/>
    <w:unhideWhenUsed/>
    <w:rsid w:val="00BE5ED0"/>
    <w:pPr>
      <w:spacing w:after="0" w:line="240" w:lineRule="auto"/>
    </w:pPr>
    <w:rPr>
      <w:rFonts w:ascii="Courier New" w:hAnsi="Courier New" w:cs="Courier New"/>
    </w:rPr>
  </w:style>
  <w:style w:type="character" w:customStyle="1" w:styleId="ac">
    <w:name w:val="Текст Знак"/>
    <w:basedOn w:val="a0"/>
    <w:uiPriority w:val="99"/>
    <w:semiHidden/>
    <w:rsid w:val="00BE5ED0"/>
    <w:rPr>
      <w:rFonts w:ascii="Consolas" w:hAnsi="Consolas" w:cs="Consolas"/>
      <w:sz w:val="21"/>
      <w:szCs w:val="21"/>
    </w:rPr>
  </w:style>
  <w:style w:type="character" w:customStyle="1" w:styleId="apple-converted-space">
    <w:name w:val="apple-converted-space"/>
    <w:basedOn w:val="a0"/>
    <w:rsid w:val="00BE5ED0"/>
  </w:style>
  <w:style w:type="paragraph" w:styleId="ad">
    <w:name w:val="Balloon Text"/>
    <w:basedOn w:val="a"/>
    <w:link w:val="ae"/>
    <w:uiPriority w:val="99"/>
    <w:semiHidden/>
    <w:unhideWhenUsed/>
    <w:rsid w:val="00BE5ED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E5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obr37.com/wp-content/uploads/2016/01/%D0%A1%D0%BE%D0%B3%D0%BB%D0%B0%D1%88%D0%B5%D0%BD%D0%B8%D0%B5-2016-2018-%D0%B3.%D0%B3.-30.12.2015-%D0%B3..doc"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fobr37.com/wp-content/uploads/2016/01/%D0%A1%D0%BE%D0%B3%D0%BB%D0%B0%D1%88%D0%B5%D0%BD%D0%B8%D0%B5-2016-2018-%D0%B3.%D0%B3.-30.12.2015-%D0%B3..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rofobr37.com/wp-content/uploads/2016/01/%D0%A1%D0%BE%D0%B3%D0%BB%D0%B0%D1%88%D0%B5%D0%BD%D0%B8%D0%B5-2016-2018-%D0%B3.%D0%B3.-30.12.2015-%D0%B3..doc" TargetMode="External"/><Relationship Id="rId4" Type="http://schemas.openxmlformats.org/officeDocument/2006/relationships/settings" Target="settings.xml"/><Relationship Id="rId9" Type="http://schemas.openxmlformats.org/officeDocument/2006/relationships/hyperlink" Target="http://profobr37.com/wp-content/uploads/2016/01/%D0%A1%D0%BE%D0%B3%D0%BB%D0%B0%D1%88%D0%B5%D0%BD%D0%B8%D0%B5-2016-2018-%D0%B3.%D0%B3.-30.12.2015-%D0%B3..doc" TargetMode="External"/><Relationship Id="rId14" Type="http://schemas.openxmlformats.org/officeDocument/2006/relationships/hyperlink" Target="http://rybakovfond.r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Оздоровление 2017</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количество членов профсоюза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Лист1!$A$2:$A$7</c:f>
              <c:strCache>
                <c:ptCount val="6"/>
                <c:pt idx="0">
                  <c:v>высшее</c:v>
                </c:pt>
                <c:pt idx="1">
                  <c:v>профессиональное</c:v>
                </c:pt>
                <c:pt idx="2">
                  <c:v>общее</c:v>
                </c:pt>
                <c:pt idx="3">
                  <c:v>дошкольное</c:v>
                </c:pt>
                <c:pt idx="4">
                  <c:v>дополнительное</c:v>
                </c:pt>
                <c:pt idx="5">
                  <c:v>другие</c:v>
                </c:pt>
              </c:strCache>
            </c:strRef>
          </c:cat>
          <c:val>
            <c:numRef>
              <c:f>Лист1!$B$2:$B$7</c:f>
              <c:numCache>
                <c:formatCode>General</c:formatCode>
                <c:ptCount val="6"/>
                <c:pt idx="0">
                  <c:v>72</c:v>
                </c:pt>
                <c:pt idx="1">
                  <c:v>20</c:v>
                </c:pt>
                <c:pt idx="2">
                  <c:v>151</c:v>
                </c:pt>
                <c:pt idx="3">
                  <c:v>116</c:v>
                </c:pt>
                <c:pt idx="4">
                  <c:v>13</c:v>
                </c:pt>
                <c:pt idx="5">
                  <c:v>96</c:v>
                </c:pt>
              </c:numCache>
            </c:numRef>
          </c:val>
        </c:ser>
        <c:ser>
          <c:idx val="1"/>
          <c:order val="1"/>
          <c:tx>
            <c:strRef>
              <c:f>Лист1!$C$1</c:f>
              <c:strCache>
                <c:ptCount val="1"/>
                <c:pt idx="0">
                  <c:v>Столбец1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Лист1!$A$2:$A$7</c:f>
              <c:strCache>
                <c:ptCount val="6"/>
                <c:pt idx="0">
                  <c:v>высшее</c:v>
                </c:pt>
                <c:pt idx="1">
                  <c:v>профессиональное</c:v>
                </c:pt>
                <c:pt idx="2">
                  <c:v>общее</c:v>
                </c:pt>
                <c:pt idx="3">
                  <c:v>дошкольное</c:v>
                </c:pt>
                <c:pt idx="4">
                  <c:v>дополнительное</c:v>
                </c:pt>
                <c:pt idx="5">
                  <c:v>другие</c:v>
                </c:pt>
              </c:strCache>
            </c:strRef>
          </c:cat>
          <c:val>
            <c:numRef>
              <c:f>Лист1!$C$2:$C$7</c:f>
              <c:numCache>
                <c:formatCode>General</c:formatCode>
                <c:ptCount val="6"/>
              </c:numCache>
            </c:numRef>
          </c:val>
        </c:ser>
        <c:ser>
          <c:idx val="2"/>
          <c:order val="2"/>
          <c:tx>
            <c:strRef>
              <c:f>Лист1!$D$1</c:f>
              <c:strCache>
                <c:ptCount val="1"/>
                <c:pt idx="0">
                  <c:v>Столбец2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Лист1!$A$2:$A$7</c:f>
              <c:strCache>
                <c:ptCount val="6"/>
                <c:pt idx="0">
                  <c:v>высшее</c:v>
                </c:pt>
                <c:pt idx="1">
                  <c:v>профессиональное</c:v>
                </c:pt>
                <c:pt idx="2">
                  <c:v>общее</c:v>
                </c:pt>
                <c:pt idx="3">
                  <c:v>дошкольное</c:v>
                </c:pt>
                <c:pt idx="4">
                  <c:v>дополнительное</c:v>
                </c:pt>
                <c:pt idx="5">
                  <c:v>другие</c:v>
                </c:pt>
              </c:strCache>
            </c:strRef>
          </c:cat>
          <c:val>
            <c:numRef>
              <c:f>Лист1!$D$2:$D$7</c:f>
              <c:numCache>
                <c:formatCode>General</c:formatCode>
                <c:ptCount val="6"/>
              </c:numCache>
            </c:numRef>
          </c:val>
        </c:ser>
        <c:dLbls>
          <c:showLegendKey val="0"/>
          <c:showVal val="1"/>
          <c:showCatName val="0"/>
          <c:showSerName val="0"/>
          <c:showPercent val="0"/>
          <c:showBubbleSize val="0"/>
        </c:dLbls>
        <c:gapWidth val="100"/>
        <c:shape val="box"/>
        <c:axId val="577993032"/>
        <c:axId val="577993424"/>
        <c:axId val="394713768"/>
      </c:bar3DChart>
      <c:catAx>
        <c:axId val="5779930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577993424"/>
        <c:crosses val="autoZero"/>
        <c:auto val="1"/>
        <c:lblAlgn val="ctr"/>
        <c:lblOffset val="100"/>
        <c:noMultiLvlLbl val="0"/>
      </c:catAx>
      <c:valAx>
        <c:axId val="5779934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577993032"/>
        <c:crosses val="autoZero"/>
        <c:crossBetween val="between"/>
      </c:valAx>
      <c:serAx>
        <c:axId val="394713768"/>
        <c:scaling>
          <c:orientation val="minMax"/>
        </c:scaling>
        <c:delete val="1"/>
        <c:axPos val="b"/>
        <c:majorTickMark val="out"/>
        <c:minorTickMark val="none"/>
        <c:tickLblPos val="nextTo"/>
        <c:crossAx val="577993424"/>
        <c:crosses val="autoZero"/>
      </c:ser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218D-8530-49BD-B216-C8B9EE6E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44</Pages>
  <Words>13976</Words>
  <Characters>79666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13</cp:revision>
  <cp:lastPrinted>2017-12-14T10:28:00Z</cp:lastPrinted>
  <dcterms:created xsi:type="dcterms:W3CDTF">2017-12-13T12:15:00Z</dcterms:created>
  <dcterms:modified xsi:type="dcterms:W3CDTF">2017-12-14T10:31:00Z</dcterms:modified>
</cp:coreProperties>
</file>