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5"/>
        <w:tblW w:w="9753" w:type="dxa"/>
        <w:tblLook w:val="01E0" w:firstRow="1" w:lastRow="1" w:firstColumn="1" w:lastColumn="1" w:noHBand="0" w:noVBand="0"/>
      </w:tblPr>
      <w:tblGrid>
        <w:gridCol w:w="4876"/>
        <w:gridCol w:w="4877"/>
      </w:tblGrid>
      <w:tr w:rsidR="0051581C" w:rsidTr="00B76009">
        <w:trPr>
          <w:trHeight w:val="3968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51581C" w:rsidRDefault="0051581C" w:rsidP="00B76009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>
              <w:rPr>
                <w:b/>
                <w:sz w:val="16"/>
                <w:szCs w:val="16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>ПРОФСОЮЗ РАБОТНИКОВ</w:t>
            </w:r>
          </w:p>
          <w:p w:rsidR="0051581C" w:rsidRDefault="0051581C" w:rsidP="00B760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НАРОДНОГО ОБРАЗОВАНИЯ И НАУКИ</w:t>
            </w:r>
          </w:p>
          <w:p w:rsidR="0051581C" w:rsidRDefault="0051581C" w:rsidP="00B76009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РОССИЙСКОЙ ФЕДЕРАЦИИ</w:t>
            </w:r>
          </w:p>
          <w:p w:rsidR="0051581C" w:rsidRDefault="0051581C" w:rsidP="00B7600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(ОБЩЕРОССИЙСКИЙ ПРОФСОЮЗ ОБРАЗОВАНИЯ)</w:t>
            </w:r>
          </w:p>
          <w:p w:rsidR="0051581C" w:rsidRDefault="0051581C" w:rsidP="00B76009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20"/>
                <w:szCs w:val="20"/>
              </w:rPr>
              <w:t>ИВАНОВСКАЯ ОБЛАСТНАЯ ОРГАНИЗАЦИЯ</w:t>
            </w:r>
          </w:p>
          <w:p w:rsidR="0051581C" w:rsidRDefault="0051581C" w:rsidP="00B760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ОБЛАСТНОЙ КОМИТЕТ </w:t>
            </w:r>
          </w:p>
          <w:p w:rsidR="0051581C" w:rsidRDefault="0051581C" w:rsidP="00B7600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ПРОФСОЮЗА</w:t>
            </w:r>
          </w:p>
          <w:p w:rsidR="0051581C" w:rsidRDefault="0051581C" w:rsidP="00B760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smartTag w:uri="urn:schemas-microsoft-com:office:smarttags" w:element="metricconverter">
              <w:smartTagPr>
                <w:attr w:name="ProductID" w:val="153002, г"/>
              </w:smartTagPr>
              <w:r>
                <w:rPr>
                  <w:sz w:val="18"/>
                  <w:szCs w:val="18"/>
                </w:rPr>
                <w:t xml:space="preserve">153002, </w:t>
              </w:r>
              <w:proofErr w:type="spellStart"/>
              <w:r>
                <w:rPr>
                  <w:sz w:val="18"/>
                  <w:szCs w:val="18"/>
                </w:rPr>
                <w:t>г</w:t>
              </w:r>
            </w:smartTag>
            <w:r>
              <w:rPr>
                <w:sz w:val="18"/>
                <w:szCs w:val="18"/>
              </w:rPr>
              <w:t>.Иваново</w:t>
            </w:r>
            <w:proofErr w:type="spellEnd"/>
            <w:r>
              <w:rPr>
                <w:sz w:val="18"/>
                <w:szCs w:val="18"/>
              </w:rPr>
              <w:t>, пр-т Ленина, 92</w:t>
            </w:r>
          </w:p>
          <w:p w:rsidR="0051581C" w:rsidRPr="0044564C" w:rsidRDefault="0051581C" w:rsidP="00B7600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тел</w:t>
            </w:r>
            <w:r w:rsidRPr="0044564C">
              <w:rPr>
                <w:sz w:val="18"/>
                <w:szCs w:val="18"/>
                <w:lang w:val="en-US"/>
              </w:rPr>
              <w:t xml:space="preserve">.(8-4932)37-20-77; </w:t>
            </w:r>
            <w:r>
              <w:rPr>
                <w:sz w:val="18"/>
                <w:szCs w:val="18"/>
              </w:rPr>
              <w:t>т</w:t>
            </w:r>
            <w:r w:rsidRPr="0044564C"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>ф</w:t>
            </w:r>
            <w:r w:rsidRPr="0044564C">
              <w:rPr>
                <w:sz w:val="18"/>
                <w:szCs w:val="18"/>
                <w:lang w:val="en-US"/>
              </w:rPr>
              <w:t xml:space="preserve"> (8-4932) 32-51-86, 32-60-00</w:t>
            </w:r>
          </w:p>
          <w:p w:rsidR="0051581C" w:rsidRPr="009A2476" w:rsidRDefault="0051581C" w:rsidP="00B76009">
            <w:pPr>
              <w:rPr>
                <w:sz w:val="18"/>
                <w:szCs w:val="18"/>
                <w:lang w:val="en-US"/>
              </w:rPr>
            </w:pPr>
            <w:r w:rsidRPr="009A2476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E</w:t>
            </w:r>
            <w:r w:rsidRPr="009A2476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9A2476">
              <w:rPr>
                <w:sz w:val="18"/>
                <w:szCs w:val="18"/>
                <w:lang w:val="en-US"/>
              </w:rPr>
              <w:t>:</w:t>
            </w:r>
            <w:r w:rsidRPr="00AB625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obkom.info</w:t>
            </w:r>
            <w:r w:rsidRPr="009A2476">
              <w:rPr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9A2476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  <w:r w:rsidRPr="009A2476">
              <w:rPr>
                <w:sz w:val="18"/>
                <w:szCs w:val="18"/>
                <w:lang w:val="en-US"/>
              </w:rPr>
              <w:t xml:space="preserve">   profobr37.</w:t>
            </w:r>
            <w:r>
              <w:rPr>
                <w:sz w:val="18"/>
                <w:szCs w:val="18"/>
                <w:lang w:val="en-US"/>
              </w:rPr>
              <w:t>com</w:t>
            </w:r>
          </w:p>
          <w:p w:rsidR="0051581C" w:rsidRPr="009A2476" w:rsidRDefault="0051581C" w:rsidP="00B76009">
            <w:pPr>
              <w:rPr>
                <w:sz w:val="18"/>
                <w:szCs w:val="18"/>
                <w:lang w:val="en-US"/>
              </w:rPr>
            </w:pPr>
          </w:p>
          <w:p w:rsidR="0051581C" w:rsidRDefault="0051581C" w:rsidP="00B7600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6 октября 2017 г. </w:t>
            </w:r>
          </w:p>
          <w:p w:rsidR="0051581C" w:rsidRDefault="0051581C" w:rsidP="00B76009">
            <w:pPr>
              <w:rPr>
                <w:sz w:val="18"/>
                <w:szCs w:val="18"/>
              </w:rPr>
            </w:pPr>
          </w:p>
          <w:p w:rsidR="0051581C" w:rsidRDefault="0051581C" w:rsidP="00B76009">
            <w:pPr>
              <w:rPr>
                <w:sz w:val="18"/>
                <w:szCs w:val="18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51581C" w:rsidRPr="00D720DB" w:rsidRDefault="0051581C" w:rsidP="00B76009">
            <w:pPr>
              <w:rPr>
                <w:b/>
              </w:rPr>
            </w:pPr>
          </w:p>
          <w:p w:rsidR="0051581C" w:rsidRDefault="0051581C" w:rsidP="00B76009">
            <w:pPr>
              <w:pStyle w:val="6"/>
              <w:widowControl/>
              <w:spacing w:line="240" w:lineRule="atLeast"/>
              <w:jc w:val="center"/>
              <w:outlineLvl w:val="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Руководителям органов управления образованием, образовательных учреждений</w:t>
            </w:r>
          </w:p>
          <w:p w:rsidR="0051581C" w:rsidRPr="00C27D14" w:rsidRDefault="0051581C" w:rsidP="00B76009">
            <w:pPr>
              <w:spacing w:line="240" w:lineRule="atLeast"/>
              <w:jc w:val="center"/>
            </w:pPr>
            <w:r>
              <w:rPr>
                <w:rFonts w:ascii="Times New Roman CYR" w:hAnsi="Times New Roman CYR"/>
                <w:sz w:val="28"/>
                <w:szCs w:val="28"/>
              </w:rPr>
              <w:t xml:space="preserve">Председателям территориальных (местных), </w:t>
            </w:r>
            <w:r w:rsidRPr="00C27D14">
              <w:rPr>
                <w:sz w:val="28"/>
                <w:szCs w:val="28"/>
              </w:rPr>
              <w:t xml:space="preserve">первичных организаций профсоюза работников </w:t>
            </w:r>
            <w:r w:rsidRPr="00C27D14">
              <w:rPr>
                <w:sz w:val="28"/>
              </w:rPr>
              <w:t xml:space="preserve">                      народного образования и науки</w:t>
            </w:r>
          </w:p>
          <w:p w:rsidR="0051581C" w:rsidRDefault="0051581C" w:rsidP="00B76009">
            <w:pPr>
              <w:jc w:val="both"/>
              <w:rPr>
                <w:sz w:val="28"/>
                <w:szCs w:val="28"/>
              </w:rPr>
            </w:pPr>
          </w:p>
          <w:p w:rsidR="0051581C" w:rsidRDefault="0051581C" w:rsidP="00B760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51581C" w:rsidRDefault="0051581C" w:rsidP="00B76009">
            <w:pPr>
              <w:rPr>
                <w:sz w:val="28"/>
                <w:szCs w:val="28"/>
              </w:rPr>
            </w:pPr>
          </w:p>
          <w:p w:rsidR="0051581C" w:rsidRDefault="0051581C" w:rsidP="00B7600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51581C" w:rsidRDefault="0051581C" w:rsidP="00B7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51581C" w:rsidRDefault="0051581C" w:rsidP="00B7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51581C" w:rsidRDefault="0051581C" w:rsidP="00B760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51581C" w:rsidRDefault="0051581C" w:rsidP="00B76009">
            <w:pPr>
              <w:rPr>
                <w:b/>
                <w:sz w:val="16"/>
                <w:szCs w:val="16"/>
              </w:rPr>
            </w:pPr>
          </w:p>
        </w:tc>
      </w:tr>
    </w:tbl>
    <w:p w:rsidR="0051581C" w:rsidRDefault="0051581C" w:rsidP="0051581C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51581C" w:rsidRDefault="0051581C" w:rsidP="0051581C">
      <w:pPr>
        <w:rPr>
          <w:sz w:val="28"/>
          <w:szCs w:val="28"/>
        </w:rPr>
      </w:pPr>
    </w:p>
    <w:p w:rsidR="0051581C" w:rsidRDefault="0051581C" w:rsidP="0051581C">
      <w:pPr>
        <w:pStyle w:val="1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360D9">
        <w:rPr>
          <w:rFonts w:ascii="Times New Roman" w:hAnsi="Times New Roman" w:cs="Times New Roman"/>
          <w:color w:val="auto"/>
          <w:sz w:val="28"/>
          <w:szCs w:val="28"/>
        </w:rPr>
        <w:t>Ивановский  областной</w:t>
      </w:r>
      <w:proofErr w:type="gramEnd"/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комитет про</w:t>
      </w:r>
      <w:r w:rsidR="00945FA5">
        <w:rPr>
          <w:rFonts w:ascii="Times New Roman" w:hAnsi="Times New Roman" w:cs="Times New Roman"/>
          <w:color w:val="auto"/>
          <w:sz w:val="28"/>
          <w:szCs w:val="28"/>
        </w:rPr>
        <w:t xml:space="preserve">фсоюза образования совместно с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Учебны</w:t>
      </w:r>
      <w:r w:rsidR="00945FA5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центр</w:t>
      </w:r>
      <w:r w:rsidR="00945FA5">
        <w:rPr>
          <w:rFonts w:ascii="Times New Roman" w:hAnsi="Times New Roman" w:cs="Times New Roman"/>
          <w:color w:val="auto"/>
          <w:sz w:val="28"/>
          <w:szCs w:val="28"/>
        </w:rPr>
        <w:t>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«АВТОРИТЕТ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51581C">
        <w:rPr>
          <w:rFonts w:ascii="Times New Roman" w:hAnsi="Times New Roman" w:cs="Times New Roman"/>
          <w:b/>
          <w:color w:val="auto"/>
          <w:sz w:val="28"/>
          <w:szCs w:val="28"/>
        </w:rPr>
        <w:t>24 октября  2017 года в 10-00 на базе Института развития образования Ивановской области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г.Иваново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ул.Б.Воробьевская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д. 80) организуют семинар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color w:val="auto"/>
          <w:sz w:val="28"/>
          <w:szCs w:val="28"/>
        </w:rPr>
        <w:t>руководителей (представителей администрации)</w:t>
      </w:r>
      <w:r w:rsidR="00945FA5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а также  лиц, ответственных за пожарную безопасность </w:t>
      </w:r>
      <w:r w:rsidR="000C0238"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образовательных </w:t>
      </w:r>
      <w:r w:rsidR="000C0238">
        <w:rPr>
          <w:rFonts w:ascii="Times New Roman" w:hAnsi="Times New Roman" w:cs="Times New Roman"/>
          <w:color w:val="auto"/>
          <w:sz w:val="28"/>
          <w:szCs w:val="28"/>
        </w:rPr>
        <w:t>организаций</w:t>
      </w:r>
      <w:r w:rsidR="000C0238"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 следующей теме: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1581C" w:rsidRDefault="0051581C" w:rsidP="0051581C">
      <w:pPr>
        <w:autoSpaceDE w:val="0"/>
        <w:autoSpaceDN w:val="0"/>
        <w:adjustRightInd w:val="0"/>
        <w:ind w:left="540"/>
        <w:jc w:val="both"/>
      </w:pPr>
    </w:p>
    <w:p w:rsidR="0051581C" w:rsidRPr="0051581C" w:rsidRDefault="0051581C" w:rsidP="0051581C">
      <w:pPr>
        <w:autoSpaceDE w:val="0"/>
        <w:autoSpaceDN w:val="0"/>
        <w:adjustRightInd w:val="0"/>
        <w:ind w:left="540"/>
        <w:jc w:val="both"/>
        <w:rPr>
          <w:rFonts w:eastAsiaTheme="minorHAnsi"/>
          <w:b/>
          <w:sz w:val="28"/>
          <w:lang w:eastAsia="en-US"/>
        </w:rPr>
      </w:pPr>
      <w:r w:rsidRPr="0051581C">
        <w:rPr>
          <w:b/>
          <w:sz w:val="28"/>
        </w:rPr>
        <w:t xml:space="preserve"> «О порядке применения </w:t>
      </w:r>
      <w:r w:rsidRPr="0051581C">
        <w:rPr>
          <w:rFonts w:eastAsiaTheme="minorHAnsi"/>
          <w:b/>
          <w:sz w:val="28"/>
          <w:lang w:eastAsia="en-US"/>
        </w:rPr>
        <w:t>риск-ориентированного подхода при осуществлении государственного контроля (надзора) с 1 января 2018 года»</w:t>
      </w:r>
      <w:r>
        <w:rPr>
          <w:rFonts w:eastAsiaTheme="minorHAnsi"/>
          <w:b/>
          <w:sz w:val="28"/>
          <w:lang w:eastAsia="en-US"/>
        </w:rPr>
        <w:t>.</w:t>
      </w:r>
    </w:p>
    <w:p w:rsidR="0051581C" w:rsidRPr="0051581C" w:rsidRDefault="0051581C" w:rsidP="0051581C"/>
    <w:p w:rsidR="0051581C" w:rsidRDefault="0051581C" w:rsidP="00AD32F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семинаре буд</w:t>
      </w:r>
      <w:r w:rsidR="00AD32F5">
        <w:rPr>
          <w:sz w:val="28"/>
          <w:szCs w:val="28"/>
        </w:rPr>
        <w:t>е</w:t>
      </w:r>
      <w:r>
        <w:rPr>
          <w:sz w:val="28"/>
          <w:szCs w:val="28"/>
        </w:rPr>
        <w:t>т рассмотрен</w:t>
      </w:r>
      <w:r w:rsidR="00AD32F5">
        <w:rPr>
          <w:sz w:val="28"/>
          <w:szCs w:val="28"/>
        </w:rPr>
        <w:t xml:space="preserve"> </w:t>
      </w:r>
      <w:r w:rsidR="00AD32F5" w:rsidRPr="0005116E">
        <w:rPr>
          <w:b/>
          <w:sz w:val="28"/>
          <w:szCs w:val="28"/>
        </w:rPr>
        <w:t xml:space="preserve">порядок осуществления </w:t>
      </w:r>
      <w:r w:rsidR="00AD32F5" w:rsidRPr="0005116E">
        <w:rPr>
          <w:rFonts w:eastAsiaTheme="minorHAnsi"/>
          <w:b/>
          <w:sz w:val="28"/>
          <w:szCs w:val="28"/>
          <w:lang w:eastAsia="en-US"/>
        </w:rPr>
        <w:t>государственного контроля (надзора) согласно положениям Федерального закона от 26.12.2008 года № 294-ФЗ</w:t>
      </w:r>
      <w:r w:rsidR="00AD32F5" w:rsidRPr="0051581C">
        <w:rPr>
          <w:rFonts w:eastAsiaTheme="minorHAnsi"/>
          <w:sz w:val="28"/>
          <w:szCs w:val="28"/>
          <w:lang w:eastAsia="en-US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 в редакции изменений от 01.05.2017 года</w:t>
      </w:r>
      <w:r w:rsidR="00AD32F5">
        <w:rPr>
          <w:rFonts w:eastAsiaTheme="minorHAnsi"/>
          <w:sz w:val="28"/>
          <w:szCs w:val="28"/>
          <w:lang w:eastAsia="en-US"/>
        </w:rPr>
        <w:t xml:space="preserve"> (риск- ориентированный подход) по </w:t>
      </w:r>
      <w:r w:rsidR="00945FA5">
        <w:rPr>
          <w:rFonts w:eastAsiaTheme="minorHAnsi"/>
          <w:sz w:val="28"/>
          <w:szCs w:val="28"/>
          <w:lang w:eastAsia="en-US"/>
        </w:rPr>
        <w:t>следующим направлениям надзора</w:t>
      </w:r>
      <w:r w:rsidR="00AD32F5">
        <w:rPr>
          <w:rFonts w:eastAsiaTheme="minorHAnsi"/>
          <w:sz w:val="28"/>
          <w:szCs w:val="28"/>
          <w:lang w:eastAsia="en-US"/>
        </w:rPr>
        <w:t xml:space="preserve">: </w:t>
      </w:r>
    </w:p>
    <w:p w:rsidR="0051581C" w:rsidRDefault="0051581C" w:rsidP="0051581C">
      <w:pPr>
        <w:jc w:val="both"/>
        <w:rPr>
          <w:sz w:val="28"/>
          <w:szCs w:val="28"/>
        </w:rPr>
      </w:pPr>
    </w:p>
    <w:p w:rsidR="00AD32F5" w:rsidRDefault="00AD32F5" w:rsidP="00AD32F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5116E">
        <w:rPr>
          <w:rFonts w:eastAsiaTheme="minorHAnsi"/>
          <w:b/>
          <w:sz w:val="28"/>
          <w:szCs w:val="28"/>
          <w:lang w:eastAsia="en-US"/>
        </w:rPr>
        <w:t>Федеральный государственный надзор за соблюдением трудового законодательства</w:t>
      </w:r>
      <w:r w:rsidRPr="00AD32F5">
        <w:rPr>
          <w:rFonts w:eastAsiaTheme="minorHAnsi"/>
          <w:sz w:val="28"/>
          <w:szCs w:val="28"/>
          <w:lang w:eastAsia="en-US"/>
        </w:rPr>
        <w:t xml:space="preserve"> и иных нормативных правовых актов, содержащих нормы трудового права</w:t>
      </w:r>
      <w:r>
        <w:rPr>
          <w:rFonts w:eastAsiaTheme="minorHAnsi"/>
          <w:sz w:val="28"/>
          <w:szCs w:val="28"/>
          <w:lang w:eastAsia="en-US"/>
        </w:rPr>
        <w:t xml:space="preserve"> (Государственная инспекция труда)</w:t>
      </w:r>
      <w:r w:rsidR="00945FA5">
        <w:rPr>
          <w:rFonts w:eastAsiaTheme="minorHAnsi"/>
          <w:sz w:val="28"/>
          <w:szCs w:val="28"/>
          <w:lang w:eastAsia="en-US"/>
        </w:rPr>
        <w:t>:</w:t>
      </w:r>
    </w:p>
    <w:p w:rsidR="00945FA5" w:rsidRDefault="00945FA5" w:rsidP="00945FA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о</w:t>
      </w:r>
      <w:r w:rsidR="00AD32F5" w:rsidRPr="00AD32F5">
        <w:rPr>
          <w:rFonts w:eastAsiaTheme="minorHAnsi"/>
          <w:i/>
          <w:sz w:val="28"/>
          <w:szCs w:val="28"/>
          <w:lang w:eastAsia="en-US"/>
        </w:rPr>
        <w:t xml:space="preserve">сновные документы, оформляемые при </w:t>
      </w:r>
      <w:r w:rsidR="00AD32F5">
        <w:rPr>
          <w:rFonts w:eastAsiaTheme="minorHAnsi"/>
          <w:i/>
          <w:sz w:val="28"/>
          <w:szCs w:val="28"/>
          <w:lang w:eastAsia="en-US"/>
        </w:rPr>
        <w:t xml:space="preserve">проведении </w:t>
      </w:r>
      <w:r w:rsidR="00AD32F5" w:rsidRPr="00AD32F5">
        <w:rPr>
          <w:rFonts w:eastAsiaTheme="minorHAnsi"/>
          <w:i/>
          <w:sz w:val="28"/>
          <w:szCs w:val="28"/>
          <w:lang w:eastAsia="en-US"/>
        </w:rPr>
        <w:t>провер</w:t>
      </w:r>
      <w:r w:rsidR="00AD32F5">
        <w:rPr>
          <w:rFonts w:eastAsiaTheme="minorHAnsi"/>
          <w:i/>
          <w:sz w:val="28"/>
          <w:szCs w:val="28"/>
          <w:lang w:eastAsia="en-US"/>
        </w:rPr>
        <w:t>ок</w:t>
      </w:r>
      <w:r>
        <w:rPr>
          <w:rFonts w:eastAsiaTheme="minorHAnsi"/>
          <w:i/>
          <w:sz w:val="28"/>
          <w:szCs w:val="28"/>
          <w:lang w:eastAsia="en-US"/>
        </w:rPr>
        <w:t>;</w:t>
      </w:r>
    </w:p>
    <w:p w:rsidR="00945FA5" w:rsidRDefault="00AD32F5" w:rsidP="00945FA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права, </w:t>
      </w:r>
      <w:r w:rsidRPr="00AD32F5">
        <w:rPr>
          <w:rFonts w:eastAsiaTheme="minorHAnsi"/>
          <w:i/>
          <w:sz w:val="28"/>
          <w:szCs w:val="28"/>
          <w:lang w:eastAsia="en-US"/>
        </w:rPr>
        <w:t>обязанност</w:t>
      </w:r>
      <w:r w:rsidR="00945FA5">
        <w:rPr>
          <w:rFonts w:eastAsiaTheme="minorHAnsi"/>
          <w:i/>
          <w:sz w:val="28"/>
          <w:szCs w:val="28"/>
          <w:lang w:eastAsia="en-US"/>
        </w:rPr>
        <w:t>и</w:t>
      </w:r>
      <w:r w:rsidRPr="00AD32F5"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i/>
          <w:sz w:val="28"/>
          <w:szCs w:val="28"/>
          <w:lang w:eastAsia="en-US"/>
        </w:rPr>
        <w:t>и ответственность</w:t>
      </w:r>
      <w:r w:rsidR="00945FA5">
        <w:rPr>
          <w:rFonts w:eastAsiaTheme="minorHAnsi"/>
          <w:i/>
          <w:sz w:val="28"/>
          <w:szCs w:val="28"/>
          <w:lang w:eastAsia="en-US"/>
        </w:rPr>
        <w:t xml:space="preserve"> юридических лиц (работодателя);</w:t>
      </w:r>
    </w:p>
    <w:p w:rsidR="00945FA5" w:rsidRDefault="00AD32F5" w:rsidP="00945FA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lastRenderedPageBreak/>
        <w:t xml:space="preserve">права, </w:t>
      </w:r>
      <w:r w:rsidRPr="00AD32F5">
        <w:rPr>
          <w:rFonts w:eastAsiaTheme="minorHAnsi"/>
          <w:i/>
          <w:sz w:val="28"/>
          <w:szCs w:val="28"/>
          <w:lang w:eastAsia="en-US"/>
        </w:rPr>
        <w:t>обязанност</w:t>
      </w:r>
      <w:r w:rsidR="00945FA5">
        <w:rPr>
          <w:rFonts w:eastAsiaTheme="minorHAnsi"/>
          <w:i/>
          <w:sz w:val="28"/>
          <w:szCs w:val="28"/>
          <w:lang w:eastAsia="en-US"/>
        </w:rPr>
        <w:t>и</w:t>
      </w:r>
      <w:r w:rsidRPr="00AD32F5"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i/>
          <w:sz w:val="28"/>
          <w:szCs w:val="28"/>
          <w:lang w:eastAsia="en-US"/>
        </w:rPr>
        <w:t xml:space="preserve">и ответственность </w:t>
      </w:r>
      <w:r w:rsidRPr="00AD32F5">
        <w:rPr>
          <w:rFonts w:eastAsiaTheme="minorHAnsi"/>
          <w:i/>
          <w:sz w:val="28"/>
          <w:szCs w:val="28"/>
          <w:lang w:eastAsia="en-US"/>
        </w:rPr>
        <w:t>государственного инспектора труда</w:t>
      </w:r>
      <w:r w:rsidR="0005116E">
        <w:rPr>
          <w:rFonts w:eastAsiaTheme="minorHAnsi"/>
          <w:i/>
          <w:sz w:val="28"/>
          <w:szCs w:val="28"/>
          <w:lang w:eastAsia="en-US"/>
        </w:rPr>
        <w:t xml:space="preserve"> (должностного лица)</w:t>
      </w:r>
      <w:r w:rsidRPr="00AD32F5">
        <w:rPr>
          <w:rFonts w:eastAsiaTheme="minorHAnsi"/>
          <w:i/>
          <w:sz w:val="28"/>
          <w:szCs w:val="28"/>
          <w:lang w:eastAsia="en-US"/>
        </w:rPr>
        <w:t xml:space="preserve"> при </w:t>
      </w:r>
      <w:r>
        <w:rPr>
          <w:rFonts w:eastAsiaTheme="minorHAnsi"/>
          <w:i/>
          <w:sz w:val="28"/>
          <w:szCs w:val="28"/>
          <w:lang w:eastAsia="en-US"/>
        </w:rPr>
        <w:t>организации и проведении</w:t>
      </w:r>
      <w:r w:rsidRPr="00AD32F5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945FA5">
        <w:rPr>
          <w:rFonts w:eastAsiaTheme="minorHAnsi"/>
          <w:i/>
          <w:sz w:val="28"/>
          <w:szCs w:val="28"/>
          <w:lang w:eastAsia="en-US"/>
        </w:rPr>
        <w:t>плановых и внеплановых проверок;</w:t>
      </w:r>
    </w:p>
    <w:p w:rsidR="00AD32F5" w:rsidRDefault="00945FA5" w:rsidP="00945FA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м</w:t>
      </w:r>
      <w:r w:rsidR="0005116E">
        <w:rPr>
          <w:rFonts w:eastAsiaTheme="minorHAnsi"/>
          <w:i/>
          <w:sz w:val="28"/>
          <w:szCs w:val="28"/>
          <w:lang w:eastAsia="en-US"/>
        </w:rPr>
        <w:t>еханизм реализации риск-ориентированного подхода.</w:t>
      </w:r>
    </w:p>
    <w:p w:rsidR="00AD32F5" w:rsidRPr="00AD32F5" w:rsidRDefault="00AD32F5" w:rsidP="00AD32F5">
      <w:pPr>
        <w:pStyle w:val="a4"/>
        <w:autoSpaceDE w:val="0"/>
        <w:autoSpaceDN w:val="0"/>
        <w:adjustRightInd w:val="0"/>
        <w:ind w:left="900"/>
        <w:jc w:val="both"/>
        <w:rPr>
          <w:rFonts w:eastAsiaTheme="minorHAnsi"/>
          <w:i/>
          <w:sz w:val="28"/>
          <w:szCs w:val="28"/>
          <w:lang w:eastAsia="en-US"/>
        </w:rPr>
      </w:pPr>
    </w:p>
    <w:p w:rsidR="00AD32F5" w:rsidRPr="0005116E" w:rsidRDefault="00AD32F5" w:rsidP="00AD32F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05116E">
        <w:rPr>
          <w:rFonts w:eastAsiaTheme="minorHAnsi"/>
          <w:b/>
          <w:sz w:val="28"/>
          <w:szCs w:val="28"/>
          <w:lang w:eastAsia="en-US"/>
        </w:rPr>
        <w:t>Федеральный государственный пожарный надзор.</w:t>
      </w:r>
    </w:p>
    <w:p w:rsidR="0005116E" w:rsidRPr="0005116E" w:rsidRDefault="00E46742" w:rsidP="00945FA5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/>
          <w:sz w:val="28"/>
          <w:szCs w:val="28"/>
          <w:lang w:eastAsia="en-US"/>
        </w:rPr>
      </w:pPr>
      <w:hyperlink r:id="rId5" w:history="1">
        <w:r w:rsidR="00945FA5">
          <w:rPr>
            <w:rFonts w:eastAsiaTheme="minorHAnsi"/>
            <w:b/>
            <w:i/>
            <w:sz w:val="28"/>
            <w:szCs w:val="28"/>
            <w:lang w:eastAsia="en-US"/>
          </w:rPr>
          <w:t>и</w:t>
        </w:r>
        <w:r w:rsidR="0005116E" w:rsidRPr="0005116E">
          <w:rPr>
            <w:rFonts w:eastAsiaTheme="minorHAnsi"/>
            <w:b/>
            <w:i/>
            <w:sz w:val="28"/>
            <w:szCs w:val="28"/>
            <w:lang w:eastAsia="en-US"/>
          </w:rPr>
          <w:t>зменения</w:t>
        </w:r>
      </w:hyperlink>
      <w:r w:rsidR="0005116E" w:rsidRPr="0005116E">
        <w:rPr>
          <w:rFonts w:eastAsiaTheme="minorHAnsi"/>
          <w:b/>
          <w:i/>
          <w:sz w:val="28"/>
          <w:szCs w:val="28"/>
          <w:lang w:eastAsia="en-US"/>
        </w:rPr>
        <w:t xml:space="preserve"> в </w:t>
      </w:r>
      <w:hyperlink r:id="rId6" w:history="1">
        <w:r w:rsidR="0005116E" w:rsidRPr="0005116E">
          <w:rPr>
            <w:rFonts w:eastAsiaTheme="minorHAnsi"/>
            <w:b/>
            <w:i/>
            <w:sz w:val="28"/>
            <w:szCs w:val="28"/>
            <w:lang w:eastAsia="en-US"/>
          </w:rPr>
          <w:t>Правила</w:t>
        </w:r>
      </w:hyperlink>
      <w:r w:rsidR="0005116E" w:rsidRPr="0005116E">
        <w:rPr>
          <w:rFonts w:eastAsiaTheme="minorHAnsi"/>
          <w:b/>
          <w:i/>
          <w:sz w:val="28"/>
          <w:szCs w:val="28"/>
          <w:lang w:eastAsia="en-US"/>
        </w:rPr>
        <w:t>х противопожарного режима</w:t>
      </w:r>
      <w:r w:rsidR="0005116E" w:rsidRPr="0005116E">
        <w:rPr>
          <w:rFonts w:eastAsiaTheme="minorHAnsi"/>
          <w:i/>
          <w:sz w:val="28"/>
          <w:szCs w:val="28"/>
          <w:lang w:eastAsia="en-US"/>
        </w:rPr>
        <w:t xml:space="preserve"> в РФ, утвержденные постановлением Правительства Российской Ф</w:t>
      </w:r>
      <w:r w:rsidR="00945FA5">
        <w:rPr>
          <w:rFonts w:eastAsiaTheme="minorHAnsi"/>
          <w:i/>
          <w:sz w:val="28"/>
          <w:szCs w:val="28"/>
          <w:lang w:eastAsia="en-US"/>
        </w:rPr>
        <w:t xml:space="preserve">едерации от 25 апреля 2012 г. № </w:t>
      </w:r>
      <w:r w:rsidR="0005116E" w:rsidRPr="0005116E">
        <w:rPr>
          <w:rFonts w:eastAsiaTheme="minorHAnsi"/>
          <w:i/>
          <w:sz w:val="28"/>
          <w:szCs w:val="28"/>
          <w:lang w:eastAsia="en-US"/>
        </w:rPr>
        <w:t>39</w:t>
      </w:r>
      <w:r w:rsidR="00945FA5">
        <w:rPr>
          <w:rFonts w:eastAsiaTheme="minorHAnsi"/>
          <w:i/>
          <w:sz w:val="28"/>
          <w:szCs w:val="28"/>
          <w:lang w:eastAsia="en-US"/>
        </w:rPr>
        <w:t xml:space="preserve">0 «О противопожарном режиме», </w:t>
      </w:r>
      <w:proofErr w:type="gramStart"/>
      <w:r w:rsidR="00945FA5">
        <w:rPr>
          <w:rFonts w:eastAsiaTheme="minorHAnsi"/>
          <w:i/>
          <w:sz w:val="28"/>
          <w:szCs w:val="28"/>
          <w:lang w:eastAsia="en-US"/>
        </w:rPr>
        <w:t xml:space="preserve">которые </w:t>
      </w:r>
      <w:r w:rsidR="0005116E" w:rsidRPr="0005116E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05116E" w:rsidRPr="0005116E">
        <w:rPr>
          <w:rFonts w:eastAsiaTheme="minorHAnsi"/>
          <w:b/>
          <w:i/>
          <w:sz w:val="28"/>
          <w:szCs w:val="28"/>
          <w:lang w:eastAsia="en-US"/>
        </w:rPr>
        <w:t>вступ</w:t>
      </w:r>
      <w:r w:rsidR="0005116E">
        <w:rPr>
          <w:rFonts w:eastAsiaTheme="minorHAnsi"/>
          <w:b/>
          <w:i/>
          <w:sz w:val="28"/>
          <w:szCs w:val="28"/>
          <w:lang w:eastAsia="en-US"/>
        </w:rPr>
        <w:t>или</w:t>
      </w:r>
      <w:proofErr w:type="gramEnd"/>
      <w:r w:rsidR="0005116E" w:rsidRPr="0005116E">
        <w:rPr>
          <w:rFonts w:eastAsiaTheme="minorHAnsi"/>
          <w:b/>
          <w:i/>
          <w:sz w:val="28"/>
          <w:szCs w:val="28"/>
          <w:lang w:eastAsia="en-US"/>
        </w:rPr>
        <w:t xml:space="preserve"> в силу с 20.09.2017 года!</w:t>
      </w:r>
    </w:p>
    <w:p w:rsidR="0005116E" w:rsidRDefault="00945FA5" w:rsidP="00945FA5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м</w:t>
      </w:r>
      <w:r w:rsidR="0005116E">
        <w:rPr>
          <w:rFonts w:eastAsiaTheme="minorHAnsi"/>
          <w:i/>
          <w:sz w:val="28"/>
          <w:szCs w:val="28"/>
          <w:lang w:eastAsia="en-US"/>
        </w:rPr>
        <w:t>еханизм реализации риск-ориентированного подхода при осуществлении пожарного надзора.</w:t>
      </w:r>
    </w:p>
    <w:p w:rsidR="00945FA5" w:rsidRDefault="00945FA5" w:rsidP="0005116E">
      <w:pPr>
        <w:pStyle w:val="a4"/>
        <w:autoSpaceDE w:val="0"/>
        <w:autoSpaceDN w:val="0"/>
        <w:adjustRightInd w:val="0"/>
        <w:ind w:left="900"/>
        <w:jc w:val="both"/>
        <w:rPr>
          <w:rFonts w:eastAsiaTheme="minorHAnsi"/>
          <w:i/>
          <w:sz w:val="28"/>
          <w:szCs w:val="28"/>
          <w:lang w:eastAsia="en-US"/>
        </w:rPr>
      </w:pPr>
    </w:p>
    <w:p w:rsidR="0005116E" w:rsidRDefault="00945FA5" w:rsidP="0005116E">
      <w:pPr>
        <w:pStyle w:val="a4"/>
        <w:autoSpaceDE w:val="0"/>
        <w:autoSpaceDN w:val="0"/>
        <w:adjustRightInd w:val="0"/>
        <w:ind w:left="90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Обращаем особое в</w:t>
      </w:r>
      <w:r w:rsidR="0005116E">
        <w:rPr>
          <w:rFonts w:eastAsiaTheme="minorHAnsi"/>
          <w:i/>
          <w:sz w:val="28"/>
          <w:szCs w:val="28"/>
          <w:lang w:eastAsia="en-US"/>
        </w:rPr>
        <w:t>нимание! Образовательные организации входят в категорию высокого риска!</w:t>
      </w:r>
    </w:p>
    <w:p w:rsidR="0051581C" w:rsidRPr="0005116E" w:rsidRDefault="0005116E" w:rsidP="000511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5116E">
        <w:rPr>
          <w:rFonts w:eastAsiaTheme="minorHAnsi"/>
          <w:sz w:val="28"/>
          <w:szCs w:val="28"/>
          <w:lang w:eastAsia="en-US"/>
        </w:rPr>
        <w:t xml:space="preserve">В рамках семинара состоятся </w:t>
      </w:r>
      <w:r w:rsidRPr="006F6C12">
        <w:rPr>
          <w:rFonts w:eastAsiaTheme="minorHAnsi"/>
          <w:b/>
          <w:sz w:val="28"/>
          <w:szCs w:val="28"/>
          <w:lang w:eastAsia="en-US"/>
        </w:rPr>
        <w:t>лекционные занятия</w:t>
      </w:r>
      <w:r w:rsidRPr="0005116E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а также </w:t>
      </w:r>
      <w:r w:rsidRPr="006F6C12">
        <w:rPr>
          <w:rFonts w:eastAsiaTheme="minorHAnsi"/>
          <w:b/>
          <w:sz w:val="28"/>
          <w:szCs w:val="28"/>
          <w:lang w:eastAsia="en-US"/>
        </w:rPr>
        <w:t>консультирование специалистов</w:t>
      </w:r>
      <w:r w:rsidR="0051581C" w:rsidRPr="0005116E">
        <w:rPr>
          <w:sz w:val="28"/>
          <w:szCs w:val="28"/>
        </w:rPr>
        <w:t xml:space="preserve">   </w:t>
      </w:r>
      <w:r w:rsidRPr="0005116E">
        <w:rPr>
          <w:sz w:val="28"/>
          <w:szCs w:val="28"/>
        </w:rPr>
        <w:t>по</w:t>
      </w:r>
      <w:r w:rsidR="006F6C12">
        <w:rPr>
          <w:sz w:val="28"/>
          <w:szCs w:val="28"/>
        </w:rPr>
        <w:t xml:space="preserve"> </w:t>
      </w:r>
      <w:r w:rsidR="0051581C" w:rsidRPr="0005116E">
        <w:rPr>
          <w:sz w:val="28"/>
          <w:szCs w:val="28"/>
        </w:rPr>
        <w:t>вопросам применения трудового законодательства</w:t>
      </w:r>
      <w:r w:rsidR="006F6C12">
        <w:rPr>
          <w:sz w:val="28"/>
          <w:szCs w:val="28"/>
        </w:rPr>
        <w:t xml:space="preserve"> </w:t>
      </w:r>
      <w:r w:rsidRPr="0005116E">
        <w:rPr>
          <w:sz w:val="28"/>
          <w:szCs w:val="28"/>
        </w:rPr>
        <w:t xml:space="preserve">по охране труда, законодательства по пожарной безопасности </w:t>
      </w:r>
      <w:r w:rsidR="0051581C" w:rsidRPr="0005116E">
        <w:rPr>
          <w:sz w:val="28"/>
          <w:szCs w:val="28"/>
        </w:rPr>
        <w:t>в образовательных организациях.</w:t>
      </w:r>
      <w:r w:rsidR="006F6C12">
        <w:rPr>
          <w:sz w:val="28"/>
          <w:szCs w:val="28"/>
        </w:rPr>
        <w:t xml:space="preserve"> Все участники семинара смогут получить ответы на вопро</w:t>
      </w:r>
      <w:r w:rsidR="00945FA5">
        <w:rPr>
          <w:sz w:val="28"/>
          <w:szCs w:val="28"/>
        </w:rPr>
        <w:t>сы в пределах заданной тематики.</w:t>
      </w:r>
    </w:p>
    <w:p w:rsidR="0051581C" w:rsidRPr="00102BB1" w:rsidRDefault="0051581C" w:rsidP="0051581C">
      <w:pPr>
        <w:spacing w:line="276" w:lineRule="auto"/>
        <w:jc w:val="both"/>
        <w:rPr>
          <w:sz w:val="28"/>
          <w:szCs w:val="28"/>
        </w:rPr>
      </w:pPr>
    </w:p>
    <w:p w:rsidR="006F6C12" w:rsidRPr="006F6C12" w:rsidRDefault="0051581C" w:rsidP="006F6C12">
      <w:pPr>
        <w:ind w:firstLine="708"/>
        <w:jc w:val="both"/>
        <w:rPr>
          <w:b/>
          <w:sz w:val="28"/>
          <w:szCs w:val="28"/>
        </w:rPr>
      </w:pPr>
      <w:r w:rsidRPr="006F6C12">
        <w:rPr>
          <w:b/>
          <w:sz w:val="28"/>
          <w:szCs w:val="28"/>
        </w:rPr>
        <w:t xml:space="preserve">По окончании </w:t>
      </w:r>
      <w:r w:rsidR="006F6C12" w:rsidRPr="006F6C12">
        <w:rPr>
          <w:b/>
          <w:sz w:val="28"/>
          <w:szCs w:val="28"/>
        </w:rPr>
        <w:t>семинара</w:t>
      </w:r>
      <w:r w:rsidRPr="006F6C12">
        <w:rPr>
          <w:b/>
          <w:sz w:val="28"/>
          <w:szCs w:val="28"/>
        </w:rPr>
        <w:t xml:space="preserve"> </w:t>
      </w:r>
      <w:r w:rsidR="006F6C12" w:rsidRPr="006F6C12">
        <w:rPr>
          <w:b/>
          <w:sz w:val="28"/>
          <w:szCs w:val="28"/>
        </w:rPr>
        <w:t>всем участникам будут выданы на руки:</w:t>
      </w:r>
    </w:p>
    <w:p w:rsidR="006F6C12" w:rsidRPr="006F6C12" w:rsidRDefault="006F6C12" w:rsidP="006F6C1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6F6C12">
        <w:rPr>
          <w:sz w:val="28"/>
          <w:szCs w:val="28"/>
        </w:rPr>
        <w:t xml:space="preserve">сертификат о прохождении семинара </w:t>
      </w:r>
      <w:r w:rsidRPr="006F6C12">
        <w:rPr>
          <w:sz w:val="28"/>
        </w:rPr>
        <w:t xml:space="preserve">«О порядке применения </w:t>
      </w:r>
      <w:r w:rsidRPr="006F6C12">
        <w:rPr>
          <w:rFonts w:eastAsiaTheme="minorHAnsi"/>
          <w:sz w:val="28"/>
          <w:lang w:eastAsia="en-US"/>
        </w:rPr>
        <w:t>риск-ориентированного подхода при осуществлении государственного контроля (надзора) с 1 января 2018 года»</w:t>
      </w:r>
      <w:r w:rsidRPr="006F6C12">
        <w:rPr>
          <w:sz w:val="28"/>
          <w:szCs w:val="28"/>
        </w:rPr>
        <w:t>;</w:t>
      </w:r>
    </w:p>
    <w:p w:rsidR="006F6C12" w:rsidRPr="006F6C12" w:rsidRDefault="0051581C" w:rsidP="006F6C1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6F6C12">
        <w:rPr>
          <w:sz w:val="28"/>
          <w:szCs w:val="28"/>
        </w:rPr>
        <w:t xml:space="preserve">нормативно-правовые акты и лекционный материал </w:t>
      </w:r>
      <w:r w:rsidR="006F6C12" w:rsidRPr="006F6C12">
        <w:rPr>
          <w:sz w:val="28"/>
          <w:szCs w:val="28"/>
        </w:rPr>
        <w:t>в электронном виде;</w:t>
      </w:r>
    </w:p>
    <w:p w:rsidR="0051581C" w:rsidRPr="006F6C12" w:rsidRDefault="00945FA5" w:rsidP="006F6C1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информационное </w:t>
      </w:r>
      <w:r w:rsidR="0051581C" w:rsidRPr="006F6C12">
        <w:rPr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proofErr w:type="gramEnd"/>
      <w:r>
        <w:rPr>
          <w:sz w:val="28"/>
          <w:szCs w:val="28"/>
        </w:rPr>
        <w:t xml:space="preserve"> по заданной тематике на бумажных носителях.</w:t>
      </w:r>
    </w:p>
    <w:p w:rsidR="0051581C" w:rsidRPr="00F360D9" w:rsidRDefault="0051581C" w:rsidP="0051581C">
      <w:pPr>
        <w:jc w:val="both"/>
        <w:rPr>
          <w:b/>
          <w:sz w:val="28"/>
          <w:szCs w:val="28"/>
        </w:rPr>
      </w:pPr>
    </w:p>
    <w:p w:rsidR="0051581C" w:rsidRDefault="0051581C" w:rsidP="00515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внимание, что заявки (форма заявки прилагается) на </w:t>
      </w:r>
      <w:r w:rsidR="006F6C12">
        <w:rPr>
          <w:sz w:val="28"/>
          <w:szCs w:val="28"/>
        </w:rPr>
        <w:t>участие в семинаре</w:t>
      </w:r>
      <w:r>
        <w:rPr>
          <w:sz w:val="28"/>
          <w:szCs w:val="28"/>
        </w:rPr>
        <w:t xml:space="preserve"> будут приниматься обкомом профсоюза образования строго до </w:t>
      </w:r>
      <w:r>
        <w:rPr>
          <w:b/>
          <w:sz w:val="28"/>
          <w:szCs w:val="28"/>
        </w:rPr>
        <w:t>17 октября</w:t>
      </w:r>
      <w:r w:rsidRPr="00AB6258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7</w:t>
      </w:r>
      <w:r w:rsidRPr="00AB6258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включительно посредством:</w:t>
      </w:r>
    </w:p>
    <w:p w:rsidR="0051581C" w:rsidRDefault="0051581C" w:rsidP="0051581C">
      <w:pPr>
        <w:jc w:val="both"/>
        <w:rPr>
          <w:sz w:val="28"/>
          <w:szCs w:val="28"/>
        </w:rPr>
      </w:pPr>
    </w:p>
    <w:p w:rsidR="0051581C" w:rsidRDefault="0051581C" w:rsidP="0051581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r>
        <w:rPr>
          <w:sz w:val="28"/>
          <w:szCs w:val="28"/>
        </w:rPr>
        <w:t>факс</w:t>
      </w:r>
      <w:r>
        <w:rPr>
          <w:sz w:val="28"/>
          <w:szCs w:val="28"/>
          <w:lang w:val="fr-FR"/>
        </w:rPr>
        <w:t>: 32-51-86,32-60-00</w:t>
      </w:r>
    </w:p>
    <w:p w:rsidR="0051581C" w:rsidRDefault="0051581C" w:rsidP="0051581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e-mail: </w:t>
      </w:r>
      <w:proofErr w:type="spellStart"/>
      <w:r>
        <w:rPr>
          <w:sz w:val="28"/>
          <w:szCs w:val="28"/>
          <w:lang w:val="en-US"/>
        </w:rPr>
        <w:t>obkom</w:t>
      </w:r>
      <w:proofErr w:type="spellEnd"/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fr-FR"/>
        </w:rPr>
        <w:t>info@mail.ru;</w:t>
      </w:r>
    </w:p>
    <w:p w:rsidR="0051581C" w:rsidRDefault="0051581C" w:rsidP="00515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5FA5">
        <w:rPr>
          <w:sz w:val="28"/>
          <w:szCs w:val="28"/>
        </w:rPr>
        <w:t>в бумажном виде</w:t>
      </w:r>
      <w:r>
        <w:rPr>
          <w:sz w:val="28"/>
          <w:szCs w:val="28"/>
        </w:rPr>
        <w:t xml:space="preserve"> по адресу обкома</w:t>
      </w:r>
      <w:r w:rsidR="00945FA5">
        <w:rPr>
          <w:sz w:val="28"/>
          <w:szCs w:val="28"/>
        </w:rPr>
        <w:t xml:space="preserve"> профсоюза </w:t>
      </w:r>
      <w:proofErr w:type="gramStart"/>
      <w:r w:rsidR="00945FA5">
        <w:rPr>
          <w:sz w:val="28"/>
          <w:szCs w:val="28"/>
        </w:rPr>
        <w:t xml:space="preserve">образования </w:t>
      </w:r>
      <w:bookmarkStart w:id="0" w:name="_GoBack"/>
      <w:bookmarkEnd w:id="0"/>
      <w:r w:rsidR="00945FA5">
        <w:rPr>
          <w:sz w:val="28"/>
          <w:szCs w:val="28"/>
        </w:rPr>
        <w:t xml:space="preserve"> (</w:t>
      </w:r>
      <w:proofErr w:type="spellStart"/>
      <w:proofErr w:type="gramEnd"/>
      <w:r w:rsidR="00945FA5">
        <w:rPr>
          <w:sz w:val="28"/>
          <w:szCs w:val="28"/>
        </w:rPr>
        <w:t>пр.Ленина</w:t>
      </w:r>
      <w:proofErr w:type="spellEnd"/>
      <w:r w:rsidR="00945FA5">
        <w:rPr>
          <w:sz w:val="28"/>
          <w:szCs w:val="28"/>
        </w:rPr>
        <w:t>, д.92, каб.43)</w:t>
      </w:r>
      <w:r>
        <w:rPr>
          <w:sz w:val="28"/>
          <w:szCs w:val="28"/>
        </w:rPr>
        <w:t>.</w:t>
      </w:r>
    </w:p>
    <w:p w:rsidR="0051581C" w:rsidRPr="005F38BE" w:rsidRDefault="0051581C" w:rsidP="005158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обучения –</w:t>
      </w:r>
      <w:r w:rsidR="006F6C12">
        <w:rPr>
          <w:b/>
          <w:sz w:val="28"/>
          <w:szCs w:val="28"/>
        </w:rPr>
        <w:t xml:space="preserve"> 300 руб. с человека,</w:t>
      </w:r>
      <w:r w:rsidR="006F6C12">
        <w:rPr>
          <w:sz w:val="28"/>
          <w:szCs w:val="28"/>
        </w:rPr>
        <w:t xml:space="preserve"> </w:t>
      </w:r>
      <w:r w:rsidRPr="00243E70">
        <w:rPr>
          <w:sz w:val="28"/>
          <w:szCs w:val="28"/>
        </w:rPr>
        <w:t>НДС не облагается</w:t>
      </w:r>
      <w:r>
        <w:rPr>
          <w:sz w:val="28"/>
          <w:szCs w:val="28"/>
        </w:rPr>
        <w:t xml:space="preserve">. </w:t>
      </w:r>
      <w:r w:rsidRPr="005F38BE">
        <w:rPr>
          <w:b/>
          <w:sz w:val="28"/>
          <w:szCs w:val="28"/>
        </w:rPr>
        <w:t>ВНИМАНИЕ! Возможна только безналичная форма оплаты.</w:t>
      </w:r>
    </w:p>
    <w:p w:rsidR="0051581C" w:rsidRDefault="00945FA5" w:rsidP="0051581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36195" distB="36195" distL="6401435" distR="6401435" simplePos="0" relativeHeight="251659264" behindDoc="1" locked="0" layoutInCell="1" allowOverlap="1" wp14:anchorId="0BAF98F4" wp14:editId="6A8B8F39">
            <wp:simplePos x="0" y="0"/>
            <wp:positionH relativeFrom="margin">
              <wp:posOffset>2268855</wp:posOffset>
            </wp:positionH>
            <wp:positionV relativeFrom="paragraph">
              <wp:posOffset>377825</wp:posOffset>
            </wp:positionV>
            <wp:extent cx="2276475" cy="1219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81C">
        <w:rPr>
          <w:sz w:val="28"/>
          <w:szCs w:val="28"/>
        </w:rPr>
        <w:t xml:space="preserve">Информацию по </w:t>
      </w:r>
      <w:r w:rsidR="006F6C12">
        <w:rPr>
          <w:sz w:val="28"/>
          <w:szCs w:val="28"/>
        </w:rPr>
        <w:t>семинару</w:t>
      </w:r>
      <w:r w:rsidR="0051581C">
        <w:rPr>
          <w:sz w:val="28"/>
          <w:szCs w:val="28"/>
        </w:rPr>
        <w:t xml:space="preserve"> можно получить по телефону 37-20-77 </w:t>
      </w:r>
      <w:proofErr w:type="spellStart"/>
      <w:r w:rsidR="0051581C">
        <w:rPr>
          <w:sz w:val="28"/>
          <w:szCs w:val="28"/>
        </w:rPr>
        <w:t>Качер</w:t>
      </w:r>
      <w:proofErr w:type="spellEnd"/>
      <w:r w:rsidR="0051581C">
        <w:rPr>
          <w:sz w:val="28"/>
          <w:szCs w:val="28"/>
        </w:rPr>
        <w:t xml:space="preserve"> Надежда Сергеевна, 41-10-86 Алиев Таир </w:t>
      </w:r>
      <w:proofErr w:type="spellStart"/>
      <w:r w:rsidR="0051581C">
        <w:rPr>
          <w:sz w:val="28"/>
          <w:szCs w:val="28"/>
        </w:rPr>
        <w:t>Зульфалиевич</w:t>
      </w:r>
      <w:proofErr w:type="spellEnd"/>
      <w:r w:rsidR="0051581C">
        <w:rPr>
          <w:sz w:val="28"/>
          <w:szCs w:val="28"/>
        </w:rPr>
        <w:t>.</w:t>
      </w:r>
    </w:p>
    <w:p w:rsidR="00945FA5" w:rsidRDefault="00945FA5" w:rsidP="0051581C">
      <w:pPr>
        <w:rPr>
          <w:b/>
          <w:sz w:val="28"/>
          <w:szCs w:val="28"/>
        </w:rPr>
      </w:pPr>
    </w:p>
    <w:p w:rsidR="0051581C" w:rsidRPr="00AB6258" w:rsidRDefault="0051581C" w:rsidP="0051581C">
      <w:pPr>
        <w:rPr>
          <w:b/>
          <w:sz w:val="28"/>
          <w:szCs w:val="28"/>
        </w:rPr>
      </w:pPr>
      <w:r w:rsidRPr="00AB6258">
        <w:rPr>
          <w:b/>
          <w:sz w:val="28"/>
          <w:szCs w:val="28"/>
        </w:rPr>
        <w:t>Председатель областной</w:t>
      </w:r>
    </w:p>
    <w:p w:rsidR="0051581C" w:rsidRPr="00AB6258" w:rsidRDefault="0051581C" w:rsidP="0051581C">
      <w:pPr>
        <w:rPr>
          <w:b/>
        </w:rPr>
      </w:pPr>
      <w:r w:rsidRPr="00AB6258">
        <w:rPr>
          <w:b/>
          <w:sz w:val="28"/>
          <w:szCs w:val="28"/>
        </w:rPr>
        <w:t>организации профсоюза</w:t>
      </w:r>
      <w:r w:rsidRPr="00AB6258">
        <w:rPr>
          <w:b/>
        </w:rPr>
        <w:tab/>
      </w:r>
      <w:r w:rsidRPr="00AB6258">
        <w:rPr>
          <w:b/>
        </w:rPr>
        <w:tab/>
      </w:r>
      <w:r w:rsidRPr="00AB6258">
        <w:rPr>
          <w:b/>
        </w:rPr>
        <w:tab/>
      </w:r>
      <w:r w:rsidRPr="00AB6258">
        <w:rPr>
          <w:b/>
        </w:rPr>
        <w:tab/>
      </w:r>
      <w:r w:rsidRPr="00AB6258">
        <w:rPr>
          <w:b/>
        </w:rPr>
        <w:tab/>
        <w:t xml:space="preserve">      </w:t>
      </w:r>
      <w:proofErr w:type="spellStart"/>
      <w:r w:rsidRPr="00AB6258">
        <w:rPr>
          <w:b/>
          <w:sz w:val="28"/>
          <w:szCs w:val="28"/>
        </w:rPr>
        <w:t>Н.Н.Москалева</w:t>
      </w:r>
      <w:proofErr w:type="spellEnd"/>
    </w:p>
    <w:p w:rsidR="0051581C" w:rsidRPr="00945FA5" w:rsidRDefault="0051581C" w:rsidP="0051581C">
      <w:pPr>
        <w:jc w:val="right"/>
        <w:rPr>
          <w:i/>
          <w:szCs w:val="28"/>
        </w:rPr>
      </w:pPr>
      <w:r w:rsidRPr="00945FA5">
        <w:rPr>
          <w:i/>
          <w:szCs w:val="28"/>
        </w:rPr>
        <w:lastRenderedPageBreak/>
        <w:t>Приложение 1</w:t>
      </w:r>
    </w:p>
    <w:p w:rsidR="0051581C" w:rsidRPr="00945FA5" w:rsidRDefault="0051581C" w:rsidP="0051581C">
      <w:pPr>
        <w:jc w:val="right"/>
        <w:rPr>
          <w:i/>
          <w:szCs w:val="28"/>
        </w:rPr>
      </w:pPr>
      <w:r w:rsidRPr="00945FA5">
        <w:rPr>
          <w:i/>
          <w:szCs w:val="28"/>
        </w:rPr>
        <w:t>Форма заявки</w:t>
      </w:r>
    </w:p>
    <w:p w:rsidR="0051581C" w:rsidRDefault="0051581C" w:rsidP="0051581C"/>
    <w:p w:rsidR="0051581C" w:rsidRPr="00102BB1" w:rsidRDefault="0051581C" w:rsidP="0051581C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В ООО «Учебный центр «АВТОРИТЕТ»</w:t>
      </w:r>
    </w:p>
    <w:p w:rsidR="0051581C" w:rsidRDefault="0051581C" w:rsidP="0051581C">
      <w:pPr>
        <w:shd w:val="clear" w:color="auto" w:fill="FFFFFF"/>
        <w:autoSpaceDE w:val="0"/>
        <w:autoSpaceDN w:val="0"/>
        <w:adjustRightInd w:val="0"/>
        <w:jc w:val="right"/>
        <w:rPr>
          <w:color w:val="242424"/>
          <w:sz w:val="22"/>
          <w:szCs w:val="22"/>
        </w:rPr>
      </w:pPr>
      <w:r w:rsidRPr="00102BB1">
        <w:rPr>
          <w:color w:val="242424"/>
        </w:rPr>
        <w:t>Дата</w:t>
      </w:r>
    </w:p>
    <w:p w:rsidR="0051581C" w:rsidRDefault="0051581C" w:rsidP="0051581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51581C" w:rsidRDefault="0051581C" w:rsidP="0051581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51581C" w:rsidRPr="00245251" w:rsidRDefault="0051581C" w:rsidP="0051581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ЗАЯВКА (</w:t>
      </w:r>
      <w:r w:rsidRPr="00FC0543">
        <w:rPr>
          <w:b/>
          <w:color w:val="242424"/>
          <w:sz w:val="22"/>
          <w:szCs w:val="22"/>
          <w:u w:val="single"/>
        </w:rPr>
        <w:t xml:space="preserve">в формате </w:t>
      </w:r>
      <w:r w:rsidRPr="00FC0543">
        <w:rPr>
          <w:b/>
          <w:color w:val="242424"/>
          <w:sz w:val="22"/>
          <w:szCs w:val="22"/>
          <w:u w:val="single"/>
          <w:lang w:val="en-US"/>
        </w:rPr>
        <w:t>WORD</w:t>
      </w:r>
      <w:r w:rsidRPr="00245251">
        <w:rPr>
          <w:color w:val="242424"/>
          <w:sz w:val="22"/>
          <w:szCs w:val="22"/>
        </w:rPr>
        <w:t>)</w:t>
      </w:r>
    </w:p>
    <w:p w:rsidR="0051581C" w:rsidRDefault="0051581C" w:rsidP="0051581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51581C" w:rsidRDefault="00945FA5" w:rsidP="0051581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  <w:r>
        <w:rPr>
          <w:color w:val="242424"/>
        </w:rPr>
        <w:t xml:space="preserve">Направляем </w:t>
      </w:r>
      <w:r w:rsidR="006F6C12" w:rsidRPr="006F6C12">
        <w:rPr>
          <w:color w:val="242424"/>
        </w:rPr>
        <w:t>в качестве участник</w:t>
      </w:r>
      <w:r>
        <w:rPr>
          <w:color w:val="242424"/>
        </w:rPr>
        <w:t>ов</w:t>
      </w:r>
      <w:r w:rsidR="006F6C12" w:rsidRPr="006F6C12">
        <w:rPr>
          <w:color w:val="242424"/>
        </w:rPr>
        <w:t xml:space="preserve"> </w:t>
      </w:r>
      <w:proofErr w:type="gramStart"/>
      <w:r w:rsidR="006F6C12" w:rsidRPr="006F6C12">
        <w:rPr>
          <w:color w:val="242424"/>
        </w:rPr>
        <w:t>семинара</w:t>
      </w:r>
      <w:r w:rsidR="0051581C" w:rsidRPr="006F6C12">
        <w:rPr>
          <w:color w:val="242424"/>
        </w:rPr>
        <w:t xml:space="preserve"> </w:t>
      </w:r>
      <w:r w:rsidR="006F6C12" w:rsidRPr="006F6C12">
        <w:rPr>
          <w:color w:val="242424"/>
        </w:rPr>
        <w:t xml:space="preserve"> </w:t>
      </w:r>
      <w:r w:rsidR="006F6C12" w:rsidRPr="006F6C12">
        <w:t>«</w:t>
      </w:r>
      <w:proofErr w:type="gramEnd"/>
      <w:r w:rsidR="006F6C12" w:rsidRPr="006F6C12">
        <w:t xml:space="preserve">О порядке применения </w:t>
      </w:r>
      <w:r w:rsidR="006F6C12" w:rsidRPr="006F6C12">
        <w:rPr>
          <w:rFonts w:eastAsiaTheme="minorHAnsi"/>
          <w:lang w:eastAsia="en-US"/>
        </w:rPr>
        <w:t>риск-ориентированного подхода при осуществлении государственного контроля (надзора) с 1 января 2018 года»</w:t>
      </w:r>
      <w:r w:rsidR="006F6C12">
        <w:rPr>
          <w:rFonts w:eastAsiaTheme="minorHAnsi"/>
          <w:sz w:val="28"/>
          <w:lang w:eastAsia="en-US"/>
        </w:rPr>
        <w:t xml:space="preserve"> </w:t>
      </w:r>
      <w:r w:rsidR="0051581C">
        <w:rPr>
          <w:color w:val="242424"/>
          <w:sz w:val="22"/>
          <w:szCs w:val="22"/>
        </w:rPr>
        <w:t>следующих лиц:</w:t>
      </w:r>
    </w:p>
    <w:p w:rsidR="0051581C" w:rsidRDefault="0051581C" w:rsidP="0051581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</w:p>
    <w:p w:rsidR="0051581C" w:rsidRDefault="0051581C" w:rsidP="0051581C">
      <w:r>
        <w:t xml:space="preserve">Форма оплаты: </w:t>
      </w:r>
      <w:r w:rsidRPr="0033534D">
        <w:rPr>
          <w:i/>
        </w:rPr>
        <w:t>безналичная</w:t>
      </w:r>
      <w:r>
        <w:t>.</w:t>
      </w:r>
    </w:p>
    <w:p w:rsidR="0051581C" w:rsidRDefault="0051581C" w:rsidP="005158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671"/>
        <w:gridCol w:w="4020"/>
      </w:tblGrid>
      <w:tr w:rsidR="0051581C" w:rsidRPr="00E01BF9" w:rsidTr="00B76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51581C" w:rsidRPr="00E01BF9" w:rsidTr="00B76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Default="0051581C" w:rsidP="00B76009"/>
          <w:p w:rsidR="0051581C" w:rsidRDefault="0051581C" w:rsidP="00B76009"/>
          <w:p w:rsidR="0051581C" w:rsidRDefault="0051581C" w:rsidP="00B7600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Default="0051581C" w:rsidP="00B7600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Default="0051581C" w:rsidP="00B7600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Default="0051581C" w:rsidP="00B76009">
            <w:r>
              <w:t>См. пример заполнения</w:t>
            </w:r>
          </w:p>
        </w:tc>
      </w:tr>
    </w:tbl>
    <w:p w:rsidR="0051581C" w:rsidRDefault="0051581C" w:rsidP="0051581C"/>
    <w:p w:rsidR="0051581C" w:rsidRDefault="0051581C" w:rsidP="0051581C"/>
    <w:p w:rsidR="0051581C" w:rsidRDefault="0051581C" w:rsidP="0051581C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 _________________________</w:t>
      </w:r>
    </w:p>
    <w:p w:rsidR="0051581C" w:rsidRDefault="0051581C" w:rsidP="0051581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(подпись, дата)</w:t>
      </w:r>
    </w:p>
    <w:p w:rsidR="0051581C" w:rsidRDefault="0051581C" w:rsidP="0051581C">
      <w:pPr>
        <w:tabs>
          <w:tab w:val="left" w:pos="1605"/>
        </w:tabs>
        <w:rPr>
          <w:i/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i/>
          <w:sz w:val="28"/>
          <w:szCs w:val="28"/>
        </w:rPr>
        <w:t>ример заполнения:</w:t>
      </w:r>
    </w:p>
    <w:p w:rsidR="0051581C" w:rsidRDefault="0051581C" w:rsidP="0051581C">
      <w:pPr>
        <w:tabs>
          <w:tab w:val="left" w:pos="1605"/>
        </w:tabs>
        <w:rPr>
          <w:sz w:val="28"/>
          <w:szCs w:val="28"/>
        </w:rPr>
      </w:pPr>
    </w:p>
    <w:p w:rsidR="0051581C" w:rsidRDefault="0051581C" w:rsidP="0051581C">
      <w:r>
        <w:t xml:space="preserve">Форма оплаты: </w:t>
      </w:r>
      <w:r w:rsidRPr="0033534D">
        <w:rPr>
          <w:i/>
        </w:rPr>
        <w:t>безналичная</w:t>
      </w:r>
      <w:r>
        <w:rPr>
          <w:i/>
        </w:rPr>
        <w:t>.</w:t>
      </w:r>
    </w:p>
    <w:p w:rsidR="0051581C" w:rsidRDefault="0051581C" w:rsidP="0051581C">
      <w:pPr>
        <w:tabs>
          <w:tab w:val="left" w:pos="16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4701"/>
        <w:gridCol w:w="2633"/>
      </w:tblGrid>
      <w:tr w:rsidR="0051581C" w:rsidRPr="00E01BF9" w:rsidTr="00B76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</w:t>
            </w:r>
            <w:r>
              <w:rPr>
                <w:b/>
              </w:rPr>
              <w:t xml:space="preserve"> (полное </w:t>
            </w:r>
            <w:proofErr w:type="gramStart"/>
            <w:r>
              <w:rPr>
                <w:b/>
              </w:rPr>
              <w:t>и  краткое</w:t>
            </w:r>
            <w:proofErr w:type="gramEnd"/>
            <w:r>
              <w:rPr>
                <w:b/>
              </w:rPr>
              <w:t xml:space="preserve"> наименование)</w:t>
            </w:r>
            <w:r w:rsidRPr="00E01BF9">
              <w:rPr>
                <w:b/>
              </w:rPr>
              <w:t>,</w:t>
            </w:r>
          </w:p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51581C" w:rsidRPr="00E01BF9" w:rsidTr="00B76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E01BF9" w:rsidRDefault="0051581C" w:rsidP="00B760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51581C" w:rsidRPr="00E01BF9" w:rsidTr="00B760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Default="0051581C" w:rsidP="00B76009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Default="0051581C" w:rsidP="00B76009">
            <w:r>
              <w:t xml:space="preserve">Иванова </w:t>
            </w:r>
          </w:p>
          <w:p w:rsidR="0051581C" w:rsidRDefault="0051581C" w:rsidP="00B76009">
            <w:r>
              <w:t>Татьяна</w:t>
            </w:r>
          </w:p>
          <w:p w:rsidR="0051581C" w:rsidRDefault="0051581C" w:rsidP="00B76009">
            <w:r>
              <w:t>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Default="0051581C" w:rsidP="006F6C12">
            <w:r>
              <w:t xml:space="preserve">Муниципальное образовательное учреждение средняя общеобразовательная школа №1 </w:t>
            </w:r>
            <w:proofErr w:type="spellStart"/>
            <w:r>
              <w:t>г.Иваново</w:t>
            </w:r>
            <w:proofErr w:type="spellEnd"/>
            <w:r>
              <w:t xml:space="preserve"> (МОУ СОШ №1 </w:t>
            </w:r>
            <w:proofErr w:type="spellStart"/>
            <w:r>
              <w:t>г.иваново</w:t>
            </w:r>
            <w:proofErr w:type="spellEnd"/>
            <w:r>
              <w:t xml:space="preserve">), </w:t>
            </w:r>
            <w:r w:rsidRPr="00E01BF9">
              <w:rPr>
                <w:i/>
              </w:rPr>
              <w:t xml:space="preserve">директор/заместитель </w:t>
            </w:r>
            <w:r w:rsidR="006F6C12">
              <w:rPr>
                <w:i/>
              </w:rPr>
              <w:t>директора</w:t>
            </w:r>
            <w:r w:rsidR="006F6C12" w:rsidRPr="00E01BF9">
              <w:rPr>
                <w:i/>
              </w:rPr>
              <w:t xml:space="preserve"> </w:t>
            </w:r>
            <w:r w:rsidRPr="00E01BF9">
              <w:rPr>
                <w:i/>
              </w:rPr>
              <w:t>/</w:t>
            </w:r>
            <w:proofErr w:type="spellStart"/>
            <w:r w:rsidRPr="00E01BF9">
              <w:rPr>
                <w:i/>
              </w:rPr>
              <w:t>др.должность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1C" w:rsidRPr="00647A7D" w:rsidRDefault="0051581C" w:rsidP="00B76009">
            <w:pPr>
              <w:rPr>
                <w:b/>
              </w:rPr>
            </w:pPr>
            <w:r w:rsidRPr="00647A7D">
              <w:rPr>
                <w:b/>
                <w:u w:val="single"/>
              </w:rPr>
              <w:t>Индекс</w:t>
            </w:r>
            <w:r w:rsidRPr="00647A7D">
              <w:rPr>
                <w:b/>
              </w:rPr>
              <w:t xml:space="preserve">, адрес </w:t>
            </w:r>
          </w:p>
          <w:p w:rsidR="0051581C" w:rsidRPr="00647A7D" w:rsidRDefault="0051581C" w:rsidP="00B76009">
            <w:pPr>
              <w:rPr>
                <w:color w:val="000000"/>
              </w:rPr>
            </w:pPr>
            <w:r w:rsidRPr="00647A7D">
              <w:rPr>
                <w:color w:val="000000"/>
              </w:rPr>
              <w:t>Банковские реквизиты</w:t>
            </w:r>
            <w:r w:rsidRPr="00647A7D">
              <w:rPr>
                <w:color w:val="000000"/>
              </w:rPr>
              <w:br/>
              <w:t xml:space="preserve">ИНН/ КПП </w:t>
            </w:r>
          </w:p>
          <w:p w:rsidR="0051581C" w:rsidRDefault="0051581C" w:rsidP="00B76009">
            <w:pPr>
              <w:rPr>
                <w:b/>
                <w:color w:val="000000"/>
              </w:rPr>
            </w:pPr>
            <w:r w:rsidRPr="00647A7D">
              <w:rPr>
                <w:color w:val="000000"/>
              </w:rPr>
              <w:t>Р/С</w:t>
            </w:r>
            <w:r w:rsidRPr="00647A7D">
              <w:rPr>
                <w:color w:val="000000"/>
              </w:rPr>
              <w:br/>
              <w:t>Кор/счет</w:t>
            </w:r>
            <w:r w:rsidRPr="00647A7D">
              <w:rPr>
                <w:color w:val="000000"/>
              </w:rPr>
              <w:br/>
              <w:t xml:space="preserve">Наименование банка </w:t>
            </w:r>
            <w:r w:rsidRPr="00647A7D">
              <w:rPr>
                <w:color w:val="000000"/>
              </w:rPr>
              <w:br/>
              <w:t>БИК</w:t>
            </w:r>
            <w:r w:rsidRPr="00647A7D">
              <w:rPr>
                <w:color w:val="000000"/>
              </w:rPr>
              <w:br/>
            </w:r>
            <w:r>
              <w:rPr>
                <w:b/>
                <w:color w:val="000000"/>
              </w:rPr>
              <w:t>ОКВЭД</w:t>
            </w:r>
          </w:p>
          <w:p w:rsidR="0051581C" w:rsidRDefault="0051581C" w:rsidP="00B76009">
            <w:r w:rsidRPr="00647A7D">
              <w:rPr>
                <w:b/>
                <w:color w:val="000000"/>
              </w:rPr>
              <w:t>Контактное лицо (</w:t>
            </w:r>
            <w:proofErr w:type="gramStart"/>
            <w:r w:rsidRPr="00647A7D">
              <w:rPr>
                <w:b/>
                <w:color w:val="000000"/>
              </w:rPr>
              <w:t>Ф.И.О.)</w:t>
            </w:r>
            <w:r w:rsidRPr="00647A7D">
              <w:rPr>
                <w:color w:val="000000"/>
              </w:rPr>
              <w:br/>
              <w:t>Телефон</w:t>
            </w:r>
            <w:proofErr w:type="gramEnd"/>
            <w:r w:rsidRPr="00647A7D">
              <w:rPr>
                <w:color w:val="000000"/>
              </w:rPr>
              <w:t xml:space="preserve"> /факс</w:t>
            </w:r>
            <w:r w:rsidRPr="00647A7D">
              <w:rPr>
                <w:color w:val="000000"/>
              </w:rPr>
              <w:br/>
            </w:r>
            <w:r w:rsidRPr="00647656">
              <w:rPr>
                <w:b/>
                <w:color w:val="000000"/>
              </w:rPr>
              <w:t>E-</w:t>
            </w:r>
            <w:proofErr w:type="spellStart"/>
            <w:r w:rsidRPr="00647656">
              <w:rPr>
                <w:b/>
                <w:color w:val="000000"/>
              </w:rPr>
              <w:t>mail</w:t>
            </w:r>
            <w:proofErr w:type="spellEnd"/>
            <w:r w:rsidRPr="00E33038">
              <w:rPr>
                <w:rFonts w:ascii="Arial" w:hAnsi="Arial" w:cs="Arial"/>
                <w:color w:val="000000"/>
              </w:rPr>
              <w:br/>
            </w:r>
            <w:r>
              <w:t xml:space="preserve">Руководитель образовательного учреждения: ФИО </w:t>
            </w:r>
            <w:r w:rsidRPr="00E01BF9">
              <w:rPr>
                <w:b/>
                <w:u w:val="single"/>
              </w:rPr>
              <w:t>полностью</w:t>
            </w:r>
          </w:p>
        </w:tc>
      </w:tr>
    </w:tbl>
    <w:p w:rsidR="0051581C" w:rsidRDefault="006F6C12" w:rsidP="0051581C">
      <w:r>
        <w:rPr>
          <w:sz w:val="28"/>
          <w:szCs w:val="28"/>
        </w:rPr>
        <w:t>П</w:t>
      </w:r>
      <w:r w:rsidR="0051581C">
        <w:rPr>
          <w:sz w:val="28"/>
          <w:szCs w:val="28"/>
        </w:rPr>
        <w:t xml:space="preserve">римечание: Данные в столбце «5» необходимы для создания договора </w:t>
      </w:r>
      <w:proofErr w:type="gramStart"/>
      <w:r w:rsidR="0051581C">
        <w:rPr>
          <w:sz w:val="28"/>
          <w:szCs w:val="28"/>
        </w:rPr>
        <w:t>и  счета</w:t>
      </w:r>
      <w:proofErr w:type="gramEnd"/>
      <w:r w:rsidR="0051581C">
        <w:rPr>
          <w:sz w:val="28"/>
          <w:szCs w:val="28"/>
        </w:rPr>
        <w:t xml:space="preserve"> на  оплату обучения, </w:t>
      </w:r>
      <w:r w:rsidR="0051581C" w:rsidRPr="00C27D14">
        <w:rPr>
          <w:b/>
          <w:i/>
          <w:sz w:val="28"/>
          <w:szCs w:val="28"/>
        </w:rPr>
        <w:t>которы</w:t>
      </w:r>
      <w:r>
        <w:rPr>
          <w:b/>
          <w:i/>
          <w:sz w:val="28"/>
          <w:szCs w:val="28"/>
        </w:rPr>
        <w:t>е</w:t>
      </w:r>
      <w:r w:rsidR="0051581C" w:rsidRPr="00C27D1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слушатели</w:t>
      </w:r>
      <w:r w:rsidR="0051581C" w:rsidRPr="00C27D14">
        <w:rPr>
          <w:b/>
          <w:i/>
          <w:sz w:val="28"/>
          <w:szCs w:val="28"/>
        </w:rPr>
        <w:t xml:space="preserve"> получат на </w:t>
      </w:r>
      <w:r>
        <w:rPr>
          <w:b/>
          <w:i/>
          <w:sz w:val="28"/>
          <w:szCs w:val="28"/>
        </w:rPr>
        <w:t>семинаре.</w:t>
      </w:r>
    </w:p>
    <w:p w:rsidR="009C0FE2" w:rsidRDefault="00E46742"/>
    <w:sectPr w:rsidR="009C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C3E62"/>
    <w:multiLevelType w:val="hybridMultilevel"/>
    <w:tmpl w:val="0B261C0A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10C86A5B"/>
    <w:multiLevelType w:val="hybridMultilevel"/>
    <w:tmpl w:val="D4708EB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5D03BE"/>
    <w:multiLevelType w:val="hybridMultilevel"/>
    <w:tmpl w:val="80F24FFA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52D86FE7"/>
    <w:multiLevelType w:val="hybridMultilevel"/>
    <w:tmpl w:val="58D8B04E"/>
    <w:lvl w:ilvl="0" w:tplc="410AAB0C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8434676"/>
    <w:multiLevelType w:val="hybridMultilevel"/>
    <w:tmpl w:val="C79C5DD2"/>
    <w:lvl w:ilvl="0" w:tplc="2FC27F4A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7D1112"/>
    <w:multiLevelType w:val="hybridMultilevel"/>
    <w:tmpl w:val="4452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49"/>
    <w:rsid w:val="0005116E"/>
    <w:rsid w:val="000C0238"/>
    <w:rsid w:val="00491A55"/>
    <w:rsid w:val="0051581C"/>
    <w:rsid w:val="006F6C12"/>
    <w:rsid w:val="00945FA5"/>
    <w:rsid w:val="00AD32F5"/>
    <w:rsid w:val="00C85C49"/>
    <w:rsid w:val="00E46742"/>
    <w:rsid w:val="00F5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62442-D0D6-4979-8124-5A836E06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8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51581C"/>
    <w:pPr>
      <w:keepNext/>
      <w:widowControl w:val="0"/>
      <w:overflowPunct w:val="0"/>
      <w:autoSpaceDE w:val="0"/>
      <w:autoSpaceDN w:val="0"/>
      <w:adjustRightInd w:val="0"/>
      <w:jc w:val="both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8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semiHidden/>
    <w:rsid w:val="0051581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rsid w:val="00515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8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2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02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505B5C3A8B19F246AE4AFC940D0121C98141E88B44CAA4C150595CF13E1C76262B00921130C7EA2E6U1I" TargetMode="External"/><Relationship Id="rId5" Type="http://schemas.openxmlformats.org/officeDocument/2006/relationships/hyperlink" Target="consultantplus://offline/ref=8505B5C3A8B19F246AE4AFC940D0121C98151F8BB647AA4C150595CF13E1C76262B00921130C7EA2E6U1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2017-10-06T08:40:00Z</cp:lastPrinted>
  <dcterms:created xsi:type="dcterms:W3CDTF">2017-10-06T07:46:00Z</dcterms:created>
  <dcterms:modified xsi:type="dcterms:W3CDTF">2017-10-06T09:36:00Z</dcterms:modified>
</cp:coreProperties>
</file>